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801" w:rsidRPr="00811801" w:rsidRDefault="00811801" w:rsidP="00811801">
      <w:pPr>
        <w:widowControl w:val="0"/>
        <w:numPr>
          <w:ilvl w:val="2"/>
          <w:numId w:val="0"/>
        </w:numPr>
        <w:spacing w:after="120"/>
        <w:ind w:left="720" w:right="-2880" w:hanging="720"/>
        <w:outlineLvl w:val="2"/>
        <w:rPr>
          <w:rFonts w:ascii="Calibri" w:eastAsiaTheme="minorEastAsia" w:hAnsi="Calibri" w:cs="Times New Roman"/>
          <w:bCs/>
          <w:sz w:val="24"/>
          <w:szCs w:val="24"/>
        </w:rPr>
      </w:pPr>
      <w:bookmarkStart w:id="0" w:name="_Ref406677773"/>
      <w:bookmarkStart w:id="1" w:name="_Toc411593522"/>
      <w:r>
        <w:rPr>
          <w:rFonts w:ascii="Calibri" w:eastAsiaTheme="minorEastAsia" w:hAnsi="Calibri" w:cs="Times New Roman"/>
          <w:bCs/>
          <w:sz w:val="24"/>
          <w:szCs w:val="24"/>
        </w:rPr>
        <w:t>4.7.6</w:t>
      </w:r>
      <w:r>
        <w:rPr>
          <w:rFonts w:ascii="Calibri" w:eastAsiaTheme="minorEastAsia" w:hAnsi="Calibri" w:cs="Times New Roman"/>
          <w:bCs/>
          <w:sz w:val="24"/>
          <w:szCs w:val="24"/>
        </w:rPr>
        <w:tab/>
      </w:r>
      <w:r w:rsidRPr="00811801">
        <w:rPr>
          <w:rFonts w:ascii="Calibri" w:eastAsiaTheme="minorEastAsia" w:hAnsi="Calibri" w:cs="Times New Roman"/>
          <w:bCs/>
          <w:sz w:val="24"/>
          <w:szCs w:val="24"/>
        </w:rPr>
        <w:t>Roof Insulation for C&amp;I Facilities</w:t>
      </w:r>
      <w:bookmarkEnd w:id="0"/>
      <w:bookmarkEnd w:id="1"/>
    </w:p>
    <w:p w:rsidR="00811801" w:rsidRPr="00811801" w:rsidRDefault="00811801" w:rsidP="00811801">
      <w:pPr>
        <w:keepNext/>
        <w:keepLines/>
        <w:widowControl w:val="0"/>
        <w:tabs>
          <w:tab w:val="left" w:pos="5040"/>
        </w:tabs>
        <w:spacing w:before="200" w:after="120"/>
        <w:outlineLvl w:val="5"/>
        <w:rPr>
          <w:rFonts w:eastAsia="Times New Roman" w:cs="Calibri"/>
          <w:b/>
          <w:smallCaps/>
        </w:rPr>
      </w:pPr>
      <w:r w:rsidRPr="00811801">
        <w:rPr>
          <w:rFonts w:eastAsia="Times New Roman" w:cs="Calibri"/>
          <w:b/>
          <w:smallCaps/>
        </w:rPr>
        <w:t>Description</w:t>
      </w:r>
    </w:p>
    <w:p w:rsidR="00811801" w:rsidRPr="00811801" w:rsidRDefault="00811801" w:rsidP="00811801">
      <w:pPr>
        <w:spacing w:after="120" w:line="240" w:lineRule="auto"/>
        <w:rPr>
          <w:rFonts w:ascii="Calibri" w:eastAsia="Times New Roman" w:hAnsi="Calibri" w:cs="Times New Roman"/>
          <w:sz w:val="20"/>
          <w:szCs w:val="20"/>
        </w:rPr>
      </w:pPr>
      <w:r w:rsidRPr="00811801">
        <w:rPr>
          <w:rFonts w:ascii="Calibri" w:eastAsia="Times New Roman" w:hAnsi="Calibri" w:cs="Times New Roman"/>
          <w:sz w:val="20"/>
          <w:szCs w:val="20"/>
        </w:rPr>
        <w:t xml:space="preserve">Energy and demand saving are realized through reductions in the building cooling and heating loads. This measure was developed to be applicable to the following program types:  RF and NC.  </w:t>
      </w:r>
    </w:p>
    <w:p w:rsidR="00811801" w:rsidRPr="00811801" w:rsidRDefault="00811801" w:rsidP="00811801">
      <w:pPr>
        <w:spacing w:after="120" w:line="240" w:lineRule="auto"/>
        <w:rPr>
          <w:rFonts w:ascii="Calibri" w:eastAsia="Times New Roman" w:hAnsi="Calibri" w:cs="Times New Roman"/>
          <w:sz w:val="20"/>
          <w:szCs w:val="20"/>
        </w:rPr>
      </w:pPr>
      <w:r w:rsidRPr="00811801">
        <w:rPr>
          <w:rFonts w:ascii="Calibri" w:eastAsia="Times New Roman" w:hAnsi="Calibri" w:cs="Times New Roman"/>
          <w:sz w:val="20"/>
          <w:szCs w:val="20"/>
        </w:rPr>
        <w:t>If applied to other program types, the measure savings should be verified.</w:t>
      </w:r>
    </w:p>
    <w:p w:rsidR="00811801" w:rsidRPr="00811801" w:rsidRDefault="00811801" w:rsidP="00811801">
      <w:pPr>
        <w:keepNext/>
        <w:keepLines/>
        <w:widowControl w:val="0"/>
        <w:tabs>
          <w:tab w:val="left" w:pos="5040"/>
        </w:tabs>
        <w:spacing w:before="200" w:after="120"/>
        <w:outlineLvl w:val="5"/>
        <w:rPr>
          <w:rFonts w:eastAsia="Times New Roman" w:cs="Calibri"/>
          <w:b/>
          <w:smallCaps/>
        </w:rPr>
      </w:pPr>
      <w:r w:rsidRPr="00811801">
        <w:rPr>
          <w:rFonts w:eastAsia="Times New Roman" w:cs="Calibri"/>
          <w:b/>
          <w:smallCaps/>
        </w:rPr>
        <w:t>Definition of Efficient Equipment</w:t>
      </w:r>
    </w:p>
    <w:p w:rsidR="00811801" w:rsidRPr="00811801" w:rsidDel="00EA4AE3" w:rsidRDefault="00811801" w:rsidP="00145275">
      <w:pPr>
        <w:spacing w:after="120" w:line="240" w:lineRule="auto"/>
        <w:rPr>
          <w:del w:id="2" w:author="April Desclos" w:date="2015-11-05T09:11:00Z"/>
          <w:rFonts w:ascii="Calibri" w:eastAsia="Times New Roman" w:hAnsi="Calibri" w:cs="Calibri"/>
          <w:b/>
          <w:smallCaps/>
          <w:sz w:val="20"/>
          <w:szCs w:val="20"/>
        </w:rPr>
      </w:pPr>
      <w:r w:rsidRPr="00811801">
        <w:rPr>
          <w:rFonts w:ascii="Calibri" w:eastAsia="Times New Roman" w:hAnsi="Calibri" w:cs="Times New Roman"/>
          <w:sz w:val="20"/>
          <w:szCs w:val="20"/>
        </w:rPr>
        <w:t xml:space="preserve">The efficient condition is above code and should be determined by the program. </w:t>
      </w:r>
      <w:del w:id="3" w:author="April Desclos" w:date="2015-11-05T09:11:00Z">
        <w:r w:rsidRPr="00811801" w:rsidDel="00EA4AE3">
          <w:rPr>
            <w:rFonts w:ascii="Calibri" w:eastAsia="Times New Roman" w:hAnsi="Calibri" w:cs="Times New Roman"/>
            <w:sz w:val="20"/>
            <w:szCs w:val="20"/>
          </w:rPr>
          <w:delText>An example definition could be ASHRAE 90.1 – 2013 (see tables below):</w:delText>
        </w:r>
      </w:del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8"/>
        <w:gridCol w:w="1080"/>
        <w:gridCol w:w="1620"/>
        <w:gridCol w:w="1170"/>
        <w:gridCol w:w="1620"/>
      </w:tblGrid>
      <w:tr w:rsidR="00811801" w:rsidRPr="00811801" w:rsidDel="00EA4AE3" w:rsidTr="00921A65">
        <w:trPr>
          <w:trHeight w:val="315"/>
          <w:del w:id="4" w:author="April Desclos" w:date="2015-11-05T09:11:00Z"/>
        </w:trPr>
        <w:tc>
          <w:tcPr>
            <w:tcW w:w="1638" w:type="dxa"/>
            <w:vMerge w:val="restart"/>
            <w:shd w:val="clear" w:color="auto" w:fill="7F7F7F" w:themeFill="text1" w:themeFillTint="80"/>
            <w:hideMark/>
          </w:tcPr>
          <w:p w:rsidR="00811801" w:rsidRPr="00811801" w:rsidDel="00EA4AE3" w:rsidRDefault="00811801">
            <w:pPr>
              <w:spacing w:after="120" w:line="240" w:lineRule="auto"/>
              <w:rPr>
                <w:del w:id="5" w:author="April Desclos" w:date="2015-11-05T09:11:00Z"/>
                <w:rFonts w:ascii="Calibri" w:eastAsia="Times New Roman" w:hAnsi="Calibri" w:cs="Times New Roman"/>
                <w:color w:val="FFFFFF"/>
                <w:sz w:val="20"/>
                <w:szCs w:val="20"/>
              </w:rPr>
              <w:pPrChange w:id="6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7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color w:val="FFFFFF"/>
                  <w:sz w:val="20"/>
                  <w:szCs w:val="20"/>
                </w:rPr>
                <w:delText> </w:delText>
              </w:r>
            </w:del>
          </w:p>
          <w:p w:rsidR="00811801" w:rsidRPr="00811801" w:rsidDel="00EA4AE3" w:rsidRDefault="00811801">
            <w:pPr>
              <w:spacing w:after="120" w:line="240" w:lineRule="auto"/>
              <w:rPr>
                <w:del w:id="8" w:author="April Desclos" w:date="2015-11-05T09:11:00Z"/>
                <w:rFonts w:ascii="Calibri" w:eastAsia="Times New Roman" w:hAnsi="Calibri" w:cs="Times New Roman"/>
                <w:color w:val="FFFFFF"/>
                <w:sz w:val="20"/>
                <w:szCs w:val="20"/>
              </w:rPr>
              <w:pPrChange w:id="9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10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color w:val="FFFFFF"/>
                  <w:sz w:val="20"/>
                  <w:szCs w:val="20"/>
                </w:rPr>
                <w:delText> </w:delText>
              </w:r>
            </w:del>
          </w:p>
          <w:p w:rsidR="00811801" w:rsidRPr="00811801" w:rsidDel="00EA4AE3" w:rsidRDefault="00811801">
            <w:pPr>
              <w:spacing w:after="120" w:line="240" w:lineRule="auto"/>
              <w:rPr>
                <w:del w:id="11" w:author="April Desclos" w:date="2015-11-05T09:11:00Z"/>
                <w:rFonts w:ascii="Calibri" w:eastAsia="Times New Roman" w:hAnsi="Calibri" w:cs="Times New Roman"/>
                <w:color w:val="FFFFFF"/>
                <w:sz w:val="20"/>
                <w:szCs w:val="20"/>
              </w:rPr>
              <w:pPrChange w:id="12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13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color w:val="FFFFFF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490" w:type="dxa"/>
            <w:gridSpan w:val="4"/>
            <w:shd w:val="clear" w:color="auto" w:fill="7F7F7F" w:themeFill="text1" w:themeFillTint="80"/>
            <w:noWrap/>
            <w:hideMark/>
          </w:tcPr>
          <w:p w:rsidR="00811801" w:rsidRPr="00811801" w:rsidDel="00EA4AE3" w:rsidRDefault="00811801">
            <w:pPr>
              <w:spacing w:after="120" w:line="240" w:lineRule="auto"/>
              <w:rPr>
                <w:del w:id="14" w:author="April Desclos" w:date="2015-11-05T09:1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pPrChange w:id="15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16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delText>IL TRM Zones 1, 2, &amp; 3 [ASHRAE/IECC Climate Zone 5 (A, B, C)]</w:delText>
              </w:r>
            </w:del>
          </w:p>
        </w:tc>
      </w:tr>
      <w:tr w:rsidR="00811801" w:rsidRPr="00811801" w:rsidDel="00EA4AE3" w:rsidTr="00921A65">
        <w:tblPrEx>
          <w:shd w:val="clear" w:color="auto" w:fill="7F7F7F" w:themeFill="text1" w:themeFillTint="80"/>
        </w:tblPrEx>
        <w:trPr>
          <w:trHeight w:val="300"/>
          <w:del w:id="17" w:author="April Desclos" w:date="2015-11-05T09:11:00Z"/>
        </w:trPr>
        <w:tc>
          <w:tcPr>
            <w:tcW w:w="1638" w:type="dxa"/>
            <w:vMerge/>
            <w:shd w:val="clear" w:color="auto" w:fill="7F7F7F" w:themeFill="text1" w:themeFillTint="80"/>
            <w:vAlign w:val="center"/>
            <w:hideMark/>
          </w:tcPr>
          <w:p w:rsidR="00811801" w:rsidRPr="00811801" w:rsidDel="00EA4AE3" w:rsidRDefault="00811801">
            <w:pPr>
              <w:spacing w:after="120" w:line="240" w:lineRule="auto"/>
              <w:rPr>
                <w:del w:id="18" w:author="April Desclos" w:date="2015-11-05T09:11:00Z"/>
                <w:rFonts w:ascii="Calibri" w:eastAsia="Times New Roman" w:hAnsi="Calibri" w:cs="Times New Roman"/>
                <w:color w:val="FFFFFF"/>
                <w:sz w:val="20"/>
                <w:szCs w:val="20"/>
              </w:rPr>
              <w:pPrChange w:id="19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</w:p>
        </w:tc>
        <w:tc>
          <w:tcPr>
            <w:tcW w:w="2700" w:type="dxa"/>
            <w:gridSpan w:val="2"/>
            <w:shd w:val="clear" w:color="auto" w:fill="7F7F7F" w:themeFill="text1" w:themeFillTint="80"/>
            <w:noWrap/>
            <w:vAlign w:val="center"/>
            <w:hideMark/>
          </w:tcPr>
          <w:p w:rsidR="00811801" w:rsidRPr="00811801" w:rsidDel="00EA4AE3" w:rsidRDefault="00811801">
            <w:pPr>
              <w:spacing w:after="120" w:line="240" w:lineRule="auto"/>
              <w:rPr>
                <w:del w:id="20" w:author="April Desclos" w:date="2015-11-05T09:1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pPrChange w:id="21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22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delText>Nonresidential</w:delText>
              </w:r>
            </w:del>
          </w:p>
        </w:tc>
        <w:tc>
          <w:tcPr>
            <w:tcW w:w="2790" w:type="dxa"/>
            <w:gridSpan w:val="2"/>
            <w:shd w:val="clear" w:color="auto" w:fill="7F7F7F" w:themeFill="text1" w:themeFillTint="80"/>
            <w:noWrap/>
            <w:vAlign w:val="center"/>
            <w:hideMark/>
          </w:tcPr>
          <w:p w:rsidR="00811801" w:rsidRPr="00811801" w:rsidDel="00EA4AE3" w:rsidRDefault="00811801">
            <w:pPr>
              <w:spacing w:after="120" w:line="240" w:lineRule="auto"/>
              <w:rPr>
                <w:del w:id="23" w:author="April Desclos" w:date="2015-11-05T09:1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pPrChange w:id="24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25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delText>Semiheated</w:delText>
              </w:r>
            </w:del>
          </w:p>
        </w:tc>
      </w:tr>
      <w:tr w:rsidR="00811801" w:rsidRPr="00811801" w:rsidDel="00EA4AE3" w:rsidTr="00921A65">
        <w:tblPrEx>
          <w:shd w:val="clear" w:color="auto" w:fill="7F7F7F" w:themeFill="text1" w:themeFillTint="80"/>
        </w:tblPrEx>
        <w:trPr>
          <w:trHeight w:val="600"/>
          <w:del w:id="26" w:author="April Desclos" w:date="2015-11-05T09:11:00Z"/>
        </w:trPr>
        <w:tc>
          <w:tcPr>
            <w:tcW w:w="1638" w:type="dxa"/>
            <w:vMerge/>
            <w:shd w:val="clear" w:color="auto" w:fill="7F7F7F" w:themeFill="text1" w:themeFillTint="80"/>
            <w:noWrap/>
            <w:vAlign w:val="center"/>
            <w:hideMark/>
          </w:tcPr>
          <w:p w:rsidR="00811801" w:rsidRPr="00811801" w:rsidDel="00EA4AE3" w:rsidRDefault="00811801">
            <w:pPr>
              <w:spacing w:after="120" w:line="240" w:lineRule="auto"/>
              <w:rPr>
                <w:del w:id="27" w:author="April Desclos" w:date="2015-11-05T09:11:00Z"/>
                <w:rFonts w:ascii="Calibri" w:eastAsia="Times New Roman" w:hAnsi="Calibri" w:cs="Times New Roman"/>
                <w:color w:val="FFFFFF"/>
                <w:sz w:val="20"/>
                <w:szCs w:val="20"/>
              </w:rPr>
              <w:pPrChange w:id="28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</w:p>
        </w:tc>
        <w:tc>
          <w:tcPr>
            <w:tcW w:w="1080" w:type="dxa"/>
            <w:shd w:val="clear" w:color="auto" w:fill="7F7F7F" w:themeFill="text1" w:themeFillTint="80"/>
            <w:vAlign w:val="center"/>
            <w:hideMark/>
          </w:tcPr>
          <w:p w:rsidR="00811801" w:rsidRPr="00811801" w:rsidDel="00EA4AE3" w:rsidRDefault="00811801">
            <w:pPr>
              <w:spacing w:after="120" w:line="240" w:lineRule="auto"/>
              <w:rPr>
                <w:del w:id="29" w:author="April Desclos" w:date="2015-11-05T09:1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pPrChange w:id="30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31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delText>Assembly Maximum</w:delText>
              </w:r>
            </w:del>
          </w:p>
        </w:tc>
        <w:tc>
          <w:tcPr>
            <w:tcW w:w="1620" w:type="dxa"/>
            <w:shd w:val="clear" w:color="auto" w:fill="7F7F7F" w:themeFill="text1" w:themeFillTint="80"/>
            <w:vAlign w:val="center"/>
            <w:hideMark/>
          </w:tcPr>
          <w:p w:rsidR="00811801" w:rsidRPr="00811801" w:rsidDel="00EA4AE3" w:rsidRDefault="00811801">
            <w:pPr>
              <w:spacing w:after="120" w:line="240" w:lineRule="auto"/>
              <w:rPr>
                <w:del w:id="32" w:author="April Desclos" w:date="2015-11-05T09:11:00Z"/>
                <w:rFonts w:ascii="Calibri" w:eastAsia="Times New Roman" w:hAnsi="Calibri" w:cs="Arial"/>
                <w:b/>
                <w:bCs/>
                <w:color w:val="FFFFFF"/>
                <w:sz w:val="20"/>
                <w:szCs w:val="20"/>
              </w:rPr>
              <w:pPrChange w:id="33" w:author="April Desclos" w:date="2015-11-05T15:32:00Z">
                <w:pPr>
                  <w:widowControl w:val="0"/>
                  <w:spacing w:after="120" w:line="240" w:lineRule="auto"/>
                  <w:jc w:val="center"/>
                </w:pPr>
              </w:pPrChange>
            </w:pPr>
            <w:del w:id="34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delText>Insulation</w:delText>
              </w:r>
            </w:del>
          </w:p>
          <w:p w:rsidR="00811801" w:rsidRPr="00811801" w:rsidDel="00EA4AE3" w:rsidRDefault="00811801">
            <w:pPr>
              <w:spacing w:after="120" w:line="240" w:lineRule="auto"/>
              <w:rPr>
                <w:del w:id="35" w:author="April Desclos" w:date="2015-11-05T09:1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pPrChange w:id="36" w:author="April Desclos" w:date="2015-11-05T15:32:00Z">
                <w:pPr>
                  <w:widowControl w:val="0"/>
                  <w:spacing w:after="120" w:line="240" w:lineRule="auto"/>
                  <w:jc w:val="center"/>
                </w:pPr>
              </w:pPrChange>
            </w:pPr>
            <w:del w:id="37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delText>Min. R-Value</w:delText>
              </w:r>
            </w:del>
          </w:p>
        </w:tc>
        <w:tc>
          <w:tcPr>
            <w:tcW w:w="1170" w:type="dxa"/>
            <w:shd w:val="clear" w:color="auto" w:fill="7F7F7F" w:themeFill="text1" w:themeFillTint="80"/>
            <w:vAlign w:val="center"/>
            <w:hideMark/>
          </w:tcPr>
          <w:p w:rsidR="00811801" w:rsidRPr="00811801" w:rsidDel="00EA4AE3" w:rsidRDefault="00811801">
            <w:pPr>
              <w:spacing w:after="120" w:line="240" w:lineRule="auto"/>
              <w:rPr>
                <w:del w:id="38" w:author="April Desclos" w:date="2015-11-05T09:1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pPrChange w:id="39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40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delText>Assembly Maximum</w:delText>
              </w:r>
            </w:del>
          </w:p>
        </w:tc>
        <w:tc>
          <w:tcPr>
            <w:tcW w:w="1620" w:type="dxa"/>
            <w:shd w:val="clear" w:color="auto" w:fill="7F7F7F" w:themeFill="text1" w:themeFillTint="80"/>
            <w:vAlign w:val="center"/>
            <w:hideMark/>
          </w:tcPr>
          <w:p w:rsidR="00811801" w:rsidRPr="00811801" w:rsidDel="00EA4AE3" w:rsidRDefault="00811801">
            <w:pPr>
              <w:spacing w:after="120" w:line="240" w:lineRule="auto"/>
              <w:rPr>
                <w:del w:id="41" w:author="April Desclos" w:date="2015-11-05T09:1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pPrChange w:id="42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43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delText>Insulation Min. R-Value</w:delText>
              </w:r>
            </w:del>
          </w:p>
        </w:tc>
      </w:tr>
      <w:tr w:rsidR="00811801" w:rsidRPr="00811801" w:rsidDel="00EA4AE3" w:rsidTr="00921A65">
        <w:tblPrEx>
          <w:shd w:val="clear" w:color="auto" w:fill="7F7F7F" w:themeFill="text1" w:themeFillTint="80"/>
        </w:tblPrEx>
        <w:trPr>
          <w:trHeight w:val="600"/>
          <w:del w:id="44" w:author="April Desclos" w:date="2015-11-05T09:11:00Z"/>
        </w:trPr>
        <w:tc>
          <w:tcPr>
            <w:tcW w:w="1638" w:type="dxa"/>
            <w:shd w:val="clear" w:color="auto" w:fill="7F7F7F" w:themeFill="text1" w:themeFillTint="80"/>
            <w:vAlign w:val="center"/>
            <w:hideMark/>
          </w:tcPr>
          <w:p w:rsidR="00811801" w:rsidRPr="00811801" w:rsidDel="00EA4AE3" w:rsidRDefault="00811801" w:rsidP="00145275">
            <w:pPr>
              <w:spacing w:after="120" w:line="240" w:lineRule="auto"/>
              <w:rPr>
                <w:del w:id="45" w:author="April Desclos" w:date="2015-11-05T09:1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del w:id="46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delText>Insulation Entirely Above Deck</w:delText>
              </w:r>
            </w:del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811801" w:rsidRPr="00811801" w:rsidDel="00EA4AE3" w:rsidRDefault="00811801">
            <w:pPr>
              <w:spacing w:after="120" w:line="240" w:lineRule="auto"/>
              <w:rPr>
                <w:del w:id="47" w:author="April Desclos" w:date="2015-11-05T09:11:00Z"/>
                <w:rFonts w:ascii="Calibri" w:eastAsia="Times New Roman" w:hAnsi="Calibri" w:cs="Times New Roman"/>
                <w:color w:val="000000"/>
                <w:sz w:val="20"/>
                <w:szCs w:val="20"/>
              </w:rPr>
              <w:pPrChange w:id="48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49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delText>0.032</w:delText>
              </w:r>
            </w:del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811801" w:rsidRPr="00811801" w:rsidDel="00EA4AE3" w:rsidRDefault="00811801">
            <w:pPr>
              <w:spacing w:after="120" w:line="240" w:lineRule="auto"/>
              <w:rPr>
                <w:del w:id="50" w:author="April Desclos" w:date="2015-11-05T09:11:00Z"/>
                <w:rFonts w:ascii="Calibri" w:eastAsia="Times New Roman" w:hAnsi="Calibri" w:cs="Times New Roman"/>
                <w:color w:val="000000"/>
                <w:sz w:val="20"/>
                <w:szCs w:val="20"/>
              </w:rPr>
              <w:pPrChange w:id="51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52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delText>R-30.0 c.i.</w:delText>
              </w:r>
            </w:del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811801" w:rsidRPr="00811801" w:rsidDel="00EA4AE3" w:rsidRDefault="00811801">
            <w:pPr>
              <w:spacing w:after="120" w:line="240" w:lineRule="auto"/>
              <w:rPr>
                <w:del w:id="53" w:author="April Desclos" w:date="2015-11-05T09:11:00Z"/>
                <w:rFonts w:ascii="Calibri" w:eastAsia="Times New Roman" w:hAnsi="Calibri" w:cs="Times New Roman"/>
                <w:color w:val="000000"/>
                <w:sz w:val="20"/>
                <w:szCs w:val="20"/>
              </w:rPr>
              <w:pPrChange w:id="54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55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delText>0.063</w:delText>
              </w:r>
            </w:del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811801" w:rsidRPr="00811801" w:rsidDel="00EA4AE3" w:rsidRDefault="00811801">
            <w:pPr>
              <w:spacing w:after="120" w:line="240" w:lineRule="auto"/>
              <w:rPr>
                <w:del w:id="56" w:author="April Desclos" w:date="2015-11-05T09:11:00Z"/>
                <w:rFonts w:ascii="Calibri" w:eastAsia="Times New Roman" w:hAnsi="Calibri" w:cs="Times New Roman"/>
                <w:color w:val="000000"/>
                <w:sz w:val="20"/>
                <w:szCs w:val="20"/>
              </w:rPr>
              <w:pPrChange w:id="57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58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delText>R-15 c.i.</w:delText>
              </w:r>
            </w:del>
          </w:p>
        </w:tc>
      </w:tr>
      <w:tr w:rsidR="00811801" w:rsidRPr="00811801" w:rsidDel="00EA4AE3" w:rsidTr="00921A65">
        <w:tblPrEx>
          <w:shd w:val="clear" w:color="auto" w:fill="7F7F7F" w:themeFill="text1" w:themeFillTint="80"/>
        </w:tblPrEx>
        <w:trPr>
          <w:trHeight w:val="300"/>
          <w:del w:id="59" w:author="April Desclos" w:date="2015-11-05T09:11:00Z"/>
        </w:trPr>
        <w:tc>
          <w:tcPr>
            <w:tcW w:w="1638" w:type="dxa"/>
            <w:shd w:val="clear" w:color="auto" w:fill="7F7F7F" w:themeFill="text1" w:themeFillTint="80"/>
            <w:vAlign w:val="center"/>
            <w:hideMark/>
          </w:tcPr>
          <w:p w:rsidR="00811801" w:rsidRPr="00811801" w:rsidDel="00EA4AE3" w:rsidRDefault="00811801" w:rsidP="00145275">
            <w:pPr>
              <w:spacing w:after="120" w:line="240" w:lineRule="auto"/>
              <w:rPr>
                <w:del w:id="60" w:author="April Desclos" w:date="2015-11-05T09:1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del w:id="61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delText>Metal Building (Roof)</w:delText>
              </w:r>
            </w:del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811801" w:rsidRPr="00811801" w:rsidDel="00EA4AE3" w:rsidRDefault="00811801">
            <w:pPr>
              <w:spacing w:after="120" w:line="240" w:lineRule="auto"/>
              <w:rPr>
                <w:del w:id="62" w:author="April Desclos" w:date="2015-11-05T09:11:00Z"/>
                <w:rFonts w:ascii="Calibri" w:eastAsia="Times New Roman" w:hAnsi="Calibri" w:cs="Times New Roman"/>
                <w:color w:val="000000"/>
                <w:sz w:val="20"/>
                <w:szCs w:val="20"/>
              </w:rPr>
              <w:pPrChange w:id="63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64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delText>0.037</w:delText>
              </w:r>
            </w:del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811801" w:rsidRPr="00811801" w:rsidDel="00EA4AE3" w:rsidRDefault="00811801">
            <w:pPr>
              <w:spacing w:after="120" w:line="240" w:lineRule="auto"/>
              <w:rPr>
                <w:del w:id="65" w:author="April Desclos" w:date="2015-11-05T09:11:00Z"/>
                <w:rFonts w:ascii="Calibri" w:eastAsia="Times New Roman" w:hAnsi="Calibri" w:cs="Times New Roman"/>
                <w:color w:val="000000"/>
                <w:sz w:val="20"/>
                <w:szCs w:val="20"/>
              </w:rPr>
              <w:pPrChange w:id="66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67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delText>R-19 + R-11 Ls or</w:delText>
              </w:r>
            </w:del>
          </w:p>
          <w:p w:rsidR="00811801" w:rsidRPr="00811801" w:rsidDel="00EA4AE3" w:rsidRDefault="00811801">
            <w:pPr>
              <w:spacing w:after="120" w:line="240" w:lineRule="auto"/>
              <w:rPr>
                <w:del w:id="68" w:author="April Desclos" w:date="2015-11-05T09:11:00Z"/>
                <w:rFonts w:ascii="Calibri" w:eastAsia="Times New Roman" w:hAnsi="Calibri" w:cs="Times New Roman"/>
                <w:color w:val="000000"/>
                <w:sz w:val="20"/>
                <w:szCs w:val="20"/>
              </w:rPr>
              <w:pPrChange w:id="69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70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delText>R-25 + R-8 Ls</w:delText>
              </w:r>
            </w:del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811801" w:rsidRPr="00811801" w:rsidDel="00EA4AE3" w:rsidRDefault="00811801">
            <w:pPr>
              <w:spacing w:after="120" w:line="240" w:lineRule="auto"/>
              <w:rPr>
                <w:del w:id="71" w:author="April Desclos" w:date="2015-11-05T09:11:00Z"/>
                <w:rFonts w:ascii="Calibri" w:eastAsia="Times New Roman" w:hAnsi="Calibri" w:cs="Times New Roman"/>
                <w:color w:val="000000"/>
                <w:sz w:val="20"/>
                <w:szCs w:val="20"/>
              </w:rPr>
              <w:pPrChange w:id="72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73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delText>0.082</w:delText>
              </w:r>
            </w:del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811801" w:rsidRPr="00811801" w:rsidDel="00EA4AE3" w:rsidRDefault="00811801">
            <w:pPr>
              <w:spacing w:after="120" w:line="240" w:lineRule="auto"/>
              <w:rPr>
                <w:del w:id="74" w:author="April Desclos" w:date="2015-11-05T09:11:00Z"/>
                <w:rFonts w:ascii="Calibri" w:eastAsia="Times New Roman" w:hAnsi="Calibri" w:cs="Times New Roman"/>
                <w:color w:val="000000"/>
                <w:sz w:val="20"/>
                <w:szCs w:val="20"/>
              </w:rPr>
              <w:pPrChange w:id="75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76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delText>R-19</w:delText>
              </w:r>
            </w:del>
          </w:p>
        </w:tc>
      </w:tr>
      <w:tr w:rsidR="00811801" w:rsidRPr="00811801" w:rsidDel="00EA4AE3" w:rsidTr="00921A65">
        <w:tblPrEx>
          <w:shd w:val="clear" w:color="auto" w:fill="7F7F7F" w:themeFill="text1" w:themeFillTint="80"/>
        </w:tblPrEx>
        <w:trPr>
          <w:trHeight w:val="300"/>
          <w:del w:id="77" w:author="April Desclos" w:date="2015-11-05T09:11:00Z"/>
        </w:trPr>
        <w:tc>
          <w:tcPr>
            <w:tcW w:w="1638" w:type="dxa"/>
            <w:shd w:val="clear" w:color="auto" w:fill="7F7F7F" w:themeFill="text1" w:themeFillTint="80"/>
            <w:vAlign w:val="center"/>
            <w:hideMark/>
          </w:tcPr>
          <w:p w:rsidR="00811801" w:rsidRPr="00811801" w:rsidDel="00EA4AE3" w:rsidRDefault="00811801" w:rsidP="00145275">
            <w:pPr>
              <w:spacing w:after="120" w:line="240" w:lineRule="auto"/>
              <w:rPr>
                <w:del w:id="78" w:author="April Desclos" w:date="2015-11-05T09:1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del w:id="79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delText>Attic and Other</w:delText>
              </w:r>
            </w:del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811801" w:rsidRPr="00811801" w:rsidDel="00EA4AE3" w:rsidRDefault="00811801">
            <w:pPr>
              <w:spacing w:after="120" w:line="240" w:lineRule="auto"/>
              <w:rPr>
                <w:del w:id="80" w:author="April Desclos" w:date="2015-11-05T09:11:00Z"/>
                <w:rFonts w:ascii="Calibri" w:eastAsia="Times New Roman" w:hAnsi="Calibri" w:cs="Times New Roman"/>
                <w:color w:val="000000"/>
                <w:sz w:val="20"/>
                <w:szCs w:val="20"/>
              </w:rPr>
              <w:pPrChange w:id="81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82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delText>0.021</w:delText>
              </w:r>
            </w:del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811801" w:rsidRPr="00811801" w:rsidDel="00EA4AE3" w:rsidRDefault="00811801">
            <w:pPr>
              <w:spacing w:after="120" w:line="240" w:lineRule="auto"/>
              <w:rPr>
                <w:del w:id="83" w:author="April Desclos" w:date="2015-11-05T09:11:00Z"/>
                <w:rFonts w:ascii="Calibri" w:eastAsia="Times New Roman" w:hAnsi="Calibri" w:cs="Times New Roman"/>
                <w:color w:val="000000"/>
                <w:sz w:val="20"/>
                <w:szCs w:val="20"/>
              </w:rPr>
              <w:pPrChange w:id="84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85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delText>R-49</w:delText>
              </w:r>
            </w:del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811801" w:rsidRPr="00811801" w:rsidDel="00EA4AE3" w:rsidRDefault="00811801">
            <w:pPr>
              <w:spacing w:after="120" w:line="240" w:lineRule="auto"/>
              <w:rPr>
                <w:del w:id="86" w:author="April Desclos" w:date="2015-11-05T09:11:00Z"/>
                <w:rFonts w:ascii="Calibri" w:eastAsia="Times New Roman" w:hAnsi="Calibri" w:cs="Times New Roman"/>
                <w:color w:val="000000"/>
                <w:sz w:val="20"/>
                <w:szCs w:val="20"/>
              </w:rPr>
              <w:pPrChange w:id="87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88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delText>0.034</w:delText>
              </w:r>
            </w:del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811801" w:rsidRPr="00811801" w:rsidDel="00EA4AE3" w:rsidRDefault="00811801">
            <w:pPr>
              <w:spacing w:after="120" w:line="240" w:lineRule="auto"/>
              <w:rPr>
                <w:del w:id="89" w:author="April Desclos" w:date="2015-11-05T09:11:00Z"/>
                <w:rFonts w:ascii="Calibri" w:eastAsia="Times New Roman" w:hAnsi="Calibri" w:cs="Times New Roman"/>
                <w:color w:val="000000"/>
                <w:sz w:val="20"/>
                <w:szCs w:val="20"/>
              </w:rPr>
              <w:pPrChange w:id="90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91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delText>R-30</w:delText>
              </w:r>
            </w:del>
          </w:p>
        </w:tc>
      </w:tr>
    </w:tbl>
    <w:p w:rsidR="00811801" w:rsidRPr="00811801" w:rsidDel="00EA4AE3" w:rsidRDefault="00811801">
      <w:pPr>
        <w:spacing w:after="120" w:line="240" w:lineRule="auto"/>
        <w:rPr>
          <w:del w:id="92" w:author="April Desclos" w:date="2015-11-05T09:11:00Z"/>
          <w:rFonts w:ascii="Calibri" w:eastAsia="Times New Roman" w:hAnsi="Calibri" w:cs="Calibri"/>
          <w:sz w:val="20"/>
        </w:rPr>
        <w:pPrChange w:id="93" w:author="April Desclos" w:date="2015-11-05T15:32:00Z">
          <w:pPr>
            <w:widowControl w:val="0"/>
            <w:spacing w:after="120" w:line="240" w:lineRule="auto"/>
            <w:jc w:val="both"/>
          </w:pPr>
        </w:pPrChange>
      </w:pPr>
    </w:p>
    <w:tbl>
      <w:tblPr>
        <w:tblW w:w="9882" w:type="dxa"/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328"/>
        <w:gridCol w:w="1320"/>
        <w:gridCol w:w="1580"/>
        <w:gridCol w:w="1291"/>
        <w:gridCol w:w="1609"/>
        <w:gridCol w:w="2754"/>
      </w:tblGrid>
      <w:tr w:rsidR="00811801" w:rsidRPr="00811801" w:rsidDel="00EA4AE3" w:rsidTr="00921A65">
        <w:trPr>
          <w:trHeight w:val="315"/>
          <w:del w:id="94" w:author="April Desclos" w:date="2015-11-05T09:11:00Z"/>
        </w:trPr>
        <w:tc>
          <w:tcPr>
            <w:tcW w:w="13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7F7F7F" w:themeFill="text1" w:themeFillTint="80"/>
            <w:vAlign w:val="center"/>
            <w:hideMark/>
          </w:tcPr>
          <w:p w:rsidR="00811801" w:rsidRPr="00811801" w:rsidDel="00EA4AE3" w:rsidRDefault="00811801" w:rsidP="00145275">
            <w:pPr>
              <w:spacing w:after="120" w:line="240" w:lineRule="auto"/>
              <w:rPr>
                <w:del w:id="95" w:author="April Desclos" w:date="2015-11-05T09:1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del w:id="96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delText> </w:delText>
              </w:r>
            </w:del>
          </w:p>
          <w:p w:rsidR="00811801" w:rsidRPr="00811801" w:rsidDel="00EA4AE3" w:rsidRDefault="00811801">
            <w:pPr>
              <w:spacing w:after="120" w:line="240" w:lineRule="auto"/>
              <w:rPr>
                <w:del w:id="97" w:author="April Desclos" w:date="2015-11-05T09:1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del w:id="98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delText> </w:delText>
              </w:r>
            </w:del>
          </w:p>
          <w:p w:rsidR="00811801" w:rsidRPr="00811801" w:rsidDel="00EA4AE3" w:rsidRDefault="00811801">
            <w:pPr>
              <w:spacing w:after="120" w:line="240" w:lineRule="auto"/>
              <w:rPr>
                <w:del w:id="99" w:author="April Desclos" w:date="2015-11-05T09:1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del w:id="100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8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  <w:hideMark/>
          </w:tcPr>
          <w:p w:rsidR="00811801" w:rsidRPr="00811801" w:rsidDel="00EA4AE3" w:rsidRDefault="00811801">
            <w:pPr>
              <w:spacing w:after="120" w:line="240" w:lineRule="auto"/>
              <w:rPr>
                <w:del w:id="101" w:author="April Desclos" w:date="2015-11-05T09:1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pPrChange w:id="102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103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delText>IL TRM Zones 4 &amp; 5 [ASHRAE/IECC Climate Zone 4 (A, B, C)]</w:delText>
              </w:r>
            </w:del>
          </w:p>
        </w:tc>
        <w:tc>
          <w:tcPr>
            <w:tcW w:w="275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11801" w:rsidRPr="00811801" w:rsidDel="00EA4AE3" w:rsidRDefault="00811801">
            <w:pPr>
              <w:spacing w:after="120" w:line="240" w:lineRule="auto"/>
              <w:rPr>
                <w:del w:id="104" w:author="April Desclos" w:date="2015-11-05T09:11:00Z"/>
                <w:rFonts w:ascii="Calibri" w:eastAsia="Times New Roman" w:hAnsi="Calibri" w:cs="Calibri"/>
                <w:sz w:val="20"/>
              </w:rPr>
              <w:pPrChange w:id="105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</w:p>
          <w:p w:rsidR="00811801" w:rsidRPr="00811801" w:rsidDel="00EA4AE3" w:rsidRDefault="00811801">
            <w:pPr>
              <w:spacing w:after="120" w:line="240" w:lineRule="auto"/>
              <w:rPr>
                <w:del w:id="106" w:author="April Desclos" w:date="2015-11-05T09:11:00Z"/>
                <w:rFonts w:ascii="Calibri" w:eastAsia="Times New Roman" w:hAnsi="Calibri" w:cs="Calibri"/>
                <w:sz w:val="20"/>
              </w:rPr>
              <w:pPrChange w:id="107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</w:p>
          <w:p w:rsidR="00811801" w:rsidRPr="00811801" w:rsidDel="00EA4AE3" w:rsidRDefault="00811801">
            <w:pPr>
              <w:spacing w:after="120" w:line="240" w:lineRule="auto"/>
              <w:rPr>
                <w:del w:id="108" w:author="April Desclos" w:date="2015-11-05T09:11:00Z"/>
                <w:rFonts w:ascii="Calibri" w:eastAsia="Times New Roman" w:hAnsi="Calibri" w:cs="Calibri"/>
                <w:sz w:val="20"/>
              </w:rPr>
              <w:pPrChange w:id="109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</w:p>
          <w:p w:rsidR="00811801" w:rsidRPr="00811801" w:rsidDel="00EA4AE3" w:rsidRDefault="00811801">
            <w:pPr>
              <w:spacing w:after="120" w:line="240" w:lineRule="auto"/>
              <w:rPr>
                <w:del w:id="110" w:author="April Desclos" w:date="2015-11-05T09:11:00Z"/>
                <w:rFonts w:ascii="Calibri" w:eastAsia="Times New Roman" w:hAnsi="Calibri" w:cs="Calibri"/>
                <w:sz w:val="20"/>
                <w:u w:val="single"/>
              </w:rPr>
              <w:pPrChange w:id="111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112" w:author="April Desclos" w:date="2015-11-05T09:11:00Z">
              <w:r w:rsidRPr="00811801" w:rsidDel="00EA4AE3">
                <w:rPr>
                  <w:rFonts w:ascii="Calibri" w:eastAsia="Times New Roman" w:hAnsi="Calibri" w:cs="Calibri"/>
                  <w:sz w:val="20"/>
                  <w:u w:val="single"/>
                </w:rPr>
                <w:delText>Table Notes</w:delText>
              </w:r>
            </w:del>
          </w:p>
          <w:p w:rsidR="00811801" w:rsidRPr="00811801" w:rsidDel="00EA4AE3" w:rsidRDefault="00811801">
            <w:pPr>
              <w:spacing w:after="120" w:line="240" w:lineRule="auto"/>
              <w:rPr>
                <w:del w:id="113" w:author="April Desclos" w:date="2015-11-05T09:11:00Z"/>
                <w:rFonts w:ascii="Calibri" w:eastAsia="Times New Roman" w:hAnsi="Calibri" w:cs="Calibri"/>
                <w:sz w:val="20"/>
              </w:rPr>
              <w:pPrChange w:id="114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115" w:author="April Desclos" w:date="2015-11-05T09:11:00Z">
              <w:r w:rsidRPr="00811801" w:rsidDel="00EA4AE3">
                <w:rPr>
                  <w:rFonts w:ascii="Calibri" w:eastAsia="Times New Roman" w:hAnsi="Calibri" w:cs="Calibri"/>
                  <w:sz w:val="20"/>
                </w:rPr>
                <w:delText xml:space="preserve">c.i. = continuous insulation </w:delText>
              </w:r>
            </w:del>
          </w:p>
          <w:p w:rsidR="00811801" w:rsidRPr="00811801" w:rsidDel="00EA4AE3" w:rsidRDefault="00811801">
            <w:pPr>
              <w:spacing w:after="120" w:line="240" w:lineRule="auto"/>
              <w:rPr>
                <w:del w:id="116" w:author="April Desclos" w:date="2015-11-05T09:11:00Z"/>
                <w:rFonts w:ascii="Calibri" w:eastAsia="Times New Roman" w:hAnsi="Calibri" w:cs="Calibri"/>
                <w:sz w:val="20"/>
              </w:rPr>
              <w:pPrChange w:id="117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</w:p>
          <w:p w:rsidR="00811801" w:rsidRPr="00811801" w:rsidDel="00EA4AE3" w:rsidRDefault="00811801">
            <w:pPr>
              <w:spacing w:after="120" w:line="240" w:lineRule="auto"/>
              <w:rPr>
                <w:del w:id="118" w:author="April Desclos" w:date="2015-11-05T09:1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pPrChange w:id="119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120" w:author="April Desclos" w:date="2015-11-05T09:11:00Z">
              <w:r w:rsidRPr="00811801" w:rsidDel="00EA4AE3">
                <w:rPr>
                  <w:rFonts w:ascii="Calibri" w:eastAsia="Times New Roman" w:hAnsi="Calibri" w:cs="Calibri"/>
                  <w:sz w:val="20"/>
                </w:rPr>
                <w:delText>Ls = linear system, a continuous vapor barrier liner installed below the purlins and uninterrupted by framing members</w:delText>
              </w:r>
            </w:del>
          </w:p>
        </w:tc>
      </w:tr>
      <w:tr w:rsidR="00811801" w:rsidRPr="00811801" w:rsidDel="00EA4AE3" w:rsidTr="00921A65">
        <w:trPr>
          <w:trHeight w:val="169"/>
          <w:del w:id="121" w:author="April Desclos" w:date="2015-11-05T09:11:00Z"/>
        </w:trPr>
        <w:tc>
          <w:tcPr>
            <w:tcW w:w="132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7F7F7F" w:themeFill="text1" w:themeFillTint="80"/>
            <w:vAlign w:val="center"/>
            <w:hideMark/>
          </w:tcPr>
          <w:p w:rsidR="00811801" w:rsidRPr="00811801" w:rsidDel="00EA4AE3" w:rsidRDefault="00811801">
            <w:pPr>
              <w:spacing w:after="120" w:line="240" w:lineRule="auto"/>
              <w:rPr>
                <w:del w:id="122" w:author="April Desclos" w:date="2015-11-05T09:1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  <w:hideMark/>
          </w:tcPr>
          <w:p w:rsidR="00811801" w:rsidRPr="00811801" w:rsidDel="00EA4AE3" w:rsidRDefault="00811801">
            <w:pPr>
              <w:spacing w:after="120" w:line="240" w:lineRule="auto"/>
              <w:rPr>
                <w:del w:id="123" w:author="April Desclos" w:date="2015-11-05T09:11:00Z"/>
                <w:rFonts w:ascii="Calibri" w:eastAsia="Times New Roman" w:hAnsi="Calibri" w:cs="Arial"/>
                <w:b/>
                <w:bCs/>
                <w:color w:val="FFFFFF"/>
                <w:sz w:val="20"/>
                <w:szCs w:val="20"/>
              </w:rPr>
              <w:pPrChange w:id="124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125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delText>Nonresidential</w:delText>
              </w:r>
            </w:del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  <w:hideMark/>
          </w:tcPr>
          <w:p w:rsidR="00811801" w:rsidRPr="00811801" w:rsidDel="00EA4AE3" w:rsidRDefault="00811801">
            <w:pPr>
              <w:spacing w:after="120" w:line="240" w:lineRule="auto"/>
              <w:rPr>
                <w:del w:id="126" w:author="April Desclos" w:date="2015-11-05T09:1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pPrChange w:id="127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128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delText>Semiheated</w:delText>
              </w:r>
            </w:del>
          </w:p>
        </w:tc>
        <w:tc>
          <w:tcPr>
            <w:tcW w:w="275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11801" w:rsidRPr="00811801" w:rsidDel="00EA4AE3" w:rsidRDefault="00811801">
            <w:pPr>
              <w:spacing w:after="120" w:line="240" w:lineRule="auto"/>
              <w:rPr>
                <w:del w:id="129" w:author="April Desclos" w:date="2015-11-05T09:1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pPrChange w:id="130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</w:p>
        </w:tc>
      </w:tr>
      <w:tr w:rsidR="00811801" w:rsidRPr="00811801" w:rsidDel="00EA4AE3" w:rsidTr="00921A65">
        <w:trPr>
          <w:trHeight w:val="600"/>
          <w:del w:id="131" w:author="April Desclos" w:date="2015-11-05T09:11:00Z"/>
        </w:trPr>
        <w:tc>
          <w:tcPr>
            <w:tcW w:w="1328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7F7F7F" w:themeFill="text1" w:themeFillTint="80"/>
            <w:noWrap/>
            <w:vAlign w:val="center"/>
            <w:hideMark/>
          </w:tcPr>
          <w:p w:rsidR="00811801" w:rsidRPr="00811801" w:rsidDel="00EA4AE3" w:rsidRDefault="00811801">
            <w:pPr>
              <w:spacing w:after="120" w:line="240" w:lineRule="auto"/>
              <w:rPr>
                <w:del w:id="132" w:author="April Desclos" w:date="2015-11-05T09:1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:rsidR="00811801" w:rsidRPr="00811801" w:rsidDel="00EA4AE3" w:rsidRDefault="00811801">
            <w:pPr>
              <w:spacing w:after="120" w:line="240" w:lineRule="auto"/>
              <w:rPr>
                <w:del w:id="133" w:author="April Desclos" w:date="2015-11-05T09:11:00Z"/>
                <w:rFonts w:ascii="Calibri" w:eastAsia="Times New Roman" w:hAnsi="Calibri" w:cs="Arial"/>
                <w:b/>
                <w:bCs/>
                <w:color w:val="FFFFFF"/>
                <w:sz w:val="20"/>
                <w:szCs w:val="20"/>
              </w:rPr>
              <w:pPrChange w:id="134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135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delText>Assembly Maximum</w:delText>
              </w:r>
            </w:del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:rsidR="00811801" w:rsidRPr="00811801" w:rsidDel="00EA4AE3" w:rsidRDefault="00811801">
            <w:pPr>
              <w:spacing w:after="120" w:line="240" w:lineRule="auto"/>
              <w:rPr>
                <w:del w:id="136" w:author="April Desclos" w:date="2015-11-05T09:11:00Z"/>
                <w:rFonts w:ascii="Calibri" w:eastAsia="Times New Roman" w:hAnsi="Calibri" w:cs="Arial"/>
                <w:b/>
                <w:bCs/>
                <w:color w:val="FFFFFF"/>
                <w:sz w:val="20"/>
                <w:szCs w:val="20"/>
              </w:rPr>
              <w:pPrChange w:id="137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138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delText>Insulation</w:delText>
              </w:r>
            </w:del>
          </w:p>
          <w:p w:rsidR="00811801" w:rsidRPr="00811801" w:rsidDel="00EA4AE3" w:rsidRDefault="00811801">
            <w:pPr>
              <w:spacing w:after="120" w:line="240" w:lineRule="auto"/>
              <w:rPr>
                <w:del w:id="139" w:author="April Desclos" w:date="2015-11-05T09:11:00Z"/>
                <w:rFonts w:ascii="Calibri" w:eastAsia="Times New Roman" w:hAnsi="Calibri" w:cs="Arial"/>
                <w:b/>
                <w:bCs/>
                <w:color w:val="FFFFFF"/>
                <w:sz w:val="20"/>
                <w:szCs w:val="20"/>
              </w:rPr>
              <w:pPrChange w:id="140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141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delText>Min. R-Value</w:delText>
              </w:r>
            </w:del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:rsidR="00811801" w:rsidRPr="00811801" w:rsidDel="00EA4AE3" w:rsidRDefault="00811801">
            <w:pPr>
              <w:spacing w:after="120" w:line="240" w:lineRule="auto"/>
              <w:rPr>
                <w:del w:id="142" w:author="April Desclos" w:date="2015-11-05T09:1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pPrChange w:id="143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144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delText>Assembly Maximum</w:delText>
              </w:r>
            </w:del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:rsidR="00811801" w:rsidRPr="00811801" w:rsidDel="00EA4AE3" w:rsidRDefault="00811801">
            <w:pPr>
              <w:spacing w:after="120" w:line="240" w:lineRule="auto"/>
              <w:rPr>
                <w:del w:id="145" w:author="April Desclos" w:date="2015-11-05T09:1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pPrChange w:id="146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147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delText>Insulation Min. R-Value</w:delText>
              </w:r>
            </w:del>
          </w:p>
        </w:tc>
        <w:tc>
          <w:tcPr>
            <w:tcW w:w="275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11801" w:rsidRPr="00811801" w:rsidDel="00EA4AE3" w:rsidRDefault="00811801">
            <w:pPr>
              <w:spacing w:after="120" w:line="240" w:lineRule="auto"/>
              <w:rPr>
                <w:del w:id="148" w:author="April Desclos" w:date="2015-11-05T09:1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pPrChange w:id="149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</w:p>
        </w:tc>
      </w:tr>
      <w:tr w:rsidR="00811801" w:rsidRPr="00811801" w:rsidDel="00EA4AE3" w:rsidTr="00921A65">
        <w:trPr>
          <w:trHeight w:val="314"/>
          <w:del w:id="150" w:author="April Desclos" w:date="2015-11-05T09:11:00Z"/>
        </w:trPr>
        <w:tc>
          <w:tcPr>
            <w:tcW w:w="13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7F7F7F" w:themeFill="text1" w:themeFillTint="80"/>
            <w:vAlign w:val="center"/>
            <w:hideMark/>
          </w:tcPr>
          <w:p w:rsidR="00811801" w:rsidRPr="00811801" w:rsidDel="00EA4AE3" w:rsidRDefault="00811801" w:rsidP="00145275">
            <w:pPr>
              <w:spacing w:after="120" w:line="240" w:lineRule="auto"/>
              <w:rPr>
                <w:del w:id="151" w:author="April Desclos" w:date="2015-11-05T09:1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del w:id="152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delText>Insulation Entirely Above Deck</w:delText>
              </w:r>
            </w:del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801" w:rsidRPr="00811801" w:rsidDel="00EA4AE3" w:rsidRDefault="00811801">
            <w:pPr>
              <w:spacing w:after="120" w:line="240" w:lineRule="auto"/>
              <w:rPr>
                <w:del w:id="153" w:author="April Desclos" w:date="2015-11-05T09:11:00Z"/>
                <w:rFonts w:ascii="Calibri" w:eastAsia="Times New Roman" w:hAnsi="Calibri" w:cs="Times New Roman"/>
                <w:color w:val="000000"/>
                <w:sz w:val="20"/>
                <w:szCs w:val="20"/>
              </w:rPr>
              <w:pPrChange w:id="154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155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delText>0.032</w:delText>
              </w:r>
            </w:del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801" w:rsidRPr="00811801" w:rsidDel="00EA4AE3" w:rsidRDefault="00811801">
            <w:pPr>
              <w:spacing w:after="120" w:line="240" w:lineRule="auto"/>
              <w:rPr>
                <w:del w:id="156" w:author="April Desclos" w:date="2015-11-05T09:11:00Z"/>
                <w:rFonts w:ascii="Calibri" w:eastAsia="Times New Roman" w:hAnsi="Calibri" w:cs="Times New Roman"/>
                <w:color w:val="000000"/>
                <w:sz w:val="20"/>
                <w:szCs w:val="20"/>
              </w:rPr>
              <w:pPrChange w:id="157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158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delText>R-30.0 c.i.</w:delText>
              </w:r>
            </w:del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801" w:rsidRPr="00811801" w:rsidDel="00EA4AE3" w:rsidRDefault="00811801">
            <w:pPr>
              <w:spacing w:after="120" w:line="240" w:lineRule="auto"/>
              <w:rPr>
                <w:del w:id="159" w:author="April Desclos" w:date="2015-11-05T09:11:00Z"/>
                <w:rFonts w:ascii="Calibri" w:eastAsia="Times New Roman" w:hAnsi="Calibri" w:cs="Times New Roman"/>
                <w:color w:val="000000"/>
                <w:sz w:val="20"/>
                <w:szCs w:val="20"/>
              </w:rPr>
              <w:pPrChange w:id="160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161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delText>0.093</w:delText>
              </w:r>
            </w:del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801" w:rsidRPr="00811801" w:rsidDel="00EA4AE3" w:rsidRDefault="00811801">
            <w:pPr>
              <w:spacing w:after="120" w:line="240" w:lineRule="auto"/>
              <w:rPr>
                <w:del w:id="162" w:author="April Desclos" w:date="2015-11-05T09:11:00Z"/>
                <w:rFonts w:ascii="Calibri" w:eastAsia="Times New Roman" w:hAnsi="Calibri" w:cs="Times New Roman"/>
                <w:color w:val="000000"/>
                <w:sz w:val="20"/>
                <w:szCs w:val="20"/>
              </w:rPr>
              <w:pPrChange w:id="163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164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delText>R-10 c.i.</w:delText>
              </w:r>
            </w:del>
          </w:p>
        </w:tc>
        <w:tc>
          <w:tcPr>
            <w:tcW w:w="275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11801" w:rsidRPr="00811801" w:rsidDel="00EA4AE3" w:rsidRDefault="00811801">
            <w:pPr>
              <w:spacing w:after="120" w:line="240" w:lineRule="auto"/>
              <w:rPr>
                <w:del w:id="165" w:author="April Desclos" w:date="2015-11-05T09:11:00Z"/>
                <w:rFonts w:ascii="Calibri" w:eastAsia="Times New Roman" w:hAnsi="Calibri" w:cs="Times New Roman"/>
                <w:color w:val="000000"/>
                <w:sz w:val="20"/>
                <w:szCs w:val="20"/>
              </w:rPr>
              <w:pPrChange w:id="166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</w:p>
        </w:tc>
      </w:tr>
      <w:tr w:rsidR="00811801" w:rsidRPr="00811801" w:rsidDel="00EA4AE3" w:rsidTr="00921A65">
        <w:trPr>
          <w:trHeight w:val="300"/>
          <w:del w:id="167" w:author="April Desclos" w:date="2015-11-05T09:11:00Z"/>
        </w:trPr>
        <w:tc>
          <w:tcPr>
            <w:tcW w:w="13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7F7F7F" w:themeFill="text1" w:themeFillTint="80"/>
            <w:vAlign w:val="center"/>
            <w:hideMark/>
          </w:tcPr>
          <w:p w:rsidR="00811801" w:rsidRPr="00811801" w:rsidDel="00EA4AE3" w:rsidRDefault="00811801" w:rsidP="00145275">
            <w:pPr>
              <w:spacing w:after="120" w:line="240" w:lineRule="auto"/>
              <w:rPr>
                <w:del w:id="168" w:author="April Desclos" w:date="2015-11-05T09:1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del w:id="169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delText>Metal Building (Roof)</w:delText>
              </w:r>
            </w:del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801" w:rsidRPr="00811801" w:rsidDel="00EA4AE3" w:rsidRDefault="00811801">
            <w:pPr>
              <w:spacing w:after="120" w:line="240" w:lineRule="auto"/>
              <w:rPr>
                <w:del w:id="170" w:author="April Desclos" w:date="2015-11-05T09:11:00Z"/>
                <w:rFonts w:ascii="Calibri" w:eastAsia="Times New Roman" w:hAnsi="Calibri" w:cs="Times New Roman"/>
                <w:color w:val="000000"/>
                <w:sz w:val="20"/>
                <w:szCs w:val="20"/>
              </w:rPr>
              <w:pPrChange w:id="171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172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delText>0.037</w:delText>
              </w:r>
            </w:del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801" w:rsidRPr="00811801" w:rsidDel="00EA4AE3" w:rsidRDefault="00811801">
            <w:pPr>
              <w:spacing w:after="120" w:line="240" w:lineRule="auto"/>
              <w:rPr>
                <w:del w:id="173" w:author="April Desclos" w:date="2015-11-05T09:11:00Z"/>
                <w:rFonts w:ascii="Calibri" w:eastAsia="Times New Roman" w:hAnsi="Calibri" w:cs="Times New Roman"/>
                <w:color w:val="000000"/>
                <w:sz w:val="20"/>
                <w:szCs w:val="20"/>
              </w:rPr>
              <w:pPrChange w:id="174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175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delText>R-19 + R-11 Ls or</w:delText>
              </w:r>
            </w:del>
          </w:p>
          <w:p w:rsidR="00811801" w:rsidRPr="00811801" w:rsidDel="00EA4AE3" w:rsidRDefault="00811801">
            <w:pPr>
              <w:spacing w:after="120" w:line="240" w:lineRule="auto"/>
              <w:rPr>
                <w:del w:id="176" w:author="April Desclos" w:date="2015-11-05T09:11:00Z"/>
                <w:rFonts w:ascii="Calibri" w:eastAsia="Times New Roman" w:hAnsi="Calibri" w:cs="Times New Roman"/>
                <w:color w:val="000000"/>
                <w:sz w:val="20"/>
                <w:szCs w:val="20"/>
              </w:rPr>
              <w:pPrChange w:id="177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178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delText>R-25 + R-8 Ls</w:delText>
              </w:r>
            </w:del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801" w:rsidRPr="00811801" w:rsidDel="00EA4AE3" w:rsidRDefault="00811801">
            <w:pPr>
              <w:spacing w:after="120" w:line="240" w:lineRule="auto"/>
              <w:rPr>
                <w:del w:id="179" w:author="April Desclos" w:date="2015-11-05T09:11:00Z"/>
                <w:rFonts w:ascii="Calibri" w:eastAsia="Times New Roman" w:hAnsi="Calibri" w:cs="Times New Roman"/>
                <w:color w:val="000000"/>
                <w:sz w:val="20"/>
                <w:szCs w:val="20"/>
              </w:rPr>
              <w:pPrChange w:id="180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181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delText>0.082</w:delText>
              </w:r>
            </w:del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801" w:rsidRPr="00811801" w:rsidDel="00EA4AE3" w:rsidRDefault="00811801">
            <w:pPr>
              <w:spacing w:after="120" w:line="240" w:lineRule="auto"/>
              <w:rPr>
                <w:del w:id="182" w:author="April Desclos" w:date="2015-11-05T09:11:00Z"/>
                <w:rFonts w:ascii="Calibri" w:eastAsia="Times New Roman" w:hAnsi="Calibri" w:cs="Times New Roman"/>
                <w:color w:val="000000"/>
                <w:sz w:val="20"/>
                <w:szCs w:val="20"/>
              </w:rPr>
              <w:pPrChange w:id="183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184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delText>R-19</w:delText>
              </w:r>
            </w:del>
          </w:p>
        </w:tc>
        <w:tc>
          <w:tcPr>
            <w:tcW w:w="275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11801" w:rsidRPr="00811801" w:rsidDel="00EA4AE3" w:rsidRDefault="00811801">
            <w:pPr>
              <w:spacing w:after="120" w:line="240" w:lineRule="auto"/>
              <w:rPr>
                <w:del w:id="185" w:author="April Desclos" w:date="2015-11-05T09:11:00Z"/>
                <w:rFonts w:ascii="Calibri" w:eastAsia="Times New Roman" w:hAnsi="Calibri" w:cs="Times New Roman"/>
                <w:color w:val="000000"/>
                <w:sz w:val="20"/>
                <w:szCs w:val="20"/>
              </w:rPr>
              <w:pPrChange w:id="186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</w:p>
        </w:tc>
      </w:tr>
      <w:tr w:rsidR="00811801" w:rsidRPr="00811801" w:rsidDel="00EA4AE3" w:rsidTr="00921A65">
        <w:trPr>
          <w:trHeight w:val="300"/>
          <w:del w:id="187" w:author="April Desclos" w:date="2015-11-05T09:11:00Z"/>
        </w:trPr>
        <w:tc>
          <w:tcPr>
            <w:tcW w:w="13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7F7F7F" w:themeFill="text1" w:themeFillTint="80"/>
            <w:vAlign w:val="center"/>
            <w:hideMark/>
          </w:tcPr>
          <w:p w:rsidR="00811801" w:rsidRPr="00811801" w:rsidDel="00EA4AE3" w:rsidRDefault="00811801" w:rsidP="00145275">
            <w:pPr>
              <w:spacing w:after="120" w:line="240" w:lineRule="auto"/>
              <w:rPr>
                <w:del w:id="188" w:author="April Desclos" w:date="2015-11-05T09:1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del w:id="189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delText>Attic and Other</w:delText>
              </w:r>
            </w:del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801" w:rsidRPr="00811801" w:rsidDel="00EA4AE3" w:rsidRDefault="00811801">
            <w:pPr>
              <w:spacing w:after="120" w:line="240" w:lineRule="auto"/>
              <w:rPr>
                <w:del w:id="190" w:author="April Desclos" w:date="2015-11-05T09:11:00Z"/>
                <w:rFonts w:ascii="Calibri" w:eastAsia="Times New Roman" w:hAnsi="Calibri" w:cs="Times New Roman"/>
                <w:color w:val="000000"/>
                <w:sz w:val="20"/>
                <w:szCs w:val="20"/>
              </w:rPr>
              <w:pPrChange w:id="191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192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delText>0.021</w:delText>
              </w:r>
            </w:del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801" w:rsidRPr="00811801" w:rsidDel="00EA4AE3" w:rsidRDefault="00811801">
            <w:pPr>
              <w:spacing w:after="120" w:line="240" w:lineRule="auto"/>
              <w:rPr>
                <w:del w:id="193" w:author="April Desclos" w:date="2015-11-05T09:11:00Z"/>
                <w:rFonts w:ascii="Calibri" w:eastAsia="Times New Roman" w:hAnsi="Calibri" w:cs="Times New Roman"/>
                <w:color w:val="000000"/>
                <w:sz w:val="20"/>
                <w:szCs w:val="20"/>
              </w:rPr>
              <w:pPrChange w:id="194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195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delText>R-49</w:delText>
              </w:r>
            </w:del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801" w:rsidRPr="00811801" w:rsidDel="00EA4AE3" w:rsidRDefault="00811801">
            <w:pPr>
              <w:spacing w:after="120" w:line="240" w:lineRule="auto"/>
              <w:rPr>
                <w:del w:id="196" w:author="April Desclos" w:date="2015-11-05T09:11:00Z"/>
                <w:rFonts w:ascii="Calibri" w:eastAsia="Times New Roman" w:hAnsi="Calibri" w:cs="Times New Roman"/>
                <w:color w:val="000000"/>
                <w:sz w:val="20"/>
                <w:szCs w:val="20"/>
              </w:rPr>
              <w:pPrChange w:id="197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198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delText>0.034</w:delText>
              </w:r>
            </w:del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801" w:rsidRPr="00811801" w:rsidDel="00EA4AE3" w:rsidRDefault="00811801">
            <w:pPr>
              <w:spacing w:after="120" w:line="240" w:lineRule="auto"/>
              <w:rPr>
                <w:del w:id="199" w:author="April Desclos" w:date="2015-11-05T09:11:00Z"/>
                <w:rFonts w:ascii="Calibri" w:eastAsia="Times New Roman" w:hAnsi="Calibri" w:cs="Times New Roman"/>
                <w:color w:val="000000"/>
                <w:sz w:val="20"/>
                <w:szCs w:val="20"/>
              </w:rPr>
              <w:pPrChange w:id="200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  <w:del w:id="201" w:author="April Desclos" w:date="2015-11-05T09:11:00Z">
              <w:r w:rsidRPr="00811801" w:rsidDel="00EA4AE3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delText>R-30</w:delText>
              </w:r>
            </w:del>
          </w:p>
        </w:tc>
        <w:tc>
          <w:tcPr>
            <w:tcW w:w="275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11801" w:rsidRPr="00811801" w:rsidDel="00EA4AE3" w:rsidRDefault="00811801">
            <w:pPr>
              <w:spacing w:after="120" w:line="240" w:lineRule="auto"/>
              <w:rPr>
                <w:del w:id="202" w:author="April Desclos" w:date="2015-11-05T09:11:00Z"/>
                <w:rFonts w:ascii="Calibri" w:eastAsia="Times New Roman" w:hAnsi="Calibri" w:cs="Times New Roman"/>
                <w:color w:val="000000"/>
                <w:sz w:val="20"/>
                <w:szCs w:val="20"/>
              </w:rPr>
              <w:pPrChange w:id="203" w:author="April Desclos" w:date="2015-11-05T15:32:00Z">
                <w:pPr>
                  <w:spacing w:after="120" w:line="240" w:lineRule="auto"/>
                  <w:jc w:val="center"/>
                </w:pPr>
              </w:pPrChange>
            </w:pPr>
          </w:p>
        </w:tc>
      </w:tr>
    </w:tbl>
    <w:p w:rsidR="00811801" w:rsidRPr="00811801" w:rsidRDefault="00811801">
      <w:pPr>
        <w:spacing w:after="120" w:line="240" w:lineRule="auto"/>
        <w:rPr>
          <w:rFonts w:ascii="Calibri" w:eastAsia="Times New Roman" w:hAnsi="Calibri" w:cs="Calibri"/>
          <w:b/>
          <w:smallCaps/>
          <w:sz w:val="20"/>
          <w:szCs w:val="20"/>
        </w:rPr>
        <w:pPrChange w:id="204" w:author="April Desclos" w:date="2015-11-05T15:32:00Z">
          <w:pPr>
            <w:widowControl w:val="0"/>
            <w:spacing w:after="120" w:line="240" w:lineRule="auto"/>
            <w:jc w:val="both"/>
          </w:pPr>
        </w:pPrChange>
      </w:pPr>
    </w:p>
    <w:p w:rsidR="00811801" w:rsidRPr="00811801" w:rsidRDefault="00811801" w:rsidP="00811801">
      <w:pPr>
        <w:widowControl w:val="0"/>
        <w:spacing w:after="120" w:line="240" w:lineRule="auto"/>
        <w:jc w:val="both"/>
        <w:rPr>
          <w:rFonts w:ascii="Calibri" w:eastAsia="Times New Roman" w:hAnsi="Calibri" w:cs="Calibri"/>
          <w:b/>
          <w:smallCaps/>
          <w:sz w:val="20"/>
          <w:szCs w:val="20"/>
        </w:rPr>
      </w:pPr>
      <w:r w:rsidRPr="00811801">
        <w:rPr>
          <w:rFonts w:ascii="Calibri" w:eastAsia="Times New Roman" w:hAnsi="Calibri" w:cs="Calibri"/>
          <w:b/>
          <w:smallCaps/>
          <w:sz w:val="20"/>
          <w:szCs w:val="20"/>
        </w:rPr>
        <w:t>Definition of Baseline Equipment</w:t>
      </w:r>
    </w:p>
    <w:p w:rsidR="00811801" w:rsidRPr="00811801" w:rsidRDefault="00811801" w:rsidP="00811801">
      <w:pPr>
        <w:spacing w:after="120" w:line="240" w:lineRule="auto"/>
        <w:rPr>
          <w:rFonts w:ascii="Calibri" w:eastAsia="Times New Roman" w:hAnsi="Calibri" w:cs="Times New Roman"/>
          <w:sz w:val="20"/>
          <w:szCs w:val="20"/>
        </w:rPr>
      </w:pPr>
      <w:r w:rsidRPr="00811801">
        <w:rPr>
          <w:rFonts w:ascii="Calibri" w:eastAsia="Times New Roman" w:hAnsi="Calibri" w:cs="Times New Roman"/>
          <w:sz w:val="20"/>
          <w:szCs w:val="20"/>
        </w:rPr>
        <w:t>The retrofit baseline condition is adopted from Ohio Energy Technical Reference Manual and expanded to cover all type of commercial buildings in the state of Illinois as follows.</w:t>
      </w:r>
    </w:p>
    <w:p w:rsidR="00811801" w:rsidRPr="00811801" w:rsidRDefault="00811801" w:rsidP="00811801">
      <w:pPr>
        <w:spacing w:after="120" w:line="240" w:lineRule="auto"/>
        <w:rPr>
          <w:rFonts w:ascii="Calibri" w:eastAsia="Times New Roman" w:hAnsi="Calibri" w:cs="Times New Roman"/>
          <w:sz w:val="20"/>
          <w:szCs w:val="20"/>
        </w:rPr>
      </w:pPr>
      <w:r w:rsidRPr="00811801">
        <w:rPr>
          <w:rFonts w:ascii="Calibri" w:eastAsia="Times New Roman" w:hAnsi="Calibri" w:cs="Times New Roman"/>
          <w:sz w:val="20"/>
          <w:szCs w:val="20"/>
        </w:rPr>
        <w:t>For retrofits, the R-value for the entire assembly:</w:t>
      </w:r>
    </w:p>
    <w:tbl>
      <w:tblPr>
        <w:tblW w:w="4840" w:type="dxa"/>
        <w:jc w:val="center"/>
        <w:tblLook w:val="04A0" w:firstRow="1" w:lastRow="0" w:firstColumn="1" w:lastColumn="0" w:noHBand="0" w:noVBand="1"/>
      </w:tblPr>
      <w:tblGrid>
        <w:gridCol w:w="3087"/>
        <w:gridCol w:w="1753"/>
      </w:tblGrid>
      <w:tr w:rsidR="00811801" w:rsidRPr="00811801" w:rsidTr="00921A65">
        <w:trPr>
          <w:trHeight w:val="638"/>
          <w:tblHeader/>
          <w:jc w:val="center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Building Type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Retrofit Assembly R-Value</w:t>
            </w:r>
          </w:p>
        </w:tc>
      </w:tr>
      <w:tr w:rsidR="00811801" w:rsidRPr="00811801" w:rsidTr="00921A65">
        <w:trPr>
          <w:trHeight w:val="300"/>
          <w:jc w:val="center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801" w:rsidRPr="00811801" w:rsidRDefault="00811801" w:rsidP="00811801">
            <w:pPr>
              <w:spacing w:after="12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Assembly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13.5</w:t>
            </w:r>
          </w:p>
        </w:tc>
      </w:tr>
      <w:tr w:rsidR="00811801" w:rsidRPr="00811801" w:rsidTr="00921A65">
        <w:trPr>
          <w:trHeight w:val="300"/>
          <w:jc w:val="center"/>
        </w:trPr>
        <w:tc>
          <w:tcPr>
            <w:tcW w:w="3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801" w:rsidRPr="00811801" w:rsidRDefault="00811801" w:rsidP="00811801">
            <w:pPr>
              <w:spacing w:after="12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Assisted Living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13.5</w:t>
            </w:r>
          </w:p>
        </w:tc>
      </w:tr>
      <w:tr w:rsidR="00811801" w:rsidRPr="00811801" w:rsidTr="00921A65">
        <w:trPr>
          <w:trHeight w:val="300"/>
          <w:jc w:val="center"/>
        </w:trPr>
        <w:tc>
          <w:tcPr>
            <w:tcW w:w="3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801" w:rsidRPr="00811801" w:rsidRDefault="00811801" w:rsidP="00811801">
            <w:pPr>
              <w:spacing w:after="12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College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13.5</w:t>
            </w:r>
          </w:p>
        </w:tc>
      </w:tr>
      <w:tr w:rsidR="00811801" w:rsidRPr="00811801" w:rsidTr="00921A65">
        <w:trPr>
          <w:trHeight w:val="300"/>
          <w:jc w:val="center"/>
        </w:trPr>
        <w:tc>
          <w:tcPr>
            <w:tcW w:w="3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801" w:rsidRPr="00811801" w:rsidRDefault="00811801" w:rsidP="00811801">
            <w:pPr>
              <w:spacing w:after="12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Convenience Store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13.5</w:t>
            </w:r>
          </w:p>
        </w:tc>
      </w:tr>
      <w:tr w:rsidR="00811801" w:rsidRPr="00811801" w:rsidTr="00921A65">
        <w:trPr>
          <w:trHeight w:val="300"/>
          <w:jc w:val="center"/>
        </w:trPr>
        <w:tc>
          <w:tcPr>
            <w:tcW w:w="3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801" w:rsidRPr="00811801" w:rsidRDefault="00811801" w:rsidP="00811801">
            <w:pPr>
              <w:spacing w:after="12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Elementary School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13.5</w:t>
            </w:r>
          </w:p>
        </w:tc>
      </w:tr>
      <w:tr w:rsidR="00811801" w:rsidRPr="00811801" w:rsidTr="00921A65">
        <w:trPr>
          <w:trHeight w:val="300"/>
          <w:jc w:val="center"/>
        </w:trPr>
        <w:tc>
          <w:tcPr>
            <w:tcW w:w="3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801" w:rsidRPr="00811801" w:rsidRDefault="00811801" w:rsidP="00811801">
            <w:pPr>
              <w:spacing w:after="12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Garage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13.5</w:t>
            </w:r>
          </w:p>
        </w:tc>
      </w:tr>
      <w:tr w:rsidR="00811801" w:rsidRPr="00811801" w:rsidTr="00921A65">
        <w:trPr>
          <w:trHeight w:val="300"/>
          <w:jc w:val="center"/>
        </w:trPr>
        <w:tc>
          <w:tcPr>
            <w:tcW w:w="3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801" w:rsidRPr="00811801" w:rsidRDefault="00811801" w:rsidP="00811801">
            <w:pPr>
              <w:spacing w:after="12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Grocery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13.5</w:t>
            </w:r>
          </w:p>
        </w:tc>
      </w:tr>
      <w:tr w:rsidR="00811801" w:rsidRPr="00811801" w:rsidTr="00921A65">
        <w:trPr>
          <w:trHeight w:val="300"/>
          <w:jc w:val="center"/>
        </w:trPr>
        <w:tc>
          <w:tcPr>
            <w:tcW w:w="3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801" w:rsidRPr="00811801" w:rsidRDefault="00811801" w:rsidP="00811801">
            <w:pPr>
              <w:spacing w:after="12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Healthcare Clinic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13.5</w:t>
            </w:r>
          </w:p>
        </w:tc>
      </w:tr>
      <w:tr w:rsidR="00811801" w:rsidRPr="00811801" w:rsidTr="00921A65">
        <w:trPr>
          <w:trHeight w:val="300"/>
          <w:jc w:val="center"/>
        </w:trPr>
        <w:tc>
          <w:tcPr>
            <w:tcW w:w="3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801" w:rsidRPr="00811801" w:rsidRDefault="00811801" w:rsidP="00811801">
            <w:pPr>
              <w:spacing w:after="12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High School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13.5</w:t>
            </w:r>
          </w:p>
        </w:tc>
      </w:tr>
      <w:tr w:rsidR="00811801" w:rsidRPr="00811801" w:rsidTr="00921A65">
        <w:trPr>
          <w:trHeight w:val="300"/>
          <w:jc w:val="center"/>
        </w:trPr>
        <w:tc>
          <w:tcPr>
            <w:tcW w:w="3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801" w:rsidRPr="00811801" w:rsidRDefault="00811801" w:rsidP="00811801">
            <w:pPr>
              <w:spacing w:after="12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Hospital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13.5</w:t>
            </w:r>
          </w:p>
        </w:tc>
      </w:tr>
      <w:tr w:rsidR="00811801" w:rsidRPr="00811801" w:rsidTr="00921A65">
        <w:trPr>
          <w:trHeight w:val="300"/>
          <w:jc w:val="center"/>
        </w:trPr>
        <w:tc>
          <w:tcPr>
            <w:tcW w:w="3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801" w:rsidRPr="00811801" w:rsidRDefault="00811801" w:rsidP="00811801">
            <w:pPr>
              <w:spacing w:after="12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Hotel/Motel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13.5</w:t>
            </w:r>
          </w:p>
        </w:tc>
      </w:tr>
      <w:tr w:rsidR="00811801" w:rsidRPr="00811801" w:rsidTr="00921A65">
        <w:trPr>
          <w:trHeight w:val="300"/>
          <w:jc w:val="center"/>
        </w:trPr>
        <w:tc>
          <w:tcPr>
            <w:tcW w:w="3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801" w:rsidRPr="00811801" w:rsidRDefault="00811801" w:rsidP="00811801">
            <w:pPr>
              <w:spacing w:after="12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Manufacturing Facility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12 </w:t>
            </w:r>
          </w:p>
        </w:tc>
      </w:tr>
      <w:tr w:rsidR="00811801" w:rsidRPr="00811801" w:rsidTr="00921A65">
        <w:trPr>
          <w:trHeight w:val="300"/>
          <w:jc w:val="center"/>
        </w:trPr>
        <w:tc>
          <w:tcPr>
            <w:tcW w:w="3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801" w:rsidRPr="00811801" w:rsidRDefault="00811801" w:rsidP="00811801">
            <w:pPr>
              <w:spacing w:after="12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MF - High Rise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13.5</w:t>
            </w:r>
          </w:p>
        </w:tc>
      </w:tr>
      <w:tr w:rsidR="00811801" w:rsidRPr="00811801" w:rsidTr="00921A65">
        <w:trPr>
          <w:trHeight w:val="300"/>
          <w:jc w:val="center"/>
        </w:trPr>
        <w:tc>
          <w:tcPr>
            <w:tcW w:w="3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801" w:rsidRPr="00811801" w:rsidRDefault="00811801" w:rsidP="00811801">
            <w:pPr>
              <w:spacing w:after="12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MF - Mid Rise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13.5</w:t>
            </w:r>
          </w:p>
        </w:tc>
      </w:tr>
      <w:tr w:rsidR="00811801" w:rsidRPr="00811801" w:rsidTr="00921A65">
        <w:trPr>
          <w:trHeight w:val="300"/>
          <w:jc w:val="center"/>
        </w:trPr>
        <w:tc>
          <w:tcPr>
            <w:tcW w:w="3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801" w:rsidRPr="00811801" w:rsidRDefault="00811801" w:rsidP="00811801">
            <w:pPr>
              <w:spacing w:after="12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Movie Theater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13.5</w:t>
            </w:r>
          </w:p>
        </w:tc>
      </w:tr>
      <w:tr w:rsidR="00811801" w:rsidRPr="00811801" w:rsidTr="00921A65">
        <w:trPr>
          <w:trHeight w:val="300"/>
          <w:jc w:val="center"/>
        </w:trPr>
        <w:tc>
          <w:tcPr>
            <w:tcW w:w="3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801" w:rsidRPr="00811801" w:rsidRDefault="00811801" w:rsidP="00811801">
            <w:pPr>
              <w:spacing w:after="12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Office - High Rise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13.5</w:t>
            </w:r>
          </w:p>
        </w:tc>
      </w:tr>
      <w:tr w:rsidR="00811801" w:rsidRPr="00811801" w:rsidTr="00921A65">
        <w:trPr>
          <w:trHeight w:val="300"/>
          <w:jc w:val="center"/>
        </w:trPr>
        <w:tc>
          <w:tcPr>
            <w:tcW w:w="3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801" w:rsidRPr="00811801" w:rsidRDefault="00811801" w:rsidP="00811801">
            <w:pPr>
              <w:spacing w:after="12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Office - Low Rise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13.5</w:t>
            </w:r>
          </w:p>
        </w:tc>
      </w:tr>
      <w:tr w:rsidR="00811801" w:rsidRPr="00811801" w:rsidTr="00921A65">
        <w:trPr>
          <w:trHeight w:val="300"/>
          <w:jc w:val="center"/>
        </w:trPr>
        <w:tc>
          <w:tcPr>
            <w:tcW w:w="3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801" w:rsidRPr="00811801" w:rsidRDefault="00811801" w:rsidP="00811801">
            <w:pPr>
              <w:spacing w:after="12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Office - Mid Rise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13.5</w:t>
            </w:r>
          </w:p>
        </w:tc>
      </w:tr>
      <w:tr w:rsidR="00811801" w:rsidRPr="00811801" w:rsidTr="00921A65">
        <w:trPr>
          <w:trHeight w:val="300"/>
          <w:jc w:val="center"/>
        </w:trPr>
        <w:tc>
          <w:tcPr>
            <w:tcW w:w="3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801" w:rsidRPr="00811801" w:rsidRDefault="00811801" w:rsidP="00811801">
            <w:pPr>
              <w:spacing w:after="12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Religious Building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13.5</w:t>
            </w:r>
          </w:p>
        </w:tc>
      </w:tr>
      <w:tr w:rsidR="00811801" w:rsidRPr="00811801" w:rsidTr="00921A65">
        <w:trPr>
          <w:trHeight w:val="300"/>
          <w:jc w:val="center"/>
        </w:trPr>
        <w:tc>
          <w:tcPr>
            <w:tcW w:w="3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801" w:rsidRPr="00811801" w:rsidRDefault="00811801" w:rsidP="00811801">
            <w:pPr>
              <w:spacing w:after="12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Restaurant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13.5</w:t>
            </w:r>
          </w:p>
        </w:tc>
      </w:tr>
      <w:tr w:rsidR="00811801" w:rsidRPr="00811801" w:rsidTr="00921A65">
        <w:trPr>
          <w:trHeight w:val="300"/>
          <w:jc w:val="center"/>
        </w:trPr>
        <w:tc>
          <w:tcPr>
            <w:tcW w:w="3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801" w:rsidRPr="00811801" w:rsidRDefault="00811801" w:rsidP="00811801">
            <w:pPr>
              <w:spacing w:after="12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lastRenderedPageBreak/>
              <w:t>Retail - Department Store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13.5</w:t>
            </w:r>
          </w:p>
        </w:tc>
      </w:tr>
      <w:tr w:rsidR="00811801" w:rsidRPr="00811801" w:rsidTr="00921A65">
        <w:trPr>
          <w:trHeight w:val="300"/>
          <w:jc w:val="center"/>
        </w:trPr>
        <w:tc>
          <w:tcPr>
            <w:tcW w:w="3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801" w:rsidRPr="00811801" w:rsidRDefault="00811801" w:rsidP="00811801">
            <w:pPr>
              <w:spacing w:after="12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Retail - Strip Mall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13.5</w:t>
            </w:r>
          </w:p>
        </w:tc>
      </w:tr>
      <w:tr w:rsidR="00811801" w:rsidRPr="00811801" w:rsidTr="00921A65">
        <w:trPr>
          <w:trHeight w:val="300"/>
          <w:jc w:val="center"/>
        </w:trPr>
        <w:tc>
          <w:tcPr>
            <w:tcW w:w="3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801" w:rsidRPr="00811801" w:rsidRDefault="00811801" w:rsidP="00811801">
            <w:pPr>
              <w:spacing w:after="12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Warehouse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811801" w:rsidRPr="00811801" w:rsidTr="00921A65">
        <w:trPr>
          <w:trHeight w:val="300"/>
          <w:jc w:val="center"/>
        </w:trPr>
        <w:tc>
          <w:tcPr>
            <w:tcW w:w="3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801" w:rsidRPr="00811801" w:rsidRDefault="00811801" w:rsidP="00811801">
            <w:pPr>
              <w:spacing w:after="12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13.5</w:t>
            </w:r>
          </w:p>
        </w:tc>
      </w:tr>
    </w:tbl>
    <w:p w:rsidR="00811801" w:rsidRPr="00811801" w:rsidRDefault="00811801" w:rsidP="00811801">
      <w:pPr>
        <w:spacing w:after="120" w:line="240" w:lineRule="auto"/>
        <w:rPr>
          <w:rFonts w:ascii="Calibri" w:eastAsia="Times New Roman" w:hAnsi="Calibri" w:cs="Times New Roman"/>
          <w:sz w:val="20"/>
          <w:szCs w:val="20"/>
        </w:rPr>
      </w:pPr>
    </w:p>
    <w:p w:rsidR="00811801" w:rsidRPr="00811801" w:rsidDel="001E554A" w:rsidRDefault="00811801" w:rsidP="00811801">
      <w:pPr>
        <w:spacing w:after="120" w:line="240" w:lineRule="auto"/>
        <w:rPr>
          <w:del w:id="205" w:author="April Desclos" w:date="2015-11-05T15:33:00Z"/>
          <w:rFonts w:ascii="Calibri" w:eastAsia="Times New Roman" w:hAnsi="Calibri" w:cs="Times New Roman"/>
          <w:sz w:val="20"/>
          <w:szCs w:val="20"/>
        </w:rPr>
      </w:pPr>
    </w:p>
    <w:p w:rsidR="00811801" w:rsidRPr="00811801" w:rsidDel="001E554A" w:rsidRDefault="00811801" w:rsidP="00811801">
      <w:pPr>
        <w:spacing w:after="120" w:line="240" w:lineRule="auto"/>
        <w:rPr>
          <w:del w:id="206" w:author="April Desclos" w:date="2015-11-05T15:33:00Z"/>
          <w:rFonts w:ascii="Calibri" w:eastAsia="Times New Roman" w:hAnsi="Calibri" w:cs="Times New Roman"/>
          <w:sz w:val="20"/>
          <w:szCs w:val="20"/>
        </w:rPr>
      </w:pPr>
    </w:p>
    <w:p w:rsidR="00811801" w:rsidRPr="00811801" w:rsidDel="001E554A" w:rsidRDefault="00811801" w:rsidP="00811801">
      <w:pPr>
        <w:spacing w:after="120" w:line="240" w:lineRule="auto"/>
        <w:rPr>
          <w:del w:id="207" w:author="April Desclos" w:date="2015-11-05T15:33:00Z"/>
          <w:rFonts w:ascii="Calibri" w:eastAsia="Times New Roman" w:hAnsi="Calibri" w:cs="Times New Roman"/>
          <w:sz w:val="20"/>
          <w:szCs w:val="20"/>
        </w:rPr>
      </w:pPr>
    </w:p>
    <w:p w:rsidR="00811801" w:rsidRPr="00811801" w:rsidDel="001E554A" w:rsidRDefault="00811801" w:rsidP="00811801">
      <w:pPr>
        <w:spacing w:after="120" w:line="240" w:lineRule="auto"/>
        <w:rPr>
          <w:del w:id="208" w:author="April Desclos" w:date="2015-11-05T15:33:00Z"/>
          <w:rFonts w:ascii="Calibri" w:eastAsia="Times New Roman" w:hAnsi="Calibri" w:cs="Times New Roman"/>
          <w:sz w:val="20"/>
          <w:szCs w:val="20"/>
        </w:rPr>
      </w:pPr>
    </w:p>
    <w:p w:rsidR="00811801" w:rsidRPr="00811801" w:rsidDel="001E554A" w:rsidRDefault="00811801" w:rsidP="00811801">
      <w:pPr>
        <w:spacing w:after="120" w:line="240" w:lineRule="auto"/>
        <w:rPr>
          <w:del w:id="209" w:author="April Desclos" w:date="2015-11-05T15:33:00Z"/>
          <w:rFonts w:ascii="Calibri" w:eastAsia="Times New Roman" w:hAnsi="Calibri" w:cs="Times New Roman"/>
          <w:sz w:val="20"/>
          <w:szCs w:val="20"/>
        </w:rPr>
      </w:pPr>
    </w:p>
    <w:p w:rsidR="00811801" w:rsidRPr="00811801" w:rsidDel="001E554A" w:rsidRDefault="00811801" w:rsidP="00811801">
      <w:pPr>
        <w:spacing w:after="120" w:line="240" w:lineRule="auto"/>
        <w:rPr>
          <w:del w:id="210" w:author="April Desclos" w:date="2015-11-05T15:33:00Z"/>
          <w:rFonts w:ascii="Calibri" w:eastAsia="Times New Roman" w:hAnsi="Calibri" w:cs="Times New Roman"/>
          <w:sz w:val="20"/>
          <w:szCs w:val="20"/>
        </w:rPr>
      </w:pPr>
    </w:p>
    <w:p w:rsidR="00811801" w:rsidRPr="00811801" w:rsidDel="001E554A" w:rsidRDefault="00811801" w:rsidP="00811801">
      <w:pPr>
        <w:spacing w:after="120" w:line="240" w:lineRule="auto"/>
        <w:rPr>
          <w:del w:id="211" w:author="April Desclos" w:date="2015-11-05T15:33:00Z"/>
          <w:rFonts w:ascii="Calibri" w:eastAsia="Times New Roman" w:hAnsi="Calibri" w:cs="Times New Roman"/>
          <w:sz w:val="20"/>
          <w:szCs w:val="20"/>
        </w:rPr>
      </w:pPr>
    </w:p>
    <w:p w:rsidR="00811801" w:rsidRDefault="00811801" w:rsidP="00811801">
      <w:pPr>
        <w:spacing w:after="120" w:line="240" w:lineRule="auto"/>
        <w:rPr>
          <w:ins w:id="212" w:author="April Desclos" w:date="2015-11-05T15:29:00Z"/>
          <w:rFonts w:ascii="Calibri" w:eastAsia="Times New Roman" w:hAnsi="Calibri" w:cs="Times New Roman"/>
          <w:sz w:val="20"/>
          <w:szCs w:val="20"/>
        </w:rPr>
      </w:pPr>
      <w:r w:rsidRPr="00811801">
        <w:rPr>
          <w:rFonts w:ascii="Calibri" w:eastAsia="Times New Roman" w:hAnsi="Calibri" w:cs="Times New Roman"/>
          <w:sz w:val="20"/>
          <w:szCs w:val="20"/>
        </w:rPr>
        <w:t>For new construction use</w:t>
      </w:r>
      <w:ins w:id="213" w:author="April Desclos" w:date="2015-11-05T15:29:00Z">
        <w:r w:rsidR="001E554A">
          <w:rPr>
            <w:rFonts w:ascii="Calibri" w:eastAsia="Times New Roman" w:hAnsi="Calibri" w:cs="Times New Roman"/>
            <w:sz w:val="20"/>
            <w:szCs w:val="20"/>
          </w:rPr>
          <w:t xml:space="preserve"> R-value from</w:t>
        </w:r>
      </w:ins>
      <w:r w:rsidRPr="00811801">
        <w:rPr>
          <w:rFonts w:ascii="Calibri" w:eastAsia="Times New Roman" w:hAnsi="Calibri" w:cs="Times New Roman"/>
          <w:sz w:val="20"/>
          <w:szCs w:val="20"/>
        </w:rPr>
        <w:t xml:space="preserve"> IECC 2012 or ASHRAE – 90.1 – 2010</w:t>
      </w:r>
      <w:ins w:id="214" w:author="April Desclos" w:date="2015-11-05T15:27:00Z">
        <w:r w:rsidR="001E554A">
          <w:rPr>
            <w:rFonts w:ascii="Calibri" w:eastAsia="Times New Roman" w:hAnsi="Calibri" w:cs="Times New Roman"/>
            <w:sz w:val="20"/>
            <w:szCs w:val="20"/>
          </w:rPr>
          <w:t>, or use IECCC 2015 or</w:t>
        </w:r>
        <w:r w:rsidR="001E554A" w:rsidRPr="001E554A">
          <w:rPr>
            <w:rFonts w:ascii="Calibri" w:eastAsia="Times New Roman" w:hAnsi="Calibri" w:cs="Times New Roman"/>
            <w:sz w:val="20"/>
            <w:szCs w:val="20"/>
          </w:rPr>
          <w:t xml:space="preserve"> </w:t>
        </w:r>
        <w:r w:rsidR="001E554A" w:rsidRPr="00811801">
          <w:rPr>
            <w:rFonts w:ascii="Calibri" w:eastAsia="Times New Roman" w:hAnsi="Calibri" w:cs="Times New Roman"/>
            <w:sz w:val="20"/>
            <w:szCs w:val="20"/>
          </w:rPr>
          <w:t>ASHRAE – 90.1 – 201</w:t>
        </w:r>
        <w:r w:rsidR="001E554A">
          <w:rPr>
            <w:rFonts w:ascii="Calibri" w:eastAsia="Times New Roman" w:hAnsi="Calibri" w:cs="Times New Roman"/>
            <w:sz w:val="20"/>
            <w:szCs w:val="20"/>
          </w:rPr>
          <w:t>3, depending on the IECC in effect on the date of the building permit.</w:t>
        </w:r>
      </w:ins>
      <w:del w:id="215" w:author="April Desclos" w:date="2015-11-05T15:27:00Z">
        <w:r w:rsidRPr="00811801" w:rsidDel="001E554A">
          <w:rPr>
            <w:rFonts w:ascii="Calibri" w:eastAsia="Times New Roman" w:hAnsi="Calibri" w:cs="Times New Roman"/>
            <w:sz w:val="20"/>
            <w:szCs w:val="20"/>
          </w:rPr>
          <w:delText xml:space="preserve"> (listed below)</w:delText>
        </w:r>
      </w:del>
    </w:p>
    <w:p w:rsidR="001E554A" w:rsidRPr="001E554A" w:rsidRDefault="001E554A" w:rsidP="00811801">
      <w:pPr>
        <w:spacing w:after="120" w:line="240" w:lineRule="auto"/>
        <w:rPr>
          <w:rFonts w:ascii="Calibri" w:eastAsia="Times New Roman" w:hAnsi="Calibri" w:cs="Times New Roman"/>
          <w:sz w:val="20"/>
          <w:szCs w:val="20"/>
          <w:u w:val="single"/>
          <w:rPrChange w:id="216" w:author="April Desclos" w:date="2015-11-05T15:30:00Z">
            <w:rPr>
              <w:rFonts w:ascii="Calibri" w:eastAsia="Times New Roman" w:hAnsi="Calibri" w:cs="Times New Roman"/>
              <w:sz w:val="20"/>
              <w:szCs w:val="20"/>
            </w:rPr>
          </w:rPrChange>
        </w:rPr>
      </w:pPr>
      <w:ins w:id="217" w:author="April Desclos" w:date="2015-11-05T15:30:00Z">
        <w:r w:rsidRPr="001E554A">
          <w:rPr>
            <w:rFonts w:ascii="Calibri" w:eastAsia="Times New Roman" w:hAnsi="Calibri" w:cs="Times New Roman"/>
            <w:sz w:val="20"/>
            <w:szCs w:val="20"/>
            <w:u w:val="single"/>
            <w:rPrChange w:id="218" w:author="April Desclos" w:date="2015-11-05T15:30:00Z">
              <w:rPr>
                <w:rFonts w:ascii="Calibri" w:eastAsia="Times New Roman" w:hAnsi="Calibri" w:cs="Times New Roman"/>
                <w:sz w:val="20"/>
                <w:szCs w:val="20"/>
              </w:rPr>
            </w:rPrChange>
          </w:rPr>
          <w:t>R-Values: ASHRAE – 90.1 – 2010</w:t>
        </w:r>
      </w:ins>
    </w:p>
    <w:tbl>
      <w:tblPr>
        <w:tblW w:w="0" w:type="auto"/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2268"/>
        <w:gridCol w:w="1443"/>
        <w:gridCol w:w="1648"/>
        <w:gridCol w:w="1382"/>
        <w:gridCol w:w="1467"/>
        <w:tblGridChange w:id="219">
          <w:tblGrid>
            <w:gridCol w:w="1395"/>
            <w:gridCol w:w="873"/>
            <w:gridCol w:w="570"/>
            <w:gridCol w:w="873"/>
            <w:gridCol w:w="775"/>
            <w:gridCol w:w="873"/>
            <w:gridCol w:w="869"/>
            <w:gridCol w:w="513"/>
            <w:gridCol w:w="837"/>
            <w:gridCol w:w="630"/>
          </w:tblGrid>
        </w:tblGridChange>
      </w:tblGrid>
      <w:tr w:rsidR="00107517" w:rsidRPr="00811801" w:rsidTr="00107517">
        <w:trPr>
          <w:trHeight w:val="315"/>
        </w:trPr>
        <w:tc>
          <w:tcPr>
            <w:tcW w:w="2268" w:type="dxa"/>
            <w:vMerge w:val="restart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517" w:rsidRPr="00811801" w:rsidRDefault="00107517" w:rsidP="00811801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FFFFFF"/>
                <w:sz w:val="20"/>
                <w:szCs w:val="20"/>
              </w:rPr>
              <w:t> </w:t>
            </w:r>
          </w:p>
          <w:p w:rsidR="00107517" w:rsidRPr="00811801" w:rsidRDefault="00107517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FFFFFF"/>
                <w:sz w:val="20"/>
                <w:szCs w:val="20"/>
              </w:rPr>
              <w:t> </w:t>
            </w:r>
          </w:p>
          <w:p w:rsidR="00107517" w:rsidRPr="00811801" w:rsidRDefault="00107517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FFFFFF"/>
                <w:sz w:val="20"/>
                <w:szCs w:val="20"/>
              </w:rPr>
              <w:t> </w:t>
            </w:r>
          </w:p>
        </w:tc>
        <w:tc>
          <w:tcPr>
            <w:tcW w:w="59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7F7F7F" w:themeFill="text1" w:themeFillTint="80"/>
            <w:noWrap/>
            <w:vAlign w:val="center"/>
            <w:hideMark/>
          </w:tcPr>
          <w:p w:rsidR="00107517" w:rsidRPr="00811801" w:rsidRDefault="00107517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IL TRM Zones 1, 2, &amp; 3 [ASHRAE/IECC Climate Zone 5 (A, B, C)]</w:t>
            </w:r>
          </w:p>
        </w:tc>
      </w:tr>
      <w:tr w:rsidR="00107517" w:rsidRPr="00811801" w:rsidTr="00107517">
        <w:trPr>
          <w:trHeight w:val="300"/>
        </w:trPr>
        <w:tc>
          <w:tcPr>
            <w:tcW w:w="2268" w:type="dxa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517" w:rsidRPr="00811801" w:rsidRDefault="00107517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20"/>
                <w:szCs w:val="20"/>
              </w:rPr>
            </w:pPr>
          </w:p>
        </w:tc>
        <w:tc>
          <w:tcPr>
            <w:tcW w:w="309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  <w:hideMark/>
          </w:tcPr>
          <w:p w:rsidR="00107517" w:rsidRPr="00811801" w:rsidRDefault="00107517" w:rsidP="00811801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Nonresidential</w:t>
            </w:r>
          </w:p>
        </w:tc>
        <w:tc>
          <w:tcPr>
            <w:tcW w:w="284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  <w:hideMark/>
          </w:tcPr>
          <w:p w:rsidR="00107517" w:rsidRPr="00811801" w:rsidRDefault="00107517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811801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Semiheated</w:t>
            </w:r>
            <w:proofErr w:type="spellEnd"/>
          </w:p>
        </w:tc>
      </w:tr>
      <w:tr w:rsidR="00107517" w:rsidRPr="00811801" w:rsidTr="00107517">
        <w:trPr>
          <w:trHeight w:val="314"/>
        </w:trPr>
        <w:tc>
          <w:tcPr>
            <w:tcW w:w="2268" w:type="dxa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7517" w:rsidRPr="00811801" w:rsidRDefault="00107517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:rsidR="00107517" w:rsidRPr="00811801" w:rsidRDefault="00107517" w:rsidP="00811801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Assembly Maximum</w:t>
            </w:r>
          </w:p>
        </w:tc>
        <w:tc>
          <w:tcPr>
            <w:tcW w:w="1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:rsidR="00107517" w:rsidRPr="00811801" w:rsidRDefault="00107517" w:rsidP="00811801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ins w:id="220" w:author="April Desclos" w:date="2015-11-03T14:59:00Z">
              <w:r w:rsidRPr="00811801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t>Insulation Min. R-Value</w:t>
              </w:r>
            </w:ins>
            <w:del w:id="221" w:author="April Desclos" w:date="2015-11-03T14:59:00Z">
              <w:r w:rsidRPr="00811801" w:rsidDel="00B51E5B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delText>Assembly Maximum</w:delText>
              </w:r>
            </w:del>
          </w:p>
        </w:tc>
        <w:tc>
          <w:tcPr>
            <w:tcW w:w="1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:rsidR="00107517" w:rsidRPr="00811801" w:rsidRDefault="00107517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Assembly Maximum</w:t>
            </w:r>
          </w:p>
        </w:tc>
        <w:tc>
          <w:tcPr>
            <w:tcW w:w="14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:rsidR="00107517" w:rsidRPr="00811801" w:rsidRDefault="00107517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ins w:id="222" w:author="April Desclos" w:date="2015-11-03T14:59:00Z">
              <w:r w:rsidRPr="00811801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t>Insulation Min. R-Value</w:t>
              </w:r>
            </w:ins>
            <w:del w:id="223" w:author="April Desclos" w:date="2015-11-03T14:59:00Z">
              <w:r w:rsidRPr="00811801" w:rsidDel="00B51E5B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delText>Assembly Maximum</w:delText>
              </w:r>
            </w:del>
          </w:p>
        </w:tc>
      </w:tr>
      <w:tr w:rsidR="00811801" w:rsidRPr="00811801" w:rsidTr="00107517">
        <w:tblPrEx>
          <w:tblW w:w="0" w:type="auto"/>
          <w:shd w:val="clear" w:color="auto" w:fill="7F7F7F" w:themeFill="text1" w:themeFillTint="80"/>
          <w:tblLayout w:type="fixed"/>
          <w:tblPrExChange w:id="224" w:author="April Desclos" w:date="2015-11-05T15:33:00Z">
            <w:tblPrEx>
              <w:tblW w:w="0" w:type="auto"/>
              <w:shd w:val="clear" w:color="auto" w:fill="7F7F7F" w:themeFill="text1" w:themeFillTint="80"/>
              <w:tblLayout w:type="fixed"/>
            </w:tblPrEx>
          </w:tblPrExChange>
        </w:tblPrEx>
        <w:trPr>
          <w:trHeight w:val="449"/>
          <w:trPrChange w:id="225" w:author="April Desclos" w:date="2015-11-05T15:33:00Z">
            <w:trPr>
              <w:gridAfter w:val="0"/>
              <w:trHeight w:val="600"/>
            </w:trPr>
          </w:trPrChange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  <w:tcPrChange w:id="226" w:author="April Desclos" w:date="2015-11-05T15:33:00Z">
              <w:tcPr>
                <w:tcW w:w="1395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7F7F7F" w:themeFill="text1" w:themeFillTint="80"/>
                <w:vAlign w:val="center"/>
                <w:hideMark/>
              </w:tcPr>
            </w:tcPrChange>
          </w:tcPr>
          <w:p w:rsidR="00811801" w:rsidRPr="00811801" w:rsidRDefault="00811801" w:rsidP="00811801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Insulation Entirely Above Deck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227" w:author="April Desclos" w:date="2015-11-05T15:33:00Z">
              <w:tcPr>
                <w:tcW w:w="1443" w:type="dxa"/>
                <w:gridSpan w:val="2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0.048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228" w:author="April Desclos" w:date="2015-11-05T15:33:00Z">
              <w:tcPr>
                <w:tcW w:w="164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R-20 </w:t>
            </w:r>
            <w:proofErr w:type="spellStart"/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c.i.</w:t>
            </w:r>
            <w:proofErr w:type="spellEnd"/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229" w:author="April Desclos" w:date="2015-11-05T15:33:00Z">
              <w:tcPr>
                <w:tcW w:w="1742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 w:rsidDel="00536C3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U-</w:t>
            </w: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0.119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  <w:tcPrChange w:id="230" w:author="April Desclos" w:date="2015-11-05T15:33:00Z">
              <w:tcPr>
                <w:tcW w:w="135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R-7.6 </w:t>
            </w:r>
            <w:proofErr w:type="spellStart"/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c.i.</w:t>
            </w:r>
            <w:proofErr w:type="spellEnd"/>
          </w:p>
        </w:tc>
      </w:tr>
      <w:tr w:rsidR="00811801" w:rsidRPr="00811801" w:rsidTr="00107517">
        <w:tblPrEx>
          <w:tblW w:w="0" w:type="auto"/>
          <w:shd w:val="clear" w:color="auto" w:fill="7F7F7F" w:themeFill="text1" w:themeFillTint="80"/>
          <w:tblLayout w:type="fixed"/>
          <w:tblPrExChange w:id="231" w:author="April Desclos" w:date="2015-11-05T15:33:00Z">
            <w:tblPrEx>
              <w:tblW w:w="0" w:type="auto"/>
              <w:shd w:val="clear" w:color="auto" w:fill="7F7F7F" w:themeFill="text1" w:themeFillTint="80"/>
              <w:tblLayout w:type="fixed"/>
            </w:tblPrEx>
          </w:tblPrExChange>
        </w:tblPrEx>
        <w:trPr>
          <w:trHeight w:val="300"/>
          <w:trPrChange w:id="232" w:author="April Desclos" w:date="2015-11-05T15:33:00Z">
            <w:trPr>
              <w:gridAfter w:val="0"/>
              <w:trHeight w:val="300"/>
            </w:trPr>
          </w:trPrChange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7F7F7F" w:themeFill="text1" w:themeFillTint="80"/>
            <w:vAlign w:val="center"/>
            <w:hideMark/>
            <w:tcPrChange w:id="233" w:author="April Desclos" w:date="2015-11-05T15:33:00Z">
              <w:tcPr>
                <w:tcW w:w="1395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7F7F7F" w:themeFill="text1" w:themeFillTint="80"/>
                <w:vAlign w:val="center"/>
                <w:hideMark/>
              </w:tcPr>
            </w:tcPrChange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spacing w:after="12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Metal Building (Roof)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234" w:author="April Desclos" w:date="2015-11-05T15:33:00Z">
              <w:tcPr>
                <w:tcW w:w="1443" w:type="dxa"/>
                <w:gridSpan w:val="2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0.055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235" w:author="April Desclos" w:date="2015-11-05T15:33:00Z">
              <w:tcPr>
                <w:tcW w:w="164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R-13.0 + R-13.0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236" w:author="April Desclos" w:date="2015-11-05T15:33:00Z">
              <w:tcPr>
                <w:tcW w:w="1742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 w:rsidDel="00536C3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U-</w:t>
            </w: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0.083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  <w:tcPrChange w:id="237" w:author="April Desclos" w:date="2015-11-05T15:33:00Z">
              <w:tcPr>
                <w:tcW w:w="135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R-13.0</w:t>
            </w:r>
          </w:p>
        </w:tc>
      </w:tr>
      <w:tr w:rsidR="00811801" w:rsidRPr="00811801" w:rsidTr="00107517">
        <w:tblPrEx>
          <w:tblW w:w="0" w:type="auto"/>
          <w:shd w:val="clear" w:color="auto" w:fill="7F7F7F" w:themeFill="text1" w:themeFillTint="80"/>
          <w:tblLayout w:type="fixed"/>
          <w:tblPrExChange w:id="238" w:author="April Desclos" w:date="2015-11-05T15:33:00Z">
            <w:tblPrEx>
              <w:tblW w:w="0" w:type="auto"/>
              <w:shd w:val="clear" w:color="auto" w:fill="7F7F7F" w:themeFill="text1" w:themeFillTint="80"/>
              <w:tblLayout w:type="fixed"/>
            </w:tblPrEx>
          </w:tblPrExChange>
        </w:tblPrEx>
        <w:trPr>
          <w:trHeight w:val="300"/>
          <w:trPrChange w:id="239" w:author="April Desclos" w:date="2015-11-05T15:33:00Z">
            <w:trPr>
              <w:gridAfter w:val="0"/>
              <w:trHeight w:val="300"/>
            </w:trPr>
          </w:trPrChange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7F7F7F" w:themeFill="text1" w:themeFillTint="80"/>
            <w:vAlign w:val="center"/>
            <w:hideMark/>
            <w:tcPrChange w:id="240" w:author="April Desclos" w:date="2015-11-05T15:33:00Z">
              <w:tcPr>
                <w:tcW w:w="1395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7F7F7F" w:themeFill="text1" w:themeFillTint="80"/>
                <w:vAlign w:val="center"/>
                <w:hideMark/>
              </w:tcPr>
            </w:tcPrChange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spacing w:after="12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Attic and Other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241" w:author="April Desclos" w:date="2015-11-05T15:33:00Z">
              <w:tcPr>
                <w:tcW w:w="1443" w:type="dxa"/>
                <w:gridSpan w:val="2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0.027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242" w:author="April Desclos" w:date="2015-11-05T15:33:00Z">
              <w:tcPr>
                <w:tcW w:w="164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R-38.0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243" w:author="April Desclos" w:date="2015-11-05T15:33:00Z">
              <w:tcPr>
                <w:tcW w:w="1742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 w:rsidDel="00536C3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U-</w:t>
            </w: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0.053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  <w:tcPrChange w:id="244" w:author="April Desclos" w:date="2015-11-05T15:33:00Z">
              <w:tcPr>
                <w:tcW w:w="135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R-19.0</w:t>
            </w:r>
          </w:p>
        </w:tc>
      </w:tr>
    </w:tbl>
    <w:p w:rsidR="00811801" w:rsidRPr="00811801" w:rsidRDefault="00811801" w:rsidP="00811801">
      <w:pPr>
        <w:spacing w:after="120" w:line="240" w:lineRule="auto"/>
        <w:rPr>
          <w:rFonts w:ascii="Calibri" w:eastAsia="Times New Roman" w:hAnsi="Calibri" w:cs="Times New Roman"/>
          <w:sz w:val="20"/>
          <w:szCs w:val="20"/>
        </w:rPr>
      </w:pPr>
    </w:p>
    <w:tbl>
      <w:tblPr>
        <w:tblW w:w="9941" w:type="dxa"/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2268"/>
        <w:gridCol w:w="1440"/>
        <w:gridCol w:w="1620"/>
        <w:gridCol w:w="1462"/>
        <w:gridCol w:w="1418"/>
        <w:gridCol w:w="1733"/>
      </w:tblGrid>
      <w:tr w:rsidR="00811801" w:rsidRPr="00811801" w:rsidTr="00107517">
        <w:trPr>
          <w:trHeight w:val="315"/>
        </w:trPr>
        <w:tc>
          <w:tcPr>
            <w:tcW w:w="2268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1801" w:rsidRPr="00811801" w:rsidRDefault="00811801" w:rsidP="00811801">
            <w:pPr>
              <w:widowControl w:val="0"/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9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7F7F7F" w:themeFill="text1" w:themeFillTint="80"/>
            <w:noWrap/>
            <w:vAlign w:val="center"/>
            <w:hideMark/>
          </w:tcPr>
          <w:p w:rsidR="00811801" w:rsidRPr="00811801" w:rsidRDefault="00811801" w:rsidP="00811801">
            <w:pPr>
              <w:widowControl w:val="0"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IL TRM Zones 4 &amp; 5 [ASHRAE/IECC Climate Zone 4 (A, B, C)]</w:t>
            </w:r>
          </w:p>
        </w:tc>
        <w:tc>
          <w:tcPr>
            <w:tcW w:w="1733" w:type="dxa"/>
            <w:vMerge w:val="restart"/>
            <w:tcBorders>
              <w:left w:val="nil"/>
            </w:tcBorders>
            <w:shd w:val="clear" w:color="auto" w:fill="auto"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20"/>
                <w:u w:val="single"/>
              </w:rPr>
            </w:pPr>
          </w:p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20"/>
                <w:u w:val="single"/>
              </w:rPr>
            </w:pPr>
            <w:r w:rsidRPr="00811801">
              <w:rPr>
                <w:rFonts w:ascii="Calibri" w:eastAsia="Times New Roman" w:hAnsi="Calibri" w:cs="Calibri"/>
                <w:sz w:val="20"/>
                <w:u w:val="single"/>
              </w:rPr>
              <w:t>Table Notes</w:t>
            </w:r>
          </w:p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  <w:proofErr w:type="spellStart"/>
            <w:r w:rsidRPr="00811801">
              <w:rPr>
                <w:rFonts w:ascii="Calibri" w:eastAsia="Times New Roman" w:hAnsi="Calibri" w:cs="Calibri"/>
                <w:sz w:val="20"/>
              </w:rPr>
              <w:t>c.i.</w:t>
            </w:r>
            <w:proofErr w:type="spellEnd"/>
            <w:r w:rsidRPr="00811801">
              <w:rPr>
                <w:rFonts w:ascii="Calibri" w:eastAsia="Times New Roman" w:hAnsi="Calibri" w:cs="Calibri"/>
                <w:sz w:val="20"/>
              </w:rPr>
              <w:t xml:space="preserve"> = continuous insulation </w:t>
            </w:r>
          </w:p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20"/>
              </w:rPr>
            </w:pPr>
          </w:p>
          <w:p w:rsidR="00811801" w:rsidRPr="00811801" w:rsidRDefault="00811801" w:rsidP="00811801">
            <w:pPr>
              <w:widowControl w:val="0"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del w:id="245" w:author="April Desclos" w:date="2015-11-05T15:41:00Z">
              <w:r w:rsidRPr="00811801" w:rsidDel="00145275">
                <w:rPr>
                  <w:rFonts w:ascii="Calibri" w:eastAsia="Times New Roman" w:hAnsi="Calibri" w:cs="Calibri"/>
                  <w:sz w:val="20"/>
                </w:rPr>
                <w:delText>Ls = linear system, a continuous vapor barrier liner installed below the purlins and uninterrupted by framing members</w:delText>
              </w:r>
            </w:del>
          </w:p>
        </w:tc>
      </w:tr>
      <w:tr w:rsidR="00811801" w:rsidRPr="00811801" w:rsidTr="00107517">
        <w:trPr>
          <w:trHeight w:val="300"/>
        </w:trPr>
        <w:tc>
          <w:tcPr>
            <w:tcW w:w="2268" w:type="dxa"/>
            <w:tcBorders>
              <w:top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1801" w:rsidRPr="00811801" w:rsidRDefault="00811801" w:rsidP="00811801">
            <w:pPr>
              <w:widowControl w:val="0"/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  <w:hideMark/>
          </w:tcPr>
          <w:p w:rsidR="00811801" w:rsidRPr="00811801" w:rsidRDefault="00811801" w:rsidP="00811801">
            <w:pPr>
              <w:widowControl w:val="0"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Nonresidential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7F7F7F" w:themeFill="text1" w:themeFillTint="80"/>
            <w:noWrap/>
            <w:vAlign w:val="center"/>
            <w:hideMark/>
          </w:tcPr>
          <w:p w:rsidR="00811801" w:rsidRPr="00811801" w:rsidRDefault="00811801" w:rsidP="00811801">
            <w:pPr>
              <w:widowControl w:val="0"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811801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Semiheated</w:t>
            </w:r>
            <w:proofErr w:type="spellEnd"/>
          </w:p>
        </w:tc>
        <w:tc>
          <w:tcPr>
            <w:tcW w:w="1733" w:type="dxa"/>
            <w:vMerge/>
            <w:tcBorders>
              <w:left w:val="nil"/>
            </w:tcBorders>
            <w:shd w:val="clear" w:color="auto" w:fill="auto"/>
          </w:tcPr>
          <w:p w:rsidR="00811801" w:rsidRPr="00811801" w:rsidRDefault="00811801" w:rsidP="00811801">
            <w:pPr>
              <w:widowControl w:val="0"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811801" w:rsidRPr="00811801" w:rsidTr="00107517">
        <w:trPr>
          <w:trHeight w:val="600"/>
        </w:trPr>
        <w:tc>
          <w:tcPr>
            <w:tcW w:w="2268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1801" w:rsidRPr="00811801" w:rsidRDefault="00811801" w:rsidP="00811801">
            <w:pPr>
              <w:widowControl w:val="0"/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:rsidR="00811801" w:rsidRPr="00811801" w:rsidRDefault="00811801" w:rsidP="00811801">
            <w:pPr>
              <w:widowControl w:val="0"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Assembly Maximum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:rsidR="00811801" w:rsidRPr="00811801" w:rsidRDefault="00811801" w:rsidP="00811801">
            <w:pPr>
              <w:widowControl w:val="0"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Insulation Min. R-Value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:rsidR="00811801" w:rsidRPr="00811801" w:rsidRDefault="00811801" w:rsidP="00811801">
            <w:pPr>
              <w:widowControl w:val="0"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Assembly Maximum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7F7F7F" w:themeFill="text1" w:themeFillTint="80"/>
            <w:vAlign w:val="center"/>
            <w:hideMark/>
          </w:tcPr>
          <w:p w:rsidR="00811801" w:rsidRPr="00811801" w:rsidRDefault="00811801" w:rsidP="00811801">
            <w:pPr>
              <w:widowControl w:val="0"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Insulation Min. R-Value</w:t>
            </w:r>
          </w:p>
        </w:tc>
        <w:tc>
          <w:tcPr>
            <w:tcW w:w="1733" w:type="dxa"/>
            <w:vMerge/>
            <w:tcBorders>
              <w:left w:val="nil"/>
            </w:tcBorders>
            <w:shd w:val="clear" w:color="auto" w:fill="auto"/>
          </w:tcPr>
          <w:p w:rsidR="00811801" w:rsidRPr="00811801" w:rsidRDefault="00811801" w:rsidP="00811801">
            <w:pPr>
              <w:widowControl w:val="0"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811801" w:rsidRPr="00811801" w:rsidTr="00107517">
        <w:trPr>
          <w:trHeight w:val="600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F7F7F" w:themeFill="text1" w:themeFillTint="80"/>
            <w:vAlign w:val="center"/>
            <w:hideMark/>
          </w:tcPr>
          <w:p w:rsidR="00811801" w:rsidRPr="00811801" w:rsidRDefault="00811801" w:rsidP="00811801">
            <w:pPr>
              <w:spacing w:after="12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Insulation Entirely Above Deck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R-20.0 </w:t>
            </w:r>
            <w:proofErr w:type="spellStart"/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c.i.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R-5.0 </w:t>
            </w:r>
            <w:proofErr w:type="spellStart"/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c.i.</w:t>
            </w:r>
            <w:proofErr w:type="spellEnd"/>
          </w:p>
        </w:tc>
        <w:tc>
          <w:tcPr>
            <w:tcW w:w="1733" w:type="dxa"/>
            <w:vMerge/>
            <w:tcBorders>
              <w:left w:val="nil"/>
            </w:tcBorders>
            <w:shd w:val="clear" w:color="auto" w:fill="auto"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811801" w:rsidRPr="00811801" w:rsidTr="00107517">
        <w:trPr>
          <w:trHeight w:val="300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7F7F7F" w:themeFill="text1" w:themeFillTint="80"/>
            <w:vAlign w:val="center"/>
            <w:hideMark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spacing w:after="12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Metal Building (Roof)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0.055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R-13.0 + R-13.0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R-10.0</w:t>
            </w:r>
          </w:p>
        </w:tc>
        <w:tc>
          <w:tcPr>
            <w:tcW w:w="1733" w:type="dxa"/>
            <w:vMerge/>
            <w:tcBorders>
              <w:left w:val="nil"/>
            </w:tcBorders>
            <w:shd w:val="clear" w:color="auto" w:fill="auto"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811801" w:rsidRPr="00811801" w:rsidTr="00107517">
        <w:trPr>
          <w:trHeight w:val="300"/>
        </w:trPr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F7F7F" w:themeFill="text1" w:themeFillTint="80"/>
            <w:vAlign w:val="center"/>
            <w:hideMark/>
          </w:tcPr>
          <w:p w:rsidR="00811801" w:rsidRPr="00811801" w:rsidRDefault="00811801" w:rsidP="00811801">
            <w:pPr>
              <w:widowControl w:val="0"/>
              <w:autoSpaceDE w:val="0"/>
              <w:autoSpaceDN w:val="0"/>
              <w:spacing w:after="12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Attic and Other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R-38.0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R-19.0</w:t>
            </w:r>
          </w:p>
        </w:tc>
        <w:tc>
          <w:tcPr>
            <w:tcW w:w="1733" w:type="dxa"/>
            <w:vMerge/>
            <w:tcBorders>
              <w:left w:val="nil"/>
            </w:tcBorders>
            <w:shd w:val="clear" w:color="auto" w:fill="auto"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</w:tbl>
    <w:p w:rsidR="00811801" w:rsidRPr="00811801" w:rsidRDefault="00811801" w:rsidP="00811801">
      <w:pPr>
        <w:widowControl w:val="0"/>
        <w:spacing w:after="120" w:line="240" w:lineRule="auto"/>
        <w:jc w:val="both"/>
        <w:rPr>
          <w:rFonts w:ascii="Calibri" w:eastAsia="Times New Roman" w:hAnsi="Calibri" w:cs="Calibri"/>
          <w:b/>
          <w:smallCaps/>
          <w:sz w:val="20"/>
          <w:szCs w:val="20"/>
        </w:rPr>
      </w:pPr>
    </w:p>
    <w:p w:rsidR="00145275" w:rsidRDefault="00145275" w:rsidP="00811801">
      <w:pPr>
        <w:keepNext/>
        <w:keepLines/>
        <w:widowControl w:val="0"/>
        <w:tabs>
          <w:tab w:val="left" w:pos="5040"/>
        </w:tabs>
        <w:spacing w:before="200" w:after="120"/>
        <w:outlineLvl w:val="5"/>
        <w:rPr>
          <w:ins w:id="246" w:author="April Desclos" w:date="2015-11-05T15:40:00Z"/>
          <w:rFonts w:eastAsia="Times New Roman" w:cs="Calibri"/>
          <w:b/>
          <w:smallCaps/>
        </w:rPr>
      </w:pPr>
      <w:ins w:id="247" w:author="April Desclos" w:date="2015-11-05T15:40:00Z">
        <w:r w:rsidRPr="00EF462C">
          <w:rPr>
            <w:rFonts w:ascii="Calibri" w:eastAsia="Times New Roman" w:hAnsi="Calibri" w:cs="Times New Roman"/>
            <w:sz w:val="20"/>
            <w:szCs w:val="20"/>
            <w:u w:val="single"/>
          </w:rPr>
          <w:t>R-Values: ASHRAE – 90.1 – 2010</w:t>
        </w:r>
      </w:ins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440"/>
        <w:gridCol w:w="1620"/>
        <w:gridCol w:w="1440"/>
        <w:gridCol w:w="1440"/>
      </w:tblGrid>
      <w:tr w:rsidR="00145275" w:rsidRPr="00145275" w:rsidTr="00107517">
        <w:trPr>
          <w:trHeight w:val="315"/>
          <w:ins w:id="248" w:author="April Desclos" w:date="2015-11-05T15:40:00Z"/>
        </w:trPr>
        <w:tc>
          <w:tcPr>
            <w:tcW w:w="2268" w:type="dxa"/>
            <w:vMerge w:val="restart"/>
            <w:tcBorders>
              <w:top w:val="nil"/>
              <w:left w:val="nil"/>
            </w:tcBorders>
            <w:shd w:val="clear" w:color="auto" w:fill="auto"/>
            <w:hideMark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249" w:author="April Desclos" w:date="2015-11-05T15:40:00Z"/>
                <w:rFonts w:ascii="Calibri" w:eastAsia="Times New Roman" w:hAnsi="Calibri" w:cs="Times New Roman"/>
                <w:color w:val="FFFFFF"/>
                <w:sz w:val="20"/>
                <w:szCs w:val="20"/>
              </w:rPr>
            </w:pPr>
            <w:ins w:id="250" w:author="April Desclos" w:date="2015-11-05T15:40:00Z">
              <w:r w:rsidRPr="00145275">
                <w:rPr>
                  <w:rFonts w:ascii="Calibri" w:eastAsia="Times New Roman" w:hAnsi="Calibri" w:cs="Times New Roman"/>
                  <w:color w:val="FFFFFF"/>
                  <w:sz w:val="20"/>
                  <w:szCs w:val="20"/>
                </w:rPr>
                <w:t> </w:t>
              </w:r>
            </w:ins>
          </w:p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251" w:author="April Desclos" w:date="2015-11-05T15:40:00Z"/>
                <w:rFonts w:ascii="Calibri" w:eastAsia="Times New Roman" w:hAnsi="Calibri" w:cs="Times New Roman"/>
                <w:color w:val="FFFFFF"/>
                <w:sz w:val="20"/>
                <w:szCs w:val="20"/>
              </w:rPr>
            </w:pPr>
            <w:ins w:id="252" w:author="April Desclos" w:date="2015-11-05T15:40:00Z">
              <w:r w:rsidRPr="00145275">
                <w:rPr>
                  <w:rFonts w:ascii="Calibri" w:eastAsia="Times New Roman" w:hAnsi="Calibri" w:cs="Times New Roman"/>
                  <w:color w:val="FFFFFF"/>
                  <w:sz w:val="20"/>
                  <w:szCs w:val="20"/>
                </w:rPr>
                <w:t> </w:t>
              </w:r>
            </w:ins>
          </w:p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253" w:author="April Desclos" w:date="2015-11-05T15:40:00Z"/>
                <w:rFonts w:ascii="Calibri" w:eastAsia="Times New Roman" w:hAnsi="Calibri" w:cs="Times New Roman"/>
                <w:color w:val="FFFFFF"/>
                <w:sz w:val="20"/>
                <w:szCs w:val="20"/>
              </w:rPr>
            </w:pPr>
            <w:ins w:id="254" w:author="April Desclos" w:date="2015-11-05T15:40:00Z">
              <w:r w:rsidRPr="00145275">
                <w:rPr>
                  <w:rFonts w:ascii="Calibri" w:eastAsia="Times New Roman" w:hAnsi="Calibri" w:cs="Times New Roman"/>
                  <w:color w:val="FFFFFF"/>
                  <w:sz w:val="20"/>
                  <w:szCs w:val="20"/>
                </w:rPr>
                <w:t> </w:t>
              </w:r>
            </w:ins>
          </w:p>
        </w:tc>
        <w:tc>
          <w:tcPr>
            <w:tcW w:w="5940" w:type="dxa"/>
            <w:gridSpan w:val="4"/>
            <w:shd w:val="clear" w:color="auto" w:fill="7F7F7F" w:themeFill="text1" w:themeFillTint="80"/>
            <w:noWrap/>
            <w:hideMark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255" w:author="April Desclos" w:date="2015-11-05T15:40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ins w:id="256" w:author="April Desclos" w:date="2015-11-05T15:40:00Z">
              <w:r w:rsidRPr="00145275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t>IL TRM Zones 1, 2, &amp; 3 [ASHRAE/IECC Climate Zone 5 (A, B, C)]</w:t>
              </w:r>
            </w:ins>
          </w:p>
        </w:tc>
      </w:tr>
      <w:tr w:rsidR="00145275" w:rsidRPr="00145275" w:rsidTr="00107517">
        <w:tblPrEx>
          <w:shd w:val="clear" w:color="auto" w:fill="7F7F7F" w:themeFill="text1" w:themeFillTint="80"/>
        </w:tblPrEx>
        <w:trPr>
          <w:trHeight w:val="300"/>
          <w:ins w:id="257" w:author="April Desclos" w:date="2015-11-05T15:40:00Z"/>
        </w:trPr>
        <w:tc>
          <w:tcPr>
            <w:tcW w:w="2268" w:type="dxa"/>
            <w:vMerge/>
            <w:tcBorders>
              <w:left w:val="nil"/>
            </w:tcBorders>
            <w:shd w:val="clear" w:color="auto" w:fill="auto"/>
            <w:vAlign w:val="center"/>
            <w:hideMark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258" w:author="April Desclos" w:date="2015-11-05T15:40:00Z"/>
                <w:rFonts w:ascii="Calibri" w:eastAsia="Times New Roman" w:hAnsi="Calibri" w:cs="Times New Roman"/>
                <w:color w:val="FFFFFF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shd w:val="clear" w:color="auto" w:fill="7F7F7F" w:themeFill="text1" w:themeFillTint="80"/>
            <w:noWrap/>
            <w:vAlign w:val="center"/>
            <w:hideMark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259" w:author="April Desclos" w:date="2015-11-05T15:40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ins w:id="260" w:author="April Desclos" w:date="2015-11-05T15:40:00Z">
              <w:r w:rsidRPr="00145275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t>Nonresidential</w:t>
              </w:r>
            </w:ins>
          </w:p>
        </w:tc>
        <w:tc>
          <w:tcPr>
            <w:tcW w:w="2880" w:type="dxa"/>
            <w:gridSpan w:val="2"/>
            <w:shd w:val="clear" w:color="auto" w:fill="7F7F7F" w:themeFill="text1" w:themeFillTint="80"/>
            <w:noWrap/>
            <w:vAlign w:val="center"/>
            <w:hideMark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261" w:author="April Desclos" w:date="2015-11-05T15:40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proofErr w:type="spellStart"/>
            <w:ins w:id="262" w:author="April Desclos" w:date="2015-11-05T15:40:00Z">
              <w:r w:rsidRPr="00145275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t>Semiheated</w:t>
              </w:r>
              <w:proofErr w:type="spellEnd"/>
            </w:ins>
          </w:p>
        </w:tc>
      </w:tr>
      <w:tr w:rsidR="00145275" w:rsidRPr="00145275" w:rsidTr="00107517">
        <w:tblPrEx>
          <w:shd w:val="clear" w:color="auto" w:fill="7F7F7F" w:themeFill="text1" w:themeFillTint="80"/>
        </w:tblPrEx>
        <w:trPr>
          <w:trHeight w:val="413"/>
          <w:ins w:id="263" w:author="April Desclos" w:date="2015-11-05T15:40:00Z"/>
        </w:trPr>
        <w:tc>
          <w:tcPr>
            <w:tcW w:w="2268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264" w:author="April Desclos" w:date="2015-11-05T15:40:00Z"/>
                <w:rFonts w:ascii="Calibri" w:eastAsia="Times New Roman" w:hAnsi="Calibri" w:cs="Times New Roman"/>
                <w:color w:val="FFFFFF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7F7F7F" w:themeFill="text1" w:themeFillTint="80"/>
            <w:vAlign w:val="center"/>
            <w:hideMark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265" w:author="April Desclos" w:date="2015-11-05T15:40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ins w:id="266" w:author="April Desclos" w:date="2015-11-05T15:40:00Z">
              <w:r w:rsidRPr="00145275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t>Assembly Maximum</w:t>
              </w:r>
            </w:ins>
          </w:p>
        </w:tc>
        <w:tc>
          <w:tcPr>
            <w:tcW w:w="1620" w:type="dxa"/>
            <w:shd w:val="clear" w:color="auto" w:fill="7F7F7F" w:themeFill="text1" w:themeFillTint="80"/>
            <w:vAlign w:val="center"/>
            <w:hideMark/>
          </w:tcPr>
          <w:p w:rsidR="00145275" w:rsidRPr="00145275" w:rsidRDefault="00145275" w:rsidP="00107517">
            <w:pPr>
              <w:widowControl w:val="0"/>
              <w:spacing w:after="120" w:line="240" w:lineRule="auto"/>
              <w:jc w:val="center"/>
              <w:rPr>
                <w:ins w:id="267" w:author="April Desclos" w:date="2015-11-05T15:40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ins w:id="268" w:author="April Desclos" w:date="2015-11-05T15:40:00Z">
              <w:r w:rsidRPr="00145275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t>Insulation</w:t>
              </w:r>
            </w:ins>
            <w:r w:rsidR="00107517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 xml:space="preserve"> </w:t>
            </w:r>
            <w:ins w:id="269" w:author="April Desclos" w:date="2015-11-05T15:40:00Z">
              <w:r w:rsidRPr="00145275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t>Min. R-Value</w:t>
              </w:r>
            </w:ins>
          </w:p>
        </w:tc>
        <w:tc>
          <w:tcPr>
            <w:tcW w:w="1440" w:type="dxa"/>
            <w:shd w:val="clear" w:color="auto" w:fill="7F7F7F" w:themeFill="text1" w:themeFillTint="80"/>
            <w:vAlign w:val="center"/>
            <w:hideMark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270" w:author="April Desclos" w:date="2015-11-05T15:40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ins w:id="271" w:author="April Desclos" w:date="2015-11-05T15:40:00Z">
              <w:r w:rsidRPr="00145275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t>Assembly Maximum</w:t>
              </w:r>
            </w:ins>
          </w:p>
        </w:tc>
        <w:tc>
          <w:tcPr>
            <w:tcW w:w="1440" w:type="dxa"/>
            <w:shd w:val="clear" w:color="auto" w:fill="7F7F7F" w:themeFill="text1" w:themeFillTint="80"/>
            <w:vAlign w:val="center"/>
            <w:hideMark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272" w:author="April Desclos" w:date="2015-11-05T15:40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ins w:id="273" w:author="April Desclos" w:date="2015-11-05T15:40:00Z">
              <w:r w:rsidRPr="00145275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t>Insulation Min. R-Value</w:t>
              </w:r>
            </w:ins>
          </w:p>
        </w:tc>
      </w:tr>
      <w:tr w:rsidR="00145275" w:rsidRPr="00145275" w:rsidTr="00107517">
        <w:tblPrEx>
          <w:shd w:val="clear" w:color="auto" w:fill="7F7F7F" w:themeFill="text1" w:themeFillTint="80"/>
        </w:tblPrEx>
        <w:trPr>
          <w:trHeight w:val="600"/>
          <w:ins w:id="274" w:author="April Desclos" w:date="2015-11-05T15:40:00Z"/>
        </w:trPr>
        <w:tc>
          <w:tcPr>
            <w:tcW w:w="2268" w:type="dxa"/>
            <w:shd w:val="clear" w:color="auto" w:fill="7F7F7F" w:themeFill="text1" w:themeFillTint="80"/>
            <w:vAlign w:val="center"/>
            <w:hideMark/>
          </w:tcPr>
          <w:p w:rsidR="00145275" w:rsidRPr="00145275" w:rsidRDefault="00145275" w:rsidP="00145275">
            <w:pPr>
              <w:spacing w:after="120" w:line="240" w:lineRule="auto"/>
              <w:rPr>
                <w:ins w:id="275" w:author="April Desclos" w:date="2015-11-05T15:40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ins w:id="276" w:author="April Desclos" w:date="2015-11-05T15:40:00Z">
              <w:r w:rsidRPr="00145275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t>Insulation Entirely Above Deck</w:t>
              </w:r>
            </w:ins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277" w:author="April Desclos" w:date="2015-11-05T15:40:00Z"/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ins w:id="278" w:author="April Desclos" w:date="2015-11-05T15:40:00Z"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>0.032</w:t>
              </w:r>
            </w:ins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279" w:author="April Desclos" w:date="2015-11-05T15:40:00Z"/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ins w:id="280" w:author="April Desclos" w:date="2015-11-05T15:40:00Z"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 xml:space="preserve">R-30.0 </w:t>
              </w:r>
              <w:proofErr w:type="spellStart"/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>c.i.</w:t>
              </w:r>
              <w:proofErr w:type="spellEnd"/>
            </w:ins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281" w:author="April Desclos" w:date="2015-11-05T15:40:00Z"/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ins w:id="282" w:author="April Desclos" w:date="2015-11-05T15:40:00Z"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>0.063</w:t>
              </w:r>
            </w:ins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283" w:author="April Desclos" w:date="2015-11-05T15:40:00Z"/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ins w:id="284" w:author="April Desclos" w:date="2015-11-05T15:40:00Z"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 xml:space="preserve">R-15 </w:t>
              </w:r>
              <w:proofErr w:type="spellStart"/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>c.i.</w:t>
              </w:r>
              <w:proofErr w:type="spellEnd"/>
            </w:ins>
          </w:p>
        </w:tc>
      </w:tr>
      <w:tr w:rsidR="00145275" w:rsidRPr="00145275" w:rsidTr="00107517">
        <w:tblPrEx>
          <w:shd w:val="clear" w:color="auto" w:fill="7F7F7F" w:themeFill="text1" w:themeFillTint="80"/>
        </w:tblPrEx>
        <w:trPr>
          <w:trHeight w:val="300"/>
          <w:ins w:id="285" w:author="April Desclos" w:date="2015-11-05T15:40:00Z"/>
        </w:trPr>
        <w:tc>
          <w:tcPr>
            <w:tcW w:w="2268" w:type="dxa"/>
            <w:shd w:val="clear" w:color="auto" w:fill="7F7F7F" w:themeFill="text1" w:themeFillTint="80"/>
            <w:vAlign w:val="center"/>
            <w:hideMark/>
          </w:tcPr>
          <w:p w:rsidR="00145275" w:rsidRPr="00145275" w:rsidRDefault="00145275" w:rsidP="00145275">
            <w:pPr>
              <w:spacing w:after="120" w:line="240" w:lineRule="auto"/>
              <w:rPr>
                <w:ins w:id="286" w:author="April Desclos" w:date="2015-11-05T15:40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ins w:id="287" w:author="April Desclos" w:date="2015-11-05T15:40:00Z">
              <w:r w:rsidRPr="00145275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t>Metal Building (Roof)</w:t>
              </w:r>
            </w:ins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288" w:author="April Desclos" w:date="2015-11-05T15:40:00Z"/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ins w:id="289" w:author="April Desclos" w:date="2015-11-05T15:40:00Z"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>0.037</w:t>
              </w:r>
            </w:ins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290" w:author="April Desclos" w:date="2015-11-05T15:40:00Z"/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ins w:id="291" w:author="April Desclos" w:date="2015-11-05T15:40:00Z"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 xml:space="preserve">R-19 + R-11 </w:t>
              </w:r>
              <w:proofErr w:type="spellStart"/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>Ls</w:t>
              </w:r>
              <w:proofErr w:type="spellEnd"/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 xml:space="preserve"> or</w:t>
              </w:r>
            </w:ins>
          </w:p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292" w:author="April Desclos" w:date="2015-11-05T15:40:00Z"/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ins w:id="293" w:author="April Desclos" w:date="2015-11-05T15:40:00Z"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lastRenderedPageBreak/>
                <w:t xml:space="preserve">R-25 + R-8 </w:t>
              </w:r>
              <w:proofErr w:type="spellStart"/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>Ls</w:t>
              </w:r>
              <w:proofErr w:type="spellEnd"/>
            </w:ins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294" w:author="April Desclos" w:date="2015-11-05T15:40:00Z"/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ins w:id="295" w:author="April Desclos" w:date="2015-11-05T15:40:00Z"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lastRenderedPageBreak/>
                <w:t>0.082</w:t>
              </w:r>
            </w:ins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296" w:author="April Desclos" w:date="2015-11-05T15:40:00Z"/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ins w:id="297" w:author="April Desclos" w:date="2015-11-05T15:40:00Z"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>R-19</w:t>
              </w:r>
            </w:ins>
          </w:p>
        </w:tc>
      </w:tr>
      <w:tr w:rsidR="00145275" w:rsidRPr="00145275" w:rsidTr="00107517">
        <w:tblPrEx>
          <w:shd w:val="clear" w:color="auto" w:fill="7F7F7F" w:themeFill="text1" w:themeFillTint="80"/>
        </w:tblPrEx>
        <w:trPr>
          <w:trHeight w:val="300"/>
          <w:ins w:id="298" w:author="April Desclos" w:date="2015-11-05T15:40:00Z"/>
        </w:trPr>
        <w:tc>
          <w:tcPr>
            <w:tcW w:w="2268" w:type="dxa"/>
            <w:shd w:val="clear" w:color="auto" w:fill="7F7F7F" w:themeFill="text1" w:themeFillTint="80"/>
            <w:vAlign w:val="center"/>
            <w:hideMark/>
          </w:tcPr>
          <w:p w:rsidR="00145275" w:rsidRPr="00145275" w:rsidRDefault="00145275" w:rsidP="00145275">
            <w:pPr>
              <w:spacing w:after="120" w:line="240" w:lineRule="auto"/>
              <w:rPr>
                <w:ins w:id="299" w:author="April Desclos" w:date="2015-11-05T15:40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ins w:id="300" w:author="April Desclos" w:date="2015-11-05T15:40:00Z">
              <w:r w:rsidRPr="00145275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lastRenderedPageBreak/>
                <w:t>Attic and Other</w:t>
              </w:r>
            </w:ins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01" w:author="April Desclos" w:date="2015-11-05T15:40:00Z"/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ins w:id="302" w:author="April Desclos" w:date="2015-11-05T15:40:00Z"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>0.021</w:t>
              </w:r>
            </w:ins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03" w:author="April Desclos" w:date="2015-11-05T15:40:00Z"/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ins w:id="304" w:author="April Desclos" w:date="2015-11-05T15:40:00Z"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>R-49</w:t>
              </w:r>
            </w:ins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05" w:author="April Desclos" w:date="2015-11-05T15:40:00Z"/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ins w:id="306" w:author="April Desclos" w:date="2015-11-05T15:40:00Z"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>0.034</w:t>
              </w:r>
            </w:ins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07" w:author="April Desclos" w:date="2015-11-05T15:40:00Z"/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ins w:id="308" w:author="April Desclos" w:date="2015-11-05T15:40:00Z"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>R-30</w:t>
              </w:r>
            </w:ins>
          </w:p>
        </w:tc>
      </w:tr>
    </w:tbl>
    <w:p w:rsidR="00145275" w:rsidRDefault="00145275">
      <w:pPr>
        <w:keepNext/>
        <w:keepLines/>
        <w:widowControl w:val="0"/>
        <w:tabs>
          <w:tab w:val="left" w:pos="5040"/>
        </w:tabs>
        <w:spacing w:after="120"/>
        <w:outlineLvl w:val="5"/>
        <w:rPr>
          <w:ins w:id="309" w:author="April Desclos" w:date="2015-11-05T15:41:00Z"/>
          <w:rFonts w:eastAsia="Times New Roman" w:cs="Calibri"/>
          <w:b/>
          <w:smallCaps/>
        </w:rPr>
        <w:pPrChange w:id="310" w:author="April Desclos" w:date="2015-11-05T15:41:00Z">
          <w:pPr>
            <w:keepNext/>
            <w:keepLines/>
            <w:widowControl w:val="0"/>
            <w:tabs>
              <w:tab w:val="left" w:pos="5040"/>
            </w:tabs>
            <w:spacing w:before="200" w:after="120"/>
            <w:outlineLvl w:val="5"/>
          </w:pPr>
        </w:pPrChange>
      </w:pPr>
    </w:p>
    <w:tbl>
      <w:tblPr>
        <w:tblW w:w="10278" w:type="dxa"/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2268"/>
        <w:gridCol w:w="1440"/>
        <w:gridCol w:w="1580"/>
        <w:gridCol w:w="1480"/>
        <w:gridCol w:w="1440"/>
        <w:gridCol w:w="2070"/>
      </w:tblGrid>
      <w:tr w:rsidR="00145275" w:rsidRPr="00145275" w:rsidTr="00107517">
        <w:trPr>
          <w:trHeight w:val="315"/>
          <w:ins w:id="311" w:author="April Desclos" w:date="2015-11-05T15:41:00Z"/>
        </w:trPr>
        <w:tc>
          <w:tcPr>
            <w:tcW w:w="2268" w:type="dxa"/>
            <w:vMerge w:val="restart"/>
            <w:tcBorders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45275" w:rsidRPr="00145275" w:rsidRDefault="00145275" w:rsidP="00145275">
            <w:pPr>
              <w:spacing w:after="120" w:line="240" w:lineRule="auto"/>
              <w:rPr>
                <w:ins w:id="312" w:author="April Desclos" w:date="2015-11-05T15:4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ins w:id="313" w:author="April Desclos" w:date="2015-11-05T15:41:00Z">
              <w:r w:rsidRPr="00145275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t> </w:t>
              </w:r>
            </w:ins>
          </w:p>
          <w:p w:rsidR="00145275" w:rsidRPr="00145275" w:rsidRDefault="00145275" w:rsidP="00145275">
            <w:pPr>
              <w:spacing w:after="120" w:line="240" w:lineRule="auto"/>
              <w:rPr>
                <w:ins w:id="314" w:author="April Desclos" w:date="2015-11-05T15:4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ins w:id="315" w:author="April Desclos" w:date="2015-11-05T15:41:00Z">
              <w:r w:rsidRPr="00145275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t> </w:t>
              </w:r>
            </w:ins>
          </w:p>
          <w:p w:rsidR="00145275" w:rsidRPr="00145275" w:rsidRDefault="00145275" w:rsidP="00145275">
            <w:pPr>
              <w:spacing w:after="120" w:line="240" w:lineRule="auto"/>
              <w:rPr>
                <w:ins w:id="316" w:author="April Desclos" w:date="2015-11-05T15:4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ins w:id="317" w:author="April Desclos" w:date="2015-11-05T15:41:00Z">
              <w:r w:rsidRPr="00145275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t> </w:t>
              </w:r>
            </w:ins>
          </w:p>
        </w:tc>
        <w:tc>
          <w:tcPr>
            <w:tcW w:w="59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  <w:hideMark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18" w:author="April Desclos" w:date="2015-11-05T15:4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ins w:id="319" w:author="April Desclos" w:date="2015-11-05T15:41:00Z">
              <w:r w:rsidRPr="00145275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t>IL TRM Zones 4 &amp; 5 [ASHRAE/IECC Climate Zone 4 (A, B, C)]</w:t>
              </w:r>
            </w:ins>
          </w:p>
        </w:tc>
        <w:tc>
          <w:tcPr>
            <w:tcW w:w="207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20" w:author="April Desclos" w:date="2015-11-05T15:41:00Z"/>
                <w:rFonts w:ascii="Calibri" w:eastAsia="Times New Roman" w:hAnsi="Calibri" w:cs="Calibri"/>
                <w:sz w:val="20"/>
              </w:rPr>
            </w:pPr>
          </w:p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21" w:author="April Desclos" w:date="2015-11-05T15:41:00Z"/>
                <w:rFonts w:ascii="Calibri" w:eastAsia="Times New Roman" w:hAnsi="Calibri" w:cs="Calibri"/>
                <w:sz w:val="20"/>
              </w:rPr>
            </w:pPr>
          </w:p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22" w:author="April Desclos" w:date="2015-11-05T15:41:00Z"/>
                <w:rFonts w:ascii="Calibri" w:eastAsia="Times New Roman" w:hAnsi="Calibri" w:cs="Calibri"/>
                <w:sz w:val="20"/>
              </w:rPr>
            </w:pPr>
          </w:p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23" w:author="April Desclos" w:date="2015-11-05T15:41:00Z"/>
                <w:rFonts w:ascii="Calibri" w:eastAsia="Times New Roman" w:hAnsi="Calibri" w:cs="Calibri"/>
                <w:sz w:val="20"/>
                <w:u w:val="single"/>
              </w:rPr>
            </w:pPr>
            <w:ins w:id="324" w:author="April Desclos" w:date="2015-11-05T15:41:00Z">
              <w:r w:rsidRPr="00145275">
                <w:rPr>
                  <w:rFonts w:ascii="Calibri" w:eastAsia="Times New Roman" w:hAnsi="Calibri" w:cs="Calibri"/>
                  <w:sz w:val="20"/>
                  <w:u w:val="single"/>
                </w:rPr>
                <w:t>Table Notes</w:t>
              </w:r>
            </w:ins>
          </w:p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25" w:author="April Desclos" w:date="2015-11-05T15:41:00Z"/>
                <w:rFonts w:ascii="Calibri" w:eastAsia="Times New Roman" w:hAnsi="Calibri" w:cs="Calibri"/>
                <w:sz w:val="20"/>
              </w:rPr>
            </w:pPr>
            <w:proofErr w:type="spellStart"/>
            <w:ins w:id="326" w:author="April Desclos" w:date="2015-11-05T15:41:00Z">
              <w:r w:rsidRPr="00145275">
                <w:rPr>
                  <w:rFonts w:ascii="Calibri" w:eastAsia="Times New Roman" w:hAnsi="Calibri" w:cs="Calibri"/>
                  <w:sz w:val="20"/>
                </w:rPr>
                <w:t>c.i.</w:t>
              </w:r>
              <w:proofErr w:type="spellEnd"/>
              <w:r w:rsidRPr="00145275">
                <w:rPr>
                  <w:rFonts w:ascii="Calibri" w:eastAsia="Times New Roman" w:hAnsi="Calibri" w:cs="Calibri"/>
                  <w:sz w:val="20"/>
                </w:rPr>
                <w:t xml:space="preserve"> = continuous insulation </w:t>
              </w:r>
            </w:ins>
          </w:p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27" w:author="April Desclos" w:date="2015-11-05T15:41:00Z"/>
                <w:rFonts w:ascii="Calibri" w:eastAsia="Times New Roman" w:hAnsi="Calibri" w:cs="Calibri"/>
                <w:sz w:val="20"/>
              </w:rPr>
            </w:pPr>
          </w:p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28" w:author="April Desclos" w:date="2015-11-05T15:4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proofErr w:type="spellStart"/>
            <w:ins w:id="329" w:author="April Desclos" w:date="2015-11-05T15:41:00Z">
              <w:r w:rsidRPr="00145275">
                <w:rPr>
                  <w:rFonts w:ascii="Calibri" w:eastAsia="Times New Roman" w:hAnsi="Calibri" w:cs="Calibri"/>
                  <w:sz w:val="20"/>
                </w:rPr>
                <w:t>Ls</w:t>
              </w:r>
              <w:proofErr w:type="spellEnd"/>
              <w:r w:rsidRPr="00145275">
                <w:rPr>
                  <w:rFonts w:ascii="Calibri" w:eastAsia="Times New Roman" w:hAnsi="Calibri" w:cs="Calibri"/>
                  <w:sz w:val="20"/>
                </w:rPr>
                <w:t xml:space="preserve"> = linear system, a continuous vapor barrier liner installed below the purlins and uninterrupted by framing members</w:t>
              </w:r>
            </w:ins>
          </w:p>
        </w:tc>
      </w:tr>
      <w:tr w:rsidR="00145275" w:rsidRPr="00145275" w:rsidTr="00107517">
        <w:trPr>
          <w:trHeight w:val="169"/>
          <w:ins w:id="330" w:author="April Desclos" w:date="2015-11-05T15:41:00Z"/>
        </w:trPr>
        <w:tc>
          <w:tcPr>
            <w:tcW w:w="2268" w:type="dxa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45275" w:rsidRPr="00145275" w:rsidRDefault="00145275" w:rsidP="00145275">
            <w:pPr>
              <w:spacing w:after="120" w:line="240" w:lineRule="auto"/>
              <w:rPr>
                <w:ins w:id="331" w:author="April Desclos" w:date="2015-11-05T15:4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  <w:hideMark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32" w:author="April Desclos" w:date="2015-11-05T15:41:00Z"/>
                <w:rFonts w:ascii="Calibri" w:eastAsia="Times New Roman" w:hAnsi="Calibri" w:cs="Arial"/>
                <w:b/>
                <w:bCs/>
                <w:color w:val="FFFFFF"/>
                <w:sz w:val="20"/>
                <w:szCs w:val="20"/>
              </w:rPr>
            </w:pPr>
            <w:ins w:id="333" w:author="April Desclos" w:date="2015-11-05T15:41:00Z">
              <w:r w:rsidRPr="00145275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t>Nonresidential</w:t>
              </w:r>
            </w:ins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  <w:hideMark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34" w:author="April Desclos" w:date="2015-11-05T15:4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proofErr w:type="spellStart"/>
            <w:ins w:id="335" w:author="April Desclos" w:date="2015-11-05T15:41:00Z">
              <w:r w:rsidRPr="00145275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t>Semiheated</w:t>
              </w:r>
              <w:proofErr w:type="spellEnd"/>
            </w:ins>
          </w:p>
        </w:tc>
        <w:tc>
          <w:tcPr>
            <w:tcW w:w="20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36" w:author="April Desclos" w:date="2015-11-05T15:4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145275" w:rsidRPr="00145275" w:rsidTr="00107517">
        <w:trPr>
          <w:trHeight w:val="600"/>
          <w:ins w:id="337" w:author="April Desclos" w:date="2015-11-05T15:41:00Z"/>
        </w:trPr>
        <w:tc>
          <w:tcPr>
            <w:tcW w:w="2268" w:type="dxa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45275" w:rsidRPr="00145275" w:rsidRDefault="00145275" w:rsidP="00145275">
            <w:pPr>
              <w:spacing w:after="120" w:line="240" w:lineRule="auto"/>
              <w:rPr>
                <w:ins w:id="338" w:author="April Desclos" w:date="2015-11-05T15:4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39" w:author="April Desclos" w:date="2015-11-05T15:41:00Z"/>
                <w:rFonts w:ascii="Calibri" w:eastAsia="Times New Roman" w:hAnsi="Calibri" w:cs="Arial"/>
                <w:b/>
                <w:bCs/>
                <w:color w:val="FFFFFF"/>
                <w:sz w:val="20"/>
                <w:szCs w:val="20"/>
              </w:rPr>
            </w:pPr>
            <w:ins w:id="340" w:author="April Desclos" w:date="2015-11-05T15:41:00Z">
              <w:r w:rsidRPr="00145275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t>Assembly Maximum</w:t>
              </w:r>
            </w:ins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:rsidR="00145275" w:rsidRPr="00145275" w:rsidRDefault="00145275" w:rsidP="00107517">
            <w:pPr>
              <w:spacing w:after="120" w:line="240" w:lineRule="auto"/>
              <w:jc w:val="center"/>
              <w:rPr>
                <w:ins w:id="341" w:author="April Desclos" w:date="2015-11-05T15:41:00Z"/>
                <w:rFonts w:ascii="Calibri" w:eastAsia="Times New Roman" w:hAnsi="Calibri" w:cs="Arial"/>
                <w:b/>
                <w:bCs/>
                <w:color w:val="FFFFFF"/>
                <w:sz w:val="20"/>
                <w:szCs w:val="20"/>
              </w:rPr>
            </w:pPr>
            <w:ins w:id="342" w:author="April Desclos" w:date="2015-11-05T15:41:00Z">
              <w:r w:rsidRPr="00145275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t>Insulation</w:t>
              </w:r>
            </w:ins>
            <w:r w:rsidR="00107517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 xml:space="preserve"> </w:t>
            </w:r>
            <w:ins w:id="343" w:author="April Desclos" w:date="2015-11-05T15:41:00Z">
              <w:r w:rsidRPr="00145275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t>Min. R-Value</w:t>
              </w:r>
            </w:ins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44" w:author="April Desclos" w:date="2015-11-05T15:4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ins w:id="345" w:author="April Desclos" w:date="2015-11-05T15:41:00Z">
              <w:r w:rsidRPr="00145275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t>Assembly Maximum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46" w:author="April Desclos" w:date="2015-11-05T15:4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ins w:id="347" w:author="April Desclos" w:date="2015-11-05T15:41:00Z">
              <w:r w:rsidRPr="00145275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t>Insulation Min. R-Value</w:t>
              </w:r>
            </w:ins>
          </w:p>
        </w:tc>
        <w:tc>
          <w:tcPr>
            <w:tcW w:w="20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48" w:author="April Desclos" w:date="2015-11-05T15:4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145275" w:rsidRPr="00145275" w:rsidTr="00107517">
        <w:trPr>
          <w:trHeight w:val="314"/>
          <w:ins w:id="349" w:author="April Desclos" w:date="2015-11-05T15:41:00Z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:rsidR="00145275" w:rsidRPr="00145275" w:rsidRDefault="00145275" w:rsidP="00145275">
            <w:pPr>
              <w:spacing w:after="120" w:line="240" w:lineRule="auto"/>
              <w:rPr>
                <w:ins w:id="350" w:author="April Desclos" w:date="2015-11-05T15:4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ins w:id="351" w:author="April Desclos" w:date="2015-11-05T15:41:00Z">
              <w:r w:rsidRPr="00145275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t>Insulation Entirely Above Deck</w:t>
              </w:r>
            </w:ins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52" w:author="April Desclos" w:date="2015-11-05T15:41:00Z"/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ins w:id="353" w:author="April Desclos" w:date="2015-11-05T15:41:00Z"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>0.032</w:t>
              </w:r>
            </w:ins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54" w:author="April Desclos" w:date="2015-11-05T15:41:00Z"/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ins w:id="355" w:author="April Desclos" w:date="2015-11-05T15:41:00Z"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 xml:space="preserve">R-30.0 </w:t>
              </w:r>
              <w:proofErr w:type="spellStart"/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>c.i.</w:t>
              </w:r>
              <w:proofErr w:type="spellEnd"/>
            </w:ins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56" w:author="April Desclos" w:date="2015-11-05T15:41:00Z"/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ins w:id="357" w:author="April Desclos" w:date="2015-11-05T15:41:00Z"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>0.093</w:t>
              </w:r>
            </w:ins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58" w:author="April Desclos" w:date="2015-11-05T15:41:00Z"/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ins w:id="359" w:author="April Desclos" w:date="2015-11-05T15:41:00Z"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 xml:space="preserve">R-10 </w:t>
              </w:r>
              <w:proofErr w:type="spellStart"/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>c.i.</w:t>
              </w:r>
              <w:proofErr w:type="spellEnd"/>
            </w:ins>
          </w:p>
        </w:tc>
        <w:tc>
          <w:tcPr>
            <w:tcW w:w="20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60" w:author="April Desclos" w:date="2015-11-05T15:41:00Z"/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145275" w:rsidRPr="00145275" w:rsidTr="00107517">
        <w:trPr>
          <w:trHeight w:val="300"/>
          <w:ins w:id="361" w:author="April Desclos" w:date="2015-11-05T15:41:00Z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7F7F7F" w:themeFill="text1" w:themeFillTint="80"/>
            <w:vAlign w:val="center"/>
            <w:hideMark/>
          </w:tcPr>
          <w:p w:rsidR="00145275" w:rsidRPr="00145275" w:rsidRDefault="00145275" w:rsidP="00145275">
            <w:pPr>
              <w:spacing w:after="120" w:line="240" w:lineRule="auto"/>
              <w:rPr>
                <w:ins w:id="362" w:author="April Desclos" w:date="2015-11-05T15:4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ins w:id="363" w:author="April Desclos" w:date="2015-11-05T15:41:00Z">
              <w:r w:rsidRPr="00145275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t>Metal Building (Roof)</w:t>
              </w:r>
            </w:ins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64" w:author="April Desclos" w:date="2015-11-05T15:41:00Z"/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ins w:id="365" w:author="April Desclos" w:date="2015-11-05T15:41:00Z"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>0.037</w:t>
              </w:r>
            </w:ins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66" w:author="April Desclos" w:date="2015-11-05T15:41:00Z"/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ins w:id="367" w:author="April Desclos" w:date="2015-11-05T15:41:00Z"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 xml:space="preserve">R-19 + R-11 </w:t>
              </w:r>
              <w:proofErr w:type="spellStart"/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>Ls</w:t>
              </w:r>
              <w:proofErr w:type="spellEnd"/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 xml:space="preserve"> or</w:t>
              </w:r>
            </w:ins>
          </w:p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68" w:author="April Desclos" w:date="2015-11-05T15:41:00Z"/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ins w:id="369" w:author="April Desclos" w:date="2015-11-05T15:41:00Z"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 xml:space="preserve">R-25 + R-8 </w:t>
              </w:r>
              <w:proofErr w:type="spellStart"/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>Ls</w:t>
              </w:r>
              <w:proofErr w:type="spellEnd"/>
            </w:ins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70" w:author="April Desclos" w:date="2015-11-05T15:41:00Z"/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ins w:id="371" w:author="April Desclos" w:date="2015-11-05T15:41:00Z"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>0.082</w:t>
              </w:r>
            </w:ins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72" w:author="April Desclos" w:date="2015-11-05T15:41:00Z"/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ins w:id="373" w:author="April Desclos" w:date="2015-11-05T15:41:00Z"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>R-19</w:t>
              </w:r>
            </w:ins>
          </w:p>
        </w:tc>
        <w:tc>
          <w:tcPr>
            <w:tcW w:w="20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74" w:author="April Desclos" w:date="2015-11-05T15:41:00Z"/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145275" w:rsidRPr="00145275" w:rsidTr="00107517">
        <w:trPr>
          <w:trHeight w:val="300"/>
          <w:ins w:id="375" w:author="April Desclos" w:date="2015-11-05T15:41:00Z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7F7F7F" w:themeFill="text1" w:themeFillTint="80"/>
            <w:vAlign w:val="center"/>
            <w:hideMark/>
          </w:tcPr>
          <w:p w:rsidR="00145275" w:rsidRPr="00145275" w:rsidRDefault="00145275" w:rsidP="00145275">
            <w:pPr>
              <w:spacing w:after="120" w:line="240" w:lineRule="auto"/>
              <w:rPr>
                <w:ins w:id="376" w:author="April Desclos" w:date="2015-11-05T15:41:00Z"/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ins w:id="377" w:author="April Desclos" w:date="2015-11-05T15:41:00Z">
              <w:r w:rsidRPr="00145275">
                <w:rPr>
                  <w:rFonts w:ascii="Calibri" w:eastAsia="Times New Roman" w:hAnsi="Calibri" w:cs="Times New Roman"/>
                  <w:b/>
                  <w:bCs/>
                  <w:color w:val="FFFFFF"/>
                  <w:sz w:val="20"/>
                  <w:szCs w:val="20"/>
                </w:rPr>
                <w:t>Attic and Other</w:t>
              </w:r>
            </w:ins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78" w:author="April Desclos" w:date="2015-11-05T15:41:00Z"/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ins w:id="379" w:author="April Desclos" w:date="2015-11-05T15:41:00Z"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>0.021</w:t>
              </w:r>
            </w:ins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80" w:author="April Desclos" w:date="2015-11-05T15:41:00Z"/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ins w:id="381" w:author="April Desclos" w:date="2015-11-05T15:41:00Z"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>R-49</w:t>
              </w:r>
            </w:ins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82" w:author="April Desclos" w:date="2015-11-05T15:41:00Z"/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ins w:id="383" w:author="April Desclos" w:date="2015-11-05T15:41:00Z"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>0.034</w:t>
              </w:r>
            </w:ins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84" w:author="April Desclos" w:date="2015-11-05T15:41:00Z"/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ins w:id="385" w:author="April Desclos" w:date="2015-11-05T15:41:00Z">
              <w:r w:rsidRPr="00145275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</w:rPr>
                <w:t>R-30</w:t>
              </w:r>
            </w:ins>
          </w:p>
        </w:tc>
        <w:tc>
          <w:tcPr>
            <w:tcW w:w="20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45275" w:rsidRPr="00145275" w:rsidRDefault="00145275" w:rsidP="00145275">
            <w:pPr>
              <w:spacing w:after="120" w:line="240" w:lineRule="auto"/>
              <w:jc w:val="center"/>
              <w:rPr>
                <w:ins w:id="386" w:author="April Desclos" w:date="2015-11-05T15:41:00Z"/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</w:tbl>
    <w:p w:rsidR="00811801" w:rsidRPr="00811801" w:rsidRDefault="00811801" w:rsidP="00811801">
      <w:pPr>
        <w:keepNext/>
        <w:keepLines/>
        <w:widowControl w:val="0"/>
        <w:tabs>
          <w:tab w:val="left" w:pos="5040"/>
        </w:tabs>
        <w:spacing w:before="200" w:after="120"/>
        <w:outlineLvl w:val="5"/>
        <w:rPr>
          <w:rFonts w:eastAsia="Times New Roman" w:cs="Calibri"/>
          <w:b/>
          <w:smallCaps/>
        </w:rPr>
      </w:pPr>
      <w:r w:rsidRPr="00811801">
        <w:rPr>
          <w:rFonts w:eastAsia="Times New Roman" w:cs="Calibri"/>
          <w:b/>
          <w:smallCaps/>
        </w:rPr>
        <w:t>Deemed Lifetime of Efficient Equipment</w:t>
      </w:r>
    </w:p>
    <w:p w:rsidR="00811801" w:rsidRPr="00811801" w:rsidRDefault="00811801" w:rsidP="00811801">
      <w:pPr>
        <w:spacing w:after="120" w:line="240" w:lineRule="auto"/>
        <w:rPr>
          <w:rFonts w:ascii="Calibri" w:eastAsia="Times New Roman" w:hAnsi="Calibri" w:cs="Times New Roman"/>
          <w:sz w:val="20"/>
          <w:szCs w:val="20"/>
        </w:rPr>
      </w:pPr>
      <w:r w:rsidRPr="00811801">
        <w:rPr>
          <w:rFonts w:ascii="Calibri" w:eastAsia="Times New Roman" w:hAnsi="Calibri" w:cs="Times New Roman"/>
          <w:sz w:val="20"/>
          <w:szCs w:val="20"/>
        </w:rPr>
        <w:t>The measure expected useful life (EUL) is assumed to be 20 years per DEER 2008. This is consistent with SDG&amp;E’s 9th Year Measure Retrofit Study (1996 &amp; 1997 Residential Weatherization Programs), CPUC’s Energy Efficiency Policy Manual v.2, and GDS’s Measure Life Report Residential and Commercial/Industrial Lighting and HVAC Measures (June 2007).</w:t>
      </w:r>
    </w:p>
    <w:p w:rsidR="00811801" w:rsidRPr="00811801" w:rsidRDefault="00811801" w:rsidP="00811801">
      <w:pPr>
        <w:keepNext/>
        <w:keepLines/>
        <w:widowControl w:val="0"/>
        <w:tabs>
          <w:tab w:val="left" w:pos="5040"/>
        </w:tabs>
        <w:spacing w:before="200" w:after="120"/>
        <w:outlineLvl w:val="5"/>
        <w:rPr>
          <w:rFonts w:eastAsia="Times New Roman" w:cs="Calibri"/>
          <w:b/>
          <w:smallCaps/>
        </w:rPr>
      </w:pPr>
      <w:r w:rsidRPr="00811801">
        <w:rPr>
          <w:rFonts w:eastAsia="Times New Roman" w:cs="Calibri"/>
          <w:b/>
          <w:smallCaps/>
        </w:rPr>
        <w:t xml:space="preserve">Deemed Measure Cost </w:t>
      </w:r>
    </w:p>
    <w:p w:rsidR="00811801" w:rsidRPr="00811801" w:rsidRDefault="00811801" w:rsidP="00811801">
      <w:pPr>
        <w:spacing w:after="120" w:line="240" w:lineRule="auto"/>
        <w:rPr>
          <w:rFonts w:ascii="Calibri" w:eastAsia="Times New Roman" w:hAnsi="Calibri" w:cs="Times New Roman"/>
          <w:sz w:val="20"/>
          <w:szCs w:val="20"/>
        </w:rPr>
      </w:pPr>
      <w:r w:rsidRPr="00811801">
        <w:rPr>
          <w:rFonts w:ascii="Calibri" w:eastAsia="Times New Roman" w:hAnsi="Calibri" w:cs="Times New Roman"/>
          <w:sz w:val="20"/>
          <w:szCs w:val="20"/>
        </w:rPr>
        <w:t>Per the</w:t>
      </w:r>
      <w:ins w:id="387" w:author="April Desclos" w:date="2015-11-06T09:44:00Z">
        <w:r w:rsidR="002A78F6">
          <w:rPr>
            <w:rFonts w:ascii="Calibri" w:eastAsia="Times New Roman" w:hAnsi="Calibri" w:cs="Times New Roman"/>
            <w:sz w:val="20"/>
            <w:szCs w:val="20"/>
          </w:rPr>
          <w:t xml:space="preserve"> </w:t>
        </w:r>
      </w:ins>
      <w:del w:id="388" w:author="April Desclos" w:date="2015-11-06T09:43:00Z">
        <w:r w:rsidRPr="00811801" w:rsidDel="002A78F6">
          <w:rPr>
            <w:rFonts w:ascii="Calibri" w:eastAsia="Times New Roman" w:hAnsi="Calibri" w:cs="Times New Roman"/>
            <w:sz w:val="20"/>
            <w:szCs w:val="20"/>
          </w:rPr>
          <w:delText xml:space="preserve"> </w:delText>
        </w:r>
      </w:del>
      <w:ins w:id="389" w:author="April Desclos" w:date="2015-11-06T09:44:00Z">
        <w:r w:rsidR="002A78F6" w:rsidRPr="002A78F6">
          <w:rPr>
            <w:sz w:val="20"/>
            <w:szCs w:val="20"/>
            <w:rPrChange w:id="390" w:author="April Desclos" w:date="2015-11-06T09:48:00Z">
              <w:rPr>
                <w:szCs w:val="18"/>
              </w:rPr>
            </w:rPrChange>
          </w:rPr>
          <w:t xml:space="preserve">W017 </w:t>
        </w:r>
        <w:proofErr w:type="spellStart"/>
        <w:r w:rsidR="002A78F6" w:rsidRPr="002A78F6">
          <w:rPr>
            <w:sz w:val="20"/>
            <w:szCs w:val="20"/>
            <w:rPrChange w:id="391" w:author="April Desclos" w:date="2015-11-06T09:48:00Z">
              <w:rPr>
                <w:szCs w:val="18"/>
              </w:rPr>
            </w:rPrChange>
          </w:rPr>
          <w:t>Itron</w:t>
        </w:r>
        <w:proofErr w:type="spellEnd"/>
        <w:r w:rsidR="002A78F6" w:rsidRPr="002A78F6">
          <w:rPr>
            <w:sz w:val="20"/>
            <w:szCs w:val="20"/>
            <w:rPrChange w:id="392" w:author="April Desclos" w:date="2015-11-06T09:48:00Z">
              <w:rPr>
                <w:szCs w:val="18"/>
              </w:rPr>
            </w:rPrChange>
          </w:rPr>
          <w:t xml:space="preserve"> California Measure Cost Study</w:t>
        </w:r>
      </w:ins>
      <w:ins w:id="393" w:author="April Desclos" w:date="2015-11-06T09:48:00Z">
        <w:r w:rsidR="002A78F6">
          <w:rPr>
            <w:rStyle w:val="FootnoteReference"/>
            <w:szCs w:val="20"/>
          </w:rPr>
          <w:footnoteReference w:id="1"/>
        </w:r>
      </w:ins>
      <w:ins w:id="396" w:author="April Desclos" w:date="2015-11-06T09:44:00Z">
        <w:r w:rsidR="002A78F6" w:rsidRPr="002A78F6">
          <w:rPr>
            <w:rFonts w:ascii="Calibri" w:eastAsia="Times New Roman" w:hAnsi="Calibri" w:cs="Times New Roman"/>
            <w:sz w:val="20"/>
            <w:szCs w:val="20"/>
          </w:rPr>
          <w:t>,</w:t>
        </w:r>
      </w:ins>
      <w:del w:id="397" w:author="April Desclos" w:date="2015-11-06T09:43:00Z">
        <w:r w:rsidRPr="00811801" w:rsidDel="002A78F6">
          <w:rPr>
            <w:rFonts w:ascii="Calibri" w:eastAsia="Times New Roman" w:hAnsi="Calibri" w:cs="Times New Roman"/>
            <w:sz w:val="20"/>
            <w:szCs w:val="20"/>
          </w:rPr>
          <w:delText>2008 Database for Energy-Efficiency Resources (DEER), Version 2008.2.05, “Cost Values and Summary Documentation”</w:delText>
        </w:r>
      </w:del>
      <w:del w:id="398" w:author="April Desclos" w:date="2015-11-06T09:44:00Z">
        <w:r w:rsidRPr="00811801" w:rsidDel="002A78F6">
          <w:rPr>
            <w:rFonts w:ascii="Calibri" w:eastAsia="Times New Roman" w:hAnsi="Calibri" w:cs="Times New Roman"/>
            <w:sz w:val="20"/>
            <w:szCs w:val="20"/>
          </w:rPr>
          <w:delText>,</w:delText>
        </w:r>
      </w:del>
      <w:r w:rsidRPr="00811801">
        <w:rPr>
          <w:rFonts w:ascii="Calibri" w:eastAsia="Times New Roman" w:hAnsi="Calibri" w:cs="Times New Roman"/>
          <w:sz w:val="20"/>
          <w:szCs w:val="20"/>
        </w:rPr>
        <w:t xml:space="preserve"> the material cost for R-30 insulation is $0.</w:t>
      </w:r>
      <w:ins w:id="399" w:author="April Desclos" w:date="2015-11-06T09:45:00Z">
        <w:r w:rsidR="002A78F6">
          <w:rPr>
            <w:rFonts w:ascii="Calibri" w:eastAsia="Times New Roman" w:hAnsi="Calibri" w:cs="Times New Roman"/>
            <w:sz w:val="20"/>
            <w:szCs w:val="20"/>
          </w:rPr>
          <w:t>59</w:t>
        </w:r>
      </w:ins>
      <w:del w:id="400" w:author="April Desclos" w:date="2015-11-06T09:45:00Z">
        <w:r w:rsidRPr="00811801" w:rsidDel="002A78F6">
          <w:rPr>
            <w:rFonts w:ascii="Calibri" w:eastAsia="Times New Roman" w:hAnsi="Calibri" w:cs="Times New Roman"/>
            <w:sz w:val="20"/>
            <w:szCs w:val="20"/>
          </w:rPr>
          <w:delText>75</w:delText>
        </w:r>
      </w:del>
      <w:r w:rsidRPr="00811801">
        <w:rPr>
          <w:rFonts w:ascii="Calibri" w:eastAsia="Times New Roman" w:hAnsi="Calibri" w:cs="Times New Roman"/>
          <w:sz w:val="20"/>
          <w:szCs w:val="20"/>
        </w:rPr>
        <w:t xml:space="preserve"> per square foot. The installation cost is $0.</w:t>
      </w:r>
      <w:ins w:id="401" w:author="April Desclos" w:date="2015-11-06T09:45:00Z">
        <w:r w:rsidR="002A78F6">
          <w:rPr>
            <w:rFonts w:ascii="Calibri" w:eastAsia="Times New Roman" w:hAnsi="Calibri" w:cs="Times New Roman"/>
            <w:sz w:val="20"/>
            <w:szCs w:val="20"/>
          </w:rPr>
          <w:t>81</w:t>
        </w:r>
      </w:ins>
      <w:del w:id="402" w:author="April Desclos" w:date="2015-11-06T09:45:00Z">
        <w:r w:rsidRPr="00811801" w:rsidDel="002A78F6">
          <w:rPr>
            <w:rFonts w:ascii="Calibri" w:eastAsia="Times New Roman" w:hAnsi="Calibri" w:cs="Times New Roman"/>
            <w:sz w:val="20"/>
            <w:szCs w:val="20"/>
          </w:rPr>
          <w:delText>61</w:delText>
        </w:r>
      </w:del>
      <w:r w:rsidRPr="00811801">
        <w:rPr>
          <w:rFonts w:ascii="Calibri" w:eastAsia="Times New Roman" w:hAnsi="Calibri" w:cs="Times New Roman"/>
          <w:sz w:val="20"/>
          <w:szCs w:val="20"/>
        </w:rPr>
        <w:t xml:space="preserve"> per square foot. The total measure cost, therefore, is $</w:t>
      </w:r>
      <w:ins w:id="403" w:author="April Desclos" w:date="2015-11-06T09:46:00Z">
        <w:r w:rsidR="002A78F6">
          <w:rPr>
            <w:rFonts w:ascii="Calibri" w:eastAsia="Times New Roman" w:hAnsi="Calibri" w:cs="Times New Roman"/>
            <w:sz w:val="20"/>
            <w:szCs w:val="20"/>
          </w:rPr>
          <w:t>1.40</w:t>
        </w:r>
      </w:ins>
      <w:del w:id="404" w:author="April Desclos" w:date="2015-11-06T09:46:00Z">
        <w:r w:rsidRPr="00811801" w:rsidDel="002A78F6">
          <w:rPr>
            <w:rFonts w:ascii="Calibri" w:eastAsia="Times New Roman" w:hAnsi="Calibri" w:cs="Times New Roman"/>
            <w:sz w:val="20"/>
            <w:szCs w:val="20"/>
          </w:rPr>
          <w:delText>1.36</w:delText>
        </w:r>
      </w:del>
      <w:r w:rsidRPr="00811801">
        <w:rPr>
          <w:rFonts w:ascii="Calibri" w:eastAsia="Times New Roman" w:hAnsi="Calibri" w:cs="Times New Roman"/>
          <w:sz w:val="20"/>
          <w:szCs w:val="20"/>
        </w:rPr>
        <w:t xml:space="preserve"> per square foot of insulation installed.  However, the actual cost should be used when available. </w:t>
      </w:r>
      <w:bookmarkStart w:id="405" w:name="_GoBack"/>
      <w:bookmarkEnd w:id="405"/>
    </w:p>
    <w:p w:rsidR="00811801" w:rsidRPr="00811801" w:rsidRDefault="00811801" w:rsidP="00811801">
      <w:pPr>
        <w:keepNext/>
        <w:keepLines/>
        <w:widowControl w:val="0"/>
        <w:tabs>
          <w:tab w:val="left" w:pos="5040"/>
        </w:tabs>
        <w:spacing w:before="200" w:after="120"/>
        <w:outlineLvl w:val="5"/>
        <w:rPr>
          <w:rFonts w:eastAsia="Times New Roman" w:cs="Calibri"/>
          <w:b/>
          <w:smallCaps/>
        </w:rPr>
      </w:pPr>
      <w:proofErr w:type="spellStart"/>
      <w:r w:rsidRPr="00811801">
        <w:rPr>
          <w:rFonts w:eastAsia="Times New Roman" w:cs="Calibri"/>
          <w:b/>
          <w:smallCaps/>
        </w:rPr>
        <w:t>Loadshape</w:t>
      </w:r>
      <w:proofErr w:type="spellEnd"/>
    </w:p>
    <w:p w:rsidR="00811801" w:rsidRPr="00811801" w:rsidRDefault="00811801" w:rsidP="00811801">
      <w:pPr>
        <w:spacing w:after="120" w:line="240" w:lineRule="auto"/>
        <w:rPr>
          <w:rFonts w:ascii="Calibri" w:eastAsia="Times New Roman" w:hAnsi="Calibri" w:cs="Times New Roman"/>
          <w:sz w:val="20"/>
          <w:szCs w:val="20"/>
        </w:rPr>
      </w:pPr>
      <w:proofErr w:type="spellStart"/>
      <w:r w:rsidRPr="00811801">
        <w:rPr>
          <w:rFonts w:ascii="Calibri" w:eastAsia="Times New Roman" w:hAnsi="Calibri" w:cs="Times New Roman"/>
          <w:sz w:val="20"/>
          <w:szCs w:val="20"/>
        </w:rPr>
        <w:t>Loadshape</w:t>
      </w:r>
      <w:proofErr w:type="spellEnd"/>
      <w:r w:rsidRPr="00811801">
        <w:rPr>
          <w:rFonts w:ascii="Calibri" w:eastAsia="Times New Roman" w:hAnsi="Calibri" w:cs="Times New Roman"/>
          <w:sz w:val="20"/>
          <w:szCs w:val="20"/>
        </w:rPr>
        <w:t xml:space="preserve"> C03: Commercial Cooling</w:t>
      </w:r>
    </w:p>
    <w:p w:rsidR="00811801" w:rsidRPr="00811801" w:rsidRDefault="00811801" w:rsidP="00811801">
      <w:pPr>
        <w:keepNext/>
        <w:keepLines/>
        <w:widowControl w:val="0"/>
        <w:tabs>
          <w:tab w:val="left" w:pos="5040"/>
        </w:tabs>
        <w:spacing w:before="200" w:after="120"/>
        <w:outlineLvl w:val="5"/>
        <w:rPr>
          <w:rFonts w:eastAsia="Times New Roman" w:cs="Calibri"/>
          <w:b/>
          <w:smallCaps/>
        </w:rPr>
      </w:pPr>
      <w:r w:rsidRPr="00811801">
        <w:rPr>
          <w:rFonts w:eastAsia="Times New Roman" w:cs="Calibri"/>
          <w:b/>
          <w:smallCaps/>
        </w:rPr>
        <w:t>Coincidence Factor</w:t>
      </w:r>
    </w:p>
    <w:p w:rsidR="00811801" w:rsidRPr="00811801" w:rsidRDefault="00811801" w:rsidP="00811801">
      <w:pPr>
        <w:spacing w:after="240" w:line="240" w:lineRule="auto"/>
        <w:ind w:left="720"/>
        <w:rPr>
          <w:rFonts w:ascii="Calibri" w:eastAsia="Times New Roman" w:hAnsi="Calibri" w:cs="Times New Roman"/>
          <w:sz w:val="20"/>
          <w:szCs w:val="20"/>
        </w:rPr>
      </w:pPr>
      <w:r w:rsidRPr="00811801">
        <w:rPr>
          <w:rFonts w:ascii="Calibri" w:eastAsia="Times New Roman" w:hAnsi="Calibri" w:cs="Times New Roman"/>
          <w:sz w:val="20"/>
          <w:szCs w:val="20"/>
        </w:rPr>
        <w:t>CF</w:t>
      </w:r>
      <w:r w:rsidRPr="00811801">
        <w:rPr>
          <w:rFonts w:ascii="Calibri" w:eastAsia="Times New Roman" w:hAnsi="Calibri" w:cs="Times New Roman"/>
          <w:sz w:val="20"/>
          <w:szCs w:val="20"/>
          <w:vertAlign w:val="subscript"/>
        </w:rPr>
        <w:t>SSP</w:t>
      </w:r>
      <w:r w:rsidRPr="00811801">
        <w:rPr>
          <w:rFonts w:ascii="Calibri" w:eastAsia="Times New Roman" w:hAnsi="Calibri" w:cs="Times New Roman"/>
          <w:sz w:val="20"/>
          <w:szCs w:val="20"/>
        </w:rPr>
        <w:t xml:space="preserve">  </w:t>
      </w:r>
      <w:r w:rsidRPr="00811801">
        <w:rPr>
          <w:rFonts w:ascii="Calibri" w:eastAsia="Times New Roman" w:hAnsi="Calibri" w:cs="Times New Roman"/>
          <w:sz w:val="20"/>
          <w:szCs w:val="20"/>
        </w:rPr>
        <w:tab/>
        <w:t>= Summer System Peak Coincidence Factor for Commercial cooling (during system peak hour)</w:t>
      </w:r>
    </w:p>
    <w:p w:rsidR="00811801" w:rsidRPr="00811801" w:rsidRDefault="00811801" w:rsidP="00811801">
      <w:pPr>
        <w:spacing w:after="240" w:line="240" w:lineRule="auto"/>
        <w:ind w:left="1440"/>
        <w:rPr>
          <w:rFonts w:ascii="Calibri" w:eastAsia="Times New Roman" w:hAnsi="Calibri" w:cs="Times New Roman"/>
          <w:sz w:val="20"/>
          <w:szCs w:val="20"/>
        </w:rPr>
      </w:pPr>
      <w:r w:rsidRPr="00811801">
        <w:rPr>
          <w:rFonts w:ascii="Calibri" w:eastAsia="Times New Roman" w:hAnsi="Calibri" w:cs="Times New Roman"/>
          <w:sz w:val="20"/>
          <w:szCs w:val="20"/>
        </w:rPr>
        <w:t xml:space="preserve">= 91.3% </w:t>
      </w:r>
      <w:r w:rsidRPr="00811801">
        <w:rPr>
          <w:rFonts w:ascii="Calibri" w:eastAsia="Times New Roman" w:hAnsi="Calibri" w:cs="Times New Roman"/>
          <w:sz w:val="20"/>
          <w:szCs w:val="20"/>
          <w:vertAlign w:val="superscript"/>
        </w:rPr>
        <w:footnoteReference w:id="2"/>
      </w:r>
    </w:p>
    <w:p w:rsidR="00811801" w:rsidRPr="00811801" w:rsidRDefault="00811801" w:rsidP="00811801">
      <w:pPr>
        <w:spacing w:after="240" w:line="240" w:lineRule="auto"/>
        <w:ind w:left="720"/>
        <w:rPr>
          <w:rFonts w:ascii="Calibri" w:eastAsia="Times New Roman" w:hAnsi="Calibri" w:cs="Times New Roman"/>
          <w:sz w:val="20"/>
          <w:szCs w:val="20"/>
        </w:rPr>
      </w:pPr>
      <w:r w:rsidRPr="00811801">
        <w:rPr>
          <w:rFonts w:ascii="Calibri" w:eastAsia="Times New Roman" w:hAnsi="Calibri" w:cs="Times New Roman"/>
          <w:sz w:val="20"/>
          <w:szCs w:val="20"/>
        </w:rPr>
        <w:t>CF</w:t>
      </w:r>
      <w:r w:rsidRPr="00811801">
        <w:rPr>
          <w:rFonts w:ascii="Calibri" w:eastAsia="Times New Roman" w:hAnsi="Calibri" w:cs="Times New Roman"/>
          <w:sz w:val="20"/>
          <w:szCs w:val="20"/>
          <w:vertAlign w:val="subscript"/>
        </w:rPr>
        <w:t xml:space="preserve">PJM </w:t>
      </w:r>
      <w:r w:rsidRPr="00811801">
        <w:rPr>
          <w:rFonts w:ascii="Calibri" w:eastAsia="Times New Roman" w:hAnsi="Calibri" w:cs="Times New Roman"/>
          <w:sz w:val="20"/>
          <w:szCs w:val="20"/>
          <w:vertAlign w:val="subscript"/>
        </w:rPr>
        <w:tab/>
      </w:r>
      <w:r w:rsidRPr="00811801">
        <w:rPr>
          <w:rFonts w:ascii="Calibri" w:eastAsia="Times New Roman" w:hAnsi="Calibri" w:cs="Times New Roman"/>
          <w:sz w:val="20"/>
          <w:szCs w:val="20"/>
        </w:rPr>
        <w:t>= PJM Summer Peak Coincidence Factor for Commercial cooling (average during peak period)</w:t>
      </w:r>
    </w:p>
    <w:p w:rsidR="00811801" w:rsidRPr="00811801" w:rsidRDefault="00811801" w:rsidP="00811801">
      <w:pPr>
        <w:spacing w:after="240" w:line="240" w:lineRule="auto"/>
        <w:ind w:left="1440"/>
        <w:rPr>
          <w:rFonts w:ascii="Calibri" w:eastAsia="Times New Roman" w:hAnsi="Calibri" w:cs="Times New Roman"/>
          <w:sz w:val="20"/>
          <w:szCs w:val="20"/>
          <w:vertAlign w:val="superscript"/>
        </w:rPr>
      </w:pPr>
      <w:r w:rsidRPr="00811801">
        <w:rPr>
          <w:rFonts w:ascii="Calibri" w:eastAsia="Times New Roman" w:hAnsi="Calibri" w:cs="Times New Roman"/>
          <w:sz w:val="20"/>
          <w:szCs w:val="20"/>
        </w:rPr>
        <w:t>= 47.8%</w:t>
      </w:r>
      <w:r w:rsidRPr="00811801">
        <w:rPr>
          <w:rFonts w:ascii="Calibri" w:eastAsia="Times New Roman" w:hAnsi="Calibri" w:cs="Times New Roman"/>
          <w:sz w:val="20"/>
          <w:szCs w:val="20"/>
          <w:vertAlign w:val="superscript"/>
        </w:rPr>
        <w:t xml:space="preserve"> </w:t>
      </w:r>
      <w:r w:rsidRPr="00811801">
        <w:rPr>
          <w:rFonts w:ascii="Calibri" w:eastAsia="Times New Roman" w:hAnsi="Calibri" w:cs="Times New Roman"/>
          <w:sz w:val="20"/>
          <w:szCs w:val="20"/>
          <w:vertAlign w:val="superscript"/>
        </w:rPr>
        <w:footnoteReference w:id="3"/>
      </w:r>
    </w:p>
    <w:p w:rsidR="00811801" w:rsidRPr="00811801" w:rsidRDefault="00811801" w:rsidP="00811801">
      <w:pPr>
        <w:spacing w:after="240" w:line="240" w:lineRule="auto"/>
        <w:ind w:left="1440"/>
        <w:rPr>
          <w:rFonts w:ascii="Calibri" w:eastAsia="Times New Roman" w:hAnsi="Calibri" w:cs="Times New Roman"/>
          <w:sz w:val="20"/>
          <w:szCs w:val="20"/>
          <w:vertAlign w:val="superscript"/>
        </w:rPr>
      </w:pPr>
    </w:p>
    <w:p w:rsidR="00811801" w:rsidRPr="00811801" w:rsidRDefault="00811801" w:rsidP="00811801">
      <w:pPr>
        <w:widowControl w:val="0"/>
        <w:pBdr>
          <w:top w:val="double" w:sz="4" w:space="1" w:color="auto"/>
          <w:bottom w:val="double" w:sz="4" w:space="1" w:color="auto"/>
        </w:pBdr>
        <w:spacing w:after="240" w:line="240" w:lineRule="auto"/>
        <w:jc w:val="center"/>
        <w:rPr>
          <w:rFonts w:ascii="Calibri" w:eastAsia="Times New Roman" w:hAnsi="Calibri" w:cs="Calibri"/>
          <w:b/>
          <w:sz w:val="20"/>
          <w:szCs w:val="20"/>
        </w:rPr>
      </w:pPr>
      <w:r w:rsidRPr="00811801">
        <w:rPr>
          <w:rFonts w:ascii="Calibri" w:eastAsia="Times New Roman" w:hAnsi="Calibri" w:cs="Calibri"/>
          <w:b/>
          <w:sz w:val="20"/>
          <w:szCs w:val="20"/>
        </w:rPr>
        <w:t xml:space="preserve">Algorithm </w:t>
      </w:r>
    </w:p>
    <w:p w:rsidR="00811801" w:rsidRPr="00811801" w:rsidRDefault="00811801" w:rsidP="00811801">
      <w:pPr>
        <w:keepNext/>
        <w:keepLines/>
        <w:widowControl w:val="0"/>
        <w:tabs>
          <w:tab w:val="left" w:pos="5040"/>
        </w:tabs>
        <w:spacing w:before="200" w:after="120"/>
        <w:outlineLvl w:val="5"/>
        <w:rPr>
          <w:rFonts w:eastAsia="Times New Roman" w:cs="Calibri"/>
          <w:b/>
          <w:smallCaps/>
        </w:rPr>
      </w:pPr>
      <w:r w:rsidRPr="00811801">
        <w:rPr>
          <w:rFonts w:eastAsia="Times New Roman" w:cs="Calibri"/>
          <w:b/>
          <w:smallCaps/>
        </w:rPr>
        <w:t xml:space="preserve">Calculation of Energy Savings </w:t>
      </w:r>
    </w:p>
    <w:p w:rsidR="00811801" w:rsidRPr="00811801" w:rsidRDefault="00811801" w:rsidP="00811801">
      <w:pPr>
        <w:keepNext/>
        <w:keepLines/>
        <w:widowControl w:val="0"/>
        <w:tabs>
          <w:tab w:val="left" w:pos="5040"/>
        </w:tabs>
        <w:spacing w:before="200" w:after="120"/>
        <w:outlineLvl w:val="5"/>
        <w:rPr>
          <w:rFonts w:eastAsia="Times New Roman" w:cs="Calibri"/>
          <w:b/>
          <w:smallCaps/>
        </w:rPr>
      </w:pPr>
      <w:r w:rsidRPr="00811801">
        <w:rPr>
          <w:rFonts w:eastAsia="Times New Roman" w:cs="Calibri"/>
          <w:b/>
          <w:smallCaps/>
        </w:rPr>
        <w:t>Electric Energy Savings</w:t>
      </w:r>
    </w:p>
    <w:p w:rsidR="00811801" w:rsidRPr="00811801" w:rsidRDefault="00811801" w:rsidP="00811801">
      <w:pPr>
        <w:spacing w:after="240" w:line="240" w:lineRule="auto"/>
        <w:rPr>
          <w:rFonts w:ascii="Calibri" w:eastAsia="Times New Roman" w:hAnsi="Calibri" w:cs="Times New Roman"/>
          <w:sz w:val="20"/>
          <w:szCs w:val="20"/>
        </w:rPr>
      </w:pPr>
      <w:r w:rsidRPr="00811801">
        <w:rPr>
          <w:rFonts w:ascii="Calibri" w:eastAsia="Times New Roman" w:hAnsi="Calibri" w:cs="Times New Roman"/>
          <w:sz w:val="20"/>
          <w:szCs w:val="20"/>
        </w:rPr>
        <w:t>Electric energy savings is calculated as the sum of energy saved when cooling the building and energy saved when heating the building</w:t>
      </w:r>
    </w:p>
    <w:p w:rsidR="00811801" w:rsidRPr="00811801" w:rsidRDefault="00811801" w:rsidP="00811801">
      <w:pPr>
        <w:spacing w:after="240" w:line="240" w:lineRule="auto"/>
        <w:jc w:val="center"/>
        <w:rPr>
          <w:rFonts w:ascii="Calibri" w:eastAsia="Times New Roman" w:hAnsi="Calibri" w:cs="Times New Roman"/>
          <w:sz w:val="20"/>
          <w:szCs w:val="20"/>
          <w:vertAlign w:val="subscript"/>
        </w:rPr>
      </w:pPr>
      <w:r w:rsidRPr="00811801">
        <w:rPr>
          <w:rFonts w:ascii="Calibri" w:eastAsia="Times New Roman" w:hAnsi="Calibri" w:cs="Calibri"/>
          <w:sz w:val="20"/>
          <w:szCs w:val="20"/>
        </w:rPr>
        <w:t>∆</w:t>
      </w:r>
      <w:r w:rsidRPr="00811801">
        <w:rPr>
          <w:rFonts w:ascii="Calibri" w:eastAsia="Times New Roman" w:hAnsi="Calibri" w:cs="Times New Roman"/>
          <w:sz w:val="20"/>
          <w:szCs w:val="20"/>
        </w:rPr>
        <w:t xml:space="preserve">kWh = </w:t>
      </w:r>
      <w:r w:rsidRPr="00811801">
        <w:rPr>
          <w:rFonts w:ascii="Calibri" w:eastAsia="Times New Roman" w:hAnsi="Calibri" w:cs="Calibri"/>
          <w:sz w:val="20"/>
          <w:szCs w:val="20"/>
        </w:rPr>
        <w:t>∆</w:t>
      </w:r>
      <w:proofErr w:type="spellStart"/>
      <w:r w:rsidRPr="00811801">
        <w:rPr>
          <w:rFonts w:ascii="Calibri" w:eastAsia="Times New Roman" w:hAnsi="Calibri" w:cs="Times New Roman"/>
          <w:sz w:val="20"/>
          <w:szCs w:val="20"/>
        </w:rPr>
        <w:t>kWh_cooling</w:t>
      </w:r>
      <w:proofErr w:type="spellEnd"/>
      <w:r w:rsidRPr="00811801">
        <w:rPr>
          <w:rFonts w:ascii="Calibri" w:eastAsia="Times New Roman" w:hAnsi="Calibri" w:cs="Times New Roman"/>
          <w:sz w:val="20"/>
          <w:szCs w:val="20"/>
        </w:rPr>
        <w:t xml:space="preserve"> + </w:t>
      </w:r>
      <w:r w:rsidRPr="00811801">
        <w:rPr>
          <w:rFonts w:ascii="Calibri" w:eastAsia="Times New Roman" w:hAnsi="Calibri" w:cs="Calibri"/>
          <w:sz w:val="20"/>
          <w:szCs w:val="20"/>
        </w:rPr>
        <w:t>∆</w:t>
      </w:r>
      <w:proofErr w:type="spellStart"/>
      <w:r w:rsidRPr="00811801">
        <w:rPr>
          <w:rFonts w:ascii="Calibri" w:eastAsia="Times New Roman" w:hAnsi="Calibri" w:cs="Times New Roman"/>
          <w:sz w:val="20"/>
          <w:szCs w:val="20"/>
        </w:rPr>
        <w:t>kWh_heating</w:t>
      </w:r>
      <w:proofErr w:type="spellEnd"/>
    </w:p>
    <w:p w:rsidR="00811801" w:rsidRPr="00811801" w:rsidRDefault="00811801" w:rsidP="00811801">
      <w:pPr>
        <w:spacing w:after="240" w:line="240" w:lineRule="auto"/>
        <w:rPr>
          <w:rFonts w:ascii="Calibri" w:eastAsia="Times New Roman" w:hAnsi="Calibri" w:cs="Times New Roman"/>
          <w:sz w:val="20"/>
          <w:szCs w:val="20"/>
        </w:rPr>
      </w:pPr>
      <w:r w:rsidRPr="00811801">
        <w:rPr>
          <w:rFonts w:ascii="Calibri" w:eastAsia="Times New Roman" w:hAnsi="Calibri" w:cs="Times New Roman"/>
          <w:sz w:val="20"/>
          <w:szCs w:val="20"/>
        </w:rPr>
        <w:t xml:space="preserve">If central cooling, the electric energy saved in annual cooling due to the added insulation is </w:t>
      </w:r>
    </w:p>
    <w:p w:rsidR="00811801" w:rsidRPr="00811801" w:rsidRDefault="00811801" w:rsidP="00811801">
      <w:pPr>
        <w:spacing w:after="240" w:line="240" w:lineRule="auto"/>
        <w:ind w:left="1440" w:hanging="288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Calibri"/>
          <w:noProof/>
          <w:sz w:val="20"/>
          <w:szCs w:val="20"/>
        </w:rPr>
        <w:t>∆kWh</w:t>
      </w:r>
      <w:r w:rsidRPr="00811801">
        <w:rPr>
          <w:rFonts w:ascii="Calibri" w:eastAsia="Times New Roman" w:hAnsi="Calibri" w:cs="Times New Roman"/>
          <w:sz w:val="20"/>
          <w:szCs w:val="20"/>
        </w:rPr>
        <w:t>_cooling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 xml:space="preserve"> = ((1/R_existing) - (1/R_new)) * Area * EFLH</w:t>
      </w:r>
      <w:r w:rsidRPr="00811801">
        <w:rPr>
          <w:rFonts w:ascii="Calibri" w:eastAsia="Times New Roman" w:hAnsi="Calibri" w:cs="Calibri"/>
          <w:noProof/>
          <w:sz w:val="20"/>
          <w:szCs w:val="20"/>
          <w:vertAlign w:val="subscript"/>
        </w:rPr>
        <w:t>cooling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 xml:space="preserve"> * ΔT</w:t>
      </w:r>
      <w:r w:rsidRPr="00811801">
        <w:rPr>
          <w:rFonts w:ascii="Calibri" w:eastAsia="Times New Roman" w:hAnsi="Calibri" w:cs="Calibri"/>
          <w:noProof/>
          <w:sz w:val="20"/>
          <w:szCs w:val="20"/>
          <w:vertAlign w:val="subscript"/>
        </w:rPr>
        <w:t>AVG,cooling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 xml:space="preserve"> / 1,000 / η_cooling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</w:r>
    </w:p>
    <w:p w:rsidR="00811801" w:rsidRPr="00811801" w:rsidRDefault="00811801" w:rsidP="00811801">
      <w:pPr>
        <w:spacing w:after="240" w:line="240" w:lineRule="auto"/>
        <w:ind w:left="720" w:hanging="720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Calibri"/>
          <w:noProof/>
          <w:sz w:val="20"/>
          <w:szCs w:val="20"/>
        </w:rPr>
        <w:t>Where:</w:t>
      </w:r>
    </w:p>
    <w:p w:rsidR="00811801" w:rsidRPr="00811801" w:rsidRDefault="00811801" w:rsidP="00811801">
      <w:pPr>
        <w:spacing w:after="240" w:line="240" w:lineRule="auto"/>
        <w:ind w:left="720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Calibri"/>
          <w:noProof/>
          <w:sz w:val="20"/>
          <w:szCs w:val="20"/>
        </w:rPr>
        <w:t>R_existing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  <w:t>= Roof heat loss coefficient with existing insulation [(hr-⁰F-ft</w:t>
      </w:r>
      <w:r w:rsidRPr="00811801">
        <w:rPr>
          <w:rFonts w:ascii="Calibri" w:eastAsia="Times New Roman" w:hAnsi="Calibri" w:cs="Calibri"/>
          <w:noProof/>
          <w:sz w:val="20"/>
          <w:szCs w:val="20"/>
          <w:vertAlign w:val="superscript"/>
        </w:rPr>
        <w:t>2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>)/Btu]</w:t>
      </w:r>
    </w:p>
    <w:p w:rsidR="00811801" w:rsidRPr="00811801" w:rsidRDefault="00811801" w:rsidP="00811801">
      <w:pPr>
        <w:spacing w:after="240" w:line="240" w:lineRule="auto"/>
        <w:ind w:left="720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Calibri"/>
          <w:noProof/>
          <w:sz w:val="20"/>
          <w:szCs w:val="20"/>
        </w:rPr>
        <w:t>R_new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  <w:t>= Roof heat loss coefficienty with new insulation [(hr-⁰F-ft</w:t>
      </w:r>
      <w:r w:rsidRPr="00811801">
        <w:rPr>
          <w:rFonts w:ascii="Calibri" w:eastAsia="Times New Roman" w:hAnsi="Calibri" w:cs="Calibri"/>
          <w:noProof/>
          <w:sz w:val="20"/>
          <w:szCs w:val="20"/>
          <w:vertAlign w:val="superscript"/>
        </w:rPr>
        <w:t>2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>)/Btu]</w:t>
      </w:r>
    </w:p>
    <w:p w:rsidR="00811801" w:rsidRPr="00811801" w:rsidRDefault="00811801" w:rsidP="00811801">
      <w:pPr>
        <w:spacing w:after="240" w:line="240" w:lineRule="auto"/>
        <w:ind w:left="720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Calibri"/>
          <w:noProof/>
          <w:sz w:val="20"/>
          <w:szCs w:val="20"/>
        </w:rPr>
        <w:t xml:space="preserve">Area 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  <w:t>= Area of the roof surface in square feet.  Assume 1000 sq ft for planning.</w:t>
      </w:r>
    </w:p>
    <w:p w:rsidR="00811801" w:rsidRPr="00811801" w:rsidRDefault="00811801" w:rsidP="00811801">
      <w:pPr>
        <w:tabs>
          <w:tab w:val="left" w:pos="2880"/>
        </w:tabs>
        <w:spacing w:after="240" w:line="240" w:lineRule="auto"/>
        <w:ind w:left="2160" w:hanging="1440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Calibri"/>
          <w:noProof/>
          <w:sz w:val="20"/>
          <w:szCs w:val="20"/>
        </w:rPr>
        <w:t>EFLH</w:t>
      </w:r>
      <w:r w:rsidRPr="00811801">
        <w:rPr>
          <w:rFonts w:ascii="Calibri" w:eastAsia="Times New Roman" w:hAnsi="Calibri" w:cs="Calibri"/>
          <w:noProof/>
          <w:sz w:val="20"/>
          <w:szCs w:val="20"/>
          <w:vertAlign w:val="subscript"/>
        </w:rPr>
        <w:t>cooling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  <w:t>= Equivalent Full Load Hours for Cooling [hr] are provided in Section 4.4, HVAC end use</w:t>
      </w:r>
    </w:p>
    <w:p w:rsidR="00811801" w:rsidRPr="00811801" w:rsidRDefault="00811801" w:rsidP="00811801">
      <w:pPr>
        <w:widowControl w:val="0"/>
        <w:spacing w:after="120" w:line="240" w:lineRule="auto"/>
        <w:ind w:left="2160" w:hanging="1440"/>
        <w:rPr>
          <w:rFonts w:ascii="Calibri" w:eastAsia="Times New Roman" w:hAnsi="Calibri" w:cs="Arial"/>
          <w:noProof/>
          <w:sz w:val="20"/>
          <w:szCs w:val="18"/>
          <w:lang w:val="en"/>
        </w:rPr>
      </w:pPr>
      <w:r w:rsidRPr="00811801">
        <w:rPr>
          <w:rFonts w:ascii="Calibri" w:eastAsia="Times New Roman" w:hAnsi="Calibri" w:cs="Arial"/>
          <w:noProof/>
          <w:sz w:val="20"/>
          <w:szCs w:val="18"/>
          <w:lang w:val="en"/>
        </w:rPr>
        <w:t>ΔT</w:t>
      </w:r>
      <w:r w:rsidRPr="00811801">
        <w:rPr>
          <w:rFonts w:ascii="Calibri" w:eastAsia="Times New Roman" w:hAnsi="Calibri" w:cs="Arial"/>
          <w:noProof/>
          <w:sz w:val="20"/>
          <w:szCs w:val="18"/>
          <w:vertAlign w:val="subscript"/>
          <w:lang w:val="en"/>
        </w:rPr>
        <w:t>AVG,cooling</w:t>
      </w:r>
      <w:r w:rsidRPr="00811801">
        <w:rPr>
          <w:rFonts w:ascii="Calibri" w:eastAsia="Times New Roman" w:hAnsi="Calibri" w:cs="Arial"/>
          <w:noProof/>
          <w:sz w:val="20"/>
          <w:szCs w:val="18"/>
          <w:vertAlign w:val="subscript"/>
          <w:lang w:val="en"/>
        </w:rPr>
        <w:tab/>
      </w:r>
      <w:r w:rsidRPr="00811801">
        <w:rPr>
          <w:rFonts w:ascii="Calibri" w:eastAsia="Times New Roman" w:hAnsi="Calibri" w:cs="Arial"/>
          <w:noProof/>
          <w:sz w:val="20"/>
          <w:szCs w:val="18"/>
          <w:lang w:val="en"/>
        </w:rPr>
        <w:t>= Average temperature difference [⁰F] during cooling season between outdoor air temperature and assumed 75⁰F  indoor air temperature</w:t>
      </w:r>
    </w:p>
    <w:tbl>
      <w:tblPr>
        <w:tblW w:w="5658" w:type="dxa"/>
        <w:jc w:val="center"/>
        <w:tblLook w:val="04A0" w:firstRow="1" w:lastRow="0" w:firstColumn="1" w:lastColumn="0" w:noHBand="0" w:noVBand="1"/>
      </w:tblPr>
      <w:tblGrid>
        <w:gridCol w:w="2486"/>
        <w:gridCol w:w="1586"/>
        <w:gridCol w:w="1586"/>
      </w:tblGrid>
      <w:tr w:rsidR="00811801" w:rsidRPr="00811801" w:rsidTr="00921A65">
        <w:trPr>
          <w:trHeight w:val="288"/>
          <w:tblHeader/>
          <w:jc w:val="center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811801" w:rsidRPr="00811801" w:rsidRDefault="00811801" w:rsidP="00811801">
            <w:pPr>
              <w:tabs>
                <w:tab w:val="left" w:pos="2880"/>
              </w:tabs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noProof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Calibri"/>
                <w:b/>
                <w:noProof/>
                <w:color w:val="FFFFFF"/>
                <w:sz w:val="20"/>
                <w:szCs w:val="20"/>
              </w:rPr>
              <w:t>Climate Zone</w:t>
            </w:r>
          </w:p>
          <w:p w:rsidR="00811801" w:rsidRPr="00811801" w:rsidRDefault="00811801" w:rsidP="00811801">
            <w:pPr>
              <w:tabs>
                <w:tab w:val="left" w:pos="2880"/>
              </w:tabs>
              <w:spacing w:after="120" w:line="240" w:lineRule="auto"/>
              <w:jc w:val="center"/>
              <w:rPr>
                <w:rFonts w:ascii="Calibri" w:eastAsia="Calibri" w:hAnsi="Calibri" w:cs="Calibri"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Calibri"/>
                <w:b/>
                <w:noProof/>
                <w:color w:val="FFFFFF"/>
                <w:sz w:val="20"/>
                <w:szCs w:val="20"/>
              </w:rPr>
              <w:t>(City based upon)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811801" w:rsidRPr="00811801" w:rsidRDefault="00811801" w:rsidP="00811801">
            <w:pPr>
              <w:tabs>
                <w:tab w:val="left" w:pos="2880"/>
              </w:tabs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noProof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Calibri"/>
                <w:b/>
                <w:noProof/>
                <w:color w:val="FFFFFF"/>
                <w:sz w:val="20"/>
                <w:szCs w:val="20"/>
              </w:rPr>
              <w:t>OA</w:t>
            </w:r>
            <w:r w:rsidRPr="00811801">
              <w:rPr>
                <w:rFonts w:ascii="Calibri" w:eastAsia="Times New Roman" w:hAnsi="Calibri" w:cs="Calibri"/>
                <w:b/>
                <w:noProof/>
                <w:color w:val="FFFFFF"/>
                <w:sz w:val="20"/>
                <w:szCs w:val="20"/>
                <w:vertAlign w:val="subscript"/>
              </w:rPr>
              <w:t>AVG,cooling</w:t>
            </w:r>
            <w:r w:rsidRPr="00811801">
              <w:rPr>
                <w:rFonts w:ascii="Calibri" w:eastAsia="Times New Roman" w:hAnsi="Calibri" w:cs="Calibri"/>
                <w:b/>
                <w:noProof/>
                <w:color w:val="FFFFFF"/>
                <w:sz w:val="20"/>
                <w:szCs w:val="20"/>
              </w:rPr>
              <w:t xml:space="preserve"> [°F]</w:t>
            </w:r>
            <w:r w:rsidRPr="00811801">
              <w:rPr>
                <w:rFonts w:ascii="Calibri" w:eastAsia="Times New Roman" w:hAnsi="Calibri" w:cs="Calibri"/>
                <w:b/>
                <w:noProof/>
                <w:color w:val="FFFFFF"/>
                <w:sz w:val="20"/>
                <w:szCs w:val="20"/>
                <w:vertAlign w:val="superscript"/>
              </w:rPr>
              <w:footnoteReference w:id="4"/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811801" w:rsidRPr="00811801" w:rsidRDefault="00811801" w:rsidP="00811801">
            <w:pPr>
              <w:tabs>
                <w:tab w:val="left" w:pos="2880"/>
              </w:tabs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noProof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Calibri"/>
                <w:b/>
                <w:noProof/>
                <w:color w:val="FFFFFF"/>
                <w:sz w:val="20"/>
                <w:szCs w:val="20"/>
              </w:rPr>
              <w:t>ΔT</w:t>
            </w:r>
            <w:r w:rsidRPr="00811801">
              <w:rPr>
                <w:rFonts w:ascii="Calibri" w:eastAsia="Times New Roman" w:hAnsi="Calibri" w:cs="Calibri"/>
                <w:b/>
                <w:noProof/>
                <w:color w:val="FFFFFF"/>
                <w:sz w:val="20"/>
                <w:szCs w:val="20"/>
                <w:vertAlign w:val="subscript"/>
              </w:rPr>
              <w:t xml:space="preserve">AVG,cooling </w:t>
            </w:r>
            <w:r w:rsidRPr="00811801">
              <w:rPr>
                <w:rFonts w:ascii="Calibri" w:eastAsia="Times New Roman" w:hAnsi="Calibri" w:cs="Calibri"/>
                <w:b/>
                <w:noProof/>
                <w:color w:val="FFFFFF"/>
                <w:sz w:val="20"/>
                <w:szCs w:val="20"/>
              </w:rPr>
              <w:t>[°F]</w:t>
            </w:r>
          </w:p>
        </w:tc>
      </w:tr>
      <w:tr w:rsidR="00811801" w:rsidRPr="00811801" w:rsidTr="00921A65">
        <w:trPr>
          <w:trHeight w:val="288"/>
          <w:jc w:val="center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801" w:rsidRPr="00811801" w:rsidRDefault="00811801" w:rsidP="00811801">
            <w:pPr>
              <w:autoSpaceDE w:val="0"/>
              <w:autoSpaceDN w:val="0"/>
              <w:adjustRightInd w:val="0"/>
              <w:spacing w:after="12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1 (Rockford) 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801" w:rsidRPr="00811801" w:rsidRDefault="00811801" w:rsidP="00811801">
            <w:pPr>
              <w:spacing w:after="12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801" w:rsidRPr="00811801" w:rsidRDefault="00811801" w:rsidP="00811801">
            <w:pPr>
              <w:spacing w:after="12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811801" w:rsidRPr="00811801" w:rsidTr="00921A65">
        <w:trPr>
          <w:trHeight w:val="288"/>
          <w:jc w:val="center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801" w:rsidRPr="00811801" w:rsidRDefault="00811801" w:rsidP="00811801">
            <w:pPr>
              <w:autoSpaceDE w:val="0"/>
              <w:autoSpaceDN w:val="0"/>
              <w:adjustRightInd w:val="0"/>
              <w:spacing w:after="12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2 (Chicago) 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801" w:rsidRPr="00811801" w:rsidRDefault="00811801" w:rsidP="00811801">
            <w:pPr>
              <w:spacing w:after="12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801" w:rsidRPr="00811801" w:rsidRDefault="00811801" w:rsidP="00811801">
            <w:pPr>
              <w:spacing w:after="12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811801" w:rsidRPr="00811801" w:rsidTr="00921A65">
        <w:trPr>
          <w:trHeight w:val="288"/>
          <w:jc w:val="center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801" w:rsidRPr="00811801" w:rsidRDefault="00811801" w:rsidP="00811801">
            <w:pPr>
              <w:autoSpaceDE w:val="0"/>
              <w:autoSpaceDN w:val="0"/>
              <w:adjustRightInd w:val="0"/>
              <w:spacing w:after="12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3 (Springfield) 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801" w:rsidRPr="00811801" w:rsidRDefault="00811801" w:rsidP="00811801">
            <w:pPr>
              <w:spacing w:after="12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801" w:rsidRPr="00811801" w:rsidRDefault="00811801" w:rsidP="00811801">
            <w:pPr>
              <w:spacing w:after="12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811801" w:rsidRPr="00811801" w:rsidTr="00921A65">
        <w:trPr>
          <w:trHeight w:val="288"/>
          <w:jc w:val="center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801" w:rsidRPr="00811801" w:rsidRDefault="00811801" w:rsidP="00811801">
            <w:pPr>
              <w:autoSpaceDE w:val="0"/>
              <w:autoSpaceDN w:val="0"/>
              <w:adjustRightInd w:val="0"/>
              <w:spacing w:after="12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4 (Belleville) 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801" w:rsidRPr="00811801" w:rsidRDefault="00811801" w:rsidP="00811801">
            <w:pPr>
              <w:spacing w:after="12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801" w:rsidRPr="00811801" w:rsidRDefault="00811801" w:rsidP="00811801">
            <w:pPr>
              <w:spacing w:after="12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811801" w:rsidRPr="00811801" w:rsidTr="00921A65">
        <w:trPr>
          <w:trHeight w:val="288"/>
          <w:jc w:val="center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801" w:rsidRPr="00811801" w:rsidRDefault="00811801" w:rsidP="00811801">
            <w:pPr>
              <w:autoSpaceDE w:val="0"/>
              <w:autoSpaceDN w:val="0"/>
              <w:adjustRightInd w:val="0"/>
              <w:spacing w:after="12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5 (Marion) 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801" w:rsidRPr="00811801" w:rsidRDefault="00811801" w:rsidP="00811801">
            <w:pPr>
              <w:spacing w:after="12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801" w:rsidRPr="00811801" w:rsidRDefault="00811801" w:rsidP="00811801">
            <w:pPr>
              <w:spacing w:after="12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</w:tr>
    </w:tbl>
    <w:p w:rsidR="00811801" w:rsidRPr="00811801" w:rsidRDefault="00811801" w:rsidP="00811801">
      <w:pPr>
        <w:spacing w:after="120" w:line="240" w:lineRule="auto"/>
        <w:ind w:left="1440"/>
        <w:rPr>
          <w:rFonts w:ascii="Calibri" w:eastAsia="Times New Roman" w:hAnsi="Calibri" w:cs="Calibri"/>
          <w:noProof/>
          <w:sz w:val="20"/>
          <w:szCs w:val="20"/>
        </w:rPr>
      </w:pPr>
    </w:p>
    <w:p w:rsidR="00811801" w:rsidRPr="00811801" w:rsidRDefault="00811801" w:rsidP="00811801">
      <w:pPr>
        <w:spacing w:after="240" w:line="240" w:lineRule="auto"/>
        <w:ind w:left="720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Calibri"/>
          <w:noProof/>
          <w:sz w:val="20"/>
          <w:szCs w:val="20"/>
        </w:rPr>
        <w:t>1,000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  <w:t>= Conversion from Btu to kBtu</w:t>
      </w:r>
    </w:p>
    <w:p w:rsidR="00811801" w:rsidRPr="00811801" w:rsidRDefault="00811801" w:rsidP="00811801">
      <w:pPr>
        <w:tabs>
          <w:tab w:val="left" w:pos="2880"/>
        </w:tabs>
        <w:spacing w:after="240" w:line="240" w:lineRule="auto"/>
        <w:ind w:left="2340" w:hanging="1620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Calibri"/>
          <w:noProof/>
          <w:sz w:val="20"/>
          <w:szCs w:val="20"/>
        </w:rPr>
        <w:t>η_cooling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  <w:t>= Seasonal energy efficiency ratio (SEER) of cooling system (kBtu/kWh).  Use actual if possible, if unknown and for planning purposes assume the following:</w:t>
      </w:r>
    </w:p>
    <w:tbl>
      <w:tblPr>
        <w:tblStyle w:val="TableGrid26"/>
        <w:tblW w:w="0" w:type="auto"/>
        <w:tblInd w:w="3060" w:type="dxa"/>
        <w:tblLook w:val="04A0" w:firstRow="1" w:lastRow="0" w:firstColumn="1" w:lastColumn="0" w:noHBand="0" w:noVBand="1"/>
      </w:tblPr>
      <w:tblGrid>
        <w:gridCol w:w="2898"/>
        <w:gridCol w:w="1620"/>
      </w:tblGrid>
      <w:tr w:rsidR="00811801" w:rsidRPr="00811801" w:rsidTr="00921A65">
        <w:tc>
          <w:tcPr>
            <w:tcW w:w="2898" w:type="dxa"/>
            <w:shd w:val="clear" w:color="auto" w:fill="808080" w:themeFill="background1" w:themeFillShade="80"/>
          </w:tcPr>
          <w:p w:rsidR="00811801" w:rsidRPr="00811801" w:rsidRDefault="00811801" w:rsidP="00811801">
            <w:pPr>
              <w:tabs>
                <w:tab w:val="left" w:pos="2880"/>
              </w:tabs>
              <w:spacing w:after="120"/>
              <w:rPr>
                <w:rFonts w:ascii="Calibri" w:hAnsi="Calibri" w:cs="Calibri"/>
                <w:b/>
                <w:noProof/>
                <w:color w:val="FFFFFF"/>
              </w:rPr>
            </w:pPr>
            <w:r w:rsidRPr="00811801">
              <w:rPr>
                <w:rFonts w:ascii="Calibri" w:hAnsi="Calibri" w:cs="Calibri"/>
                <w:b/>
                <w:noProof/>
                <w:color w:val="FFFFFF"/>
              </w:rPr>
              <w:lastRenderedPageBreak/>
              <w:t xml:space="preserve">Year Equipment was Installed </w:t>
            </w:r>
          </w:p>
        </w:tc>
        <w:tc>
          <w:tcPr>
            <w:tcW w:w="1620" w:type="dxa"/>
            <w:shd w:val="clear" w:color="auto" w:fill="808080" w:themeFill="background1" w:themeFillShade="80"/>
          </w:tcPr>
          <w:p w:rsidR="00811801" w:rsidRPr="00811801" w:rsidRDefault="00811801" w:rsidP="00811801">
            <w:pPr>
              <w:tabs>
                <w:tab w:val="left" w:pos="2880"/>
              </w:tabs>
              <w:spacing w:after="120"/>
              <w:rPr>
                <w:rFonts w:ascii="Calibri" w:hAnsi="Calibri" w:cs="Calibri"/>
                <w:b/>
                <w:noProof/>
                <w:color w:val="FFFFFF"/>
              </w:rPr>
            </w:pPr>
            <w:r w:rsidRPr="00811801">
              <w:rPr>
                <w:rFonts w:ascii="Calibri" w:hAnsi="Calibri" w:cs="Calibri"/>
                <w:b/>
                <w:noProof/>
                <w:color w:val="FFFFFF"/>
              </w:rPr>
              <w:t>SEER estimate</w:t>
            </w:r>
          </w:p>
        </w:tc>
      </w:tr>
      <w:tr w:rsidR="00811801" w:rsidRPr="00811801" w:rsidTr="00921A65">
        <w:trPr>
          <w:trHeight w:val="260"/>
        </w:trPr>
        <w:tc>
          <w:tcPr>
            <w:tcW w:w="2898" w:type="dxa"/>
          </w:tcPr>
          <w:p w:rsidR="00811801" w:rsidRPr="00811801" w:rsidRDefault="00811801" w:rsidP="00811801">
            <w:pPr>
              <w:tabs>
                <w:tab w:val="left" w:pos="2880"/>
              </w:tabs>
              <w:spacing w:after="120"/>
              <w:rPr>
                <w:rFonts w:ascii="Calibri" w:hAnsi="Calibri" w:cs="Calibri"/>
                <w:noProof/>
              </w:rPr>
            </w:pPr>
            <w:r w:rsidRPr="00811801">
              <w:rPr>
                <w:rFonts w:ascii="Calibri" w:hAnsi="Calibri" w:cs="Calibri"/>
                <w:noProof/>
              </w:rPr>
              <w:t>Before 2006</w:t>
            </w:r>
          </w:p>
        </w:tc>
        <w:tc>
          <w:tcPr>
            <w:tcW w:w="1620" w:type="dxa"/>
            <w:vAlign w:val="center"/>
          </w:tcPr>
          <w:p w:rsidR="00811801" w:rsidRPr="00811801" w:rsidRDefault="00811801" w:rsidP="00811801">
            <w:pPr>
              <w:tabs>
                <w:tab w:val="left" w:pos="2880"/>
              </w:tabs>
              <w:spacing w:after="120"/>
              <w:jc w:val="center"/>
              <w:rPr>
                <w:rFonts w:ascii="Calibri" w:hAnsi="Calibri" w:cs="Calibri"/>
                <w:noProof/>
              </w:rPr>
            </w:pPr>
            <w:r w:rsidRPr="00811801">
              <w:rPr>
                <w:rFonts w:ascii="Calibri" w:hAnsi="Calibri" w:cs="Calibri"/>
                <w:noProof/>
              </w:rPr>
              <w:t>10</w:t>
            </w:r>
          </w:p>
        </w:tc>
      </w:tr>
      <w:tr w:rsidR="00811801" w:rsidRPr="00811801" w:rsidTr="00921A65">
        <w:tc>
          <w:tcPr>
            <w:tcW w:w="2898" w:type="dxa"/>
          </w:tcPr>
          <w:p w:rsidR="00811801" w:rsidRPr="00811801" w:rsidRDefault="00811801" w:rsidP="00811801">
            <w:pPr>
              <w:tabs>
                <w:tab w:val="left" w:pos="2880"/>
              </w:tabs>
              <w:spacing w:after="120"/>
              <w:rPr>
                <w:rFonts w:ascii="Calibri" w:hAnsi="Calibri" w:cs="Calibri"/>
                <w:noProof/>
              </w:rPr>
            </w:pPr>
            <w:r w:rsidRPr="00811801">
              <w:rPr>
                <w:rFonts w:ascii="Calibri" w:hAnsi="Calibri" w:cs="Calibri"/>
                <w:noProof/>
              </w:rPr>
              <w:t>After 2006</w:t>
            </w:r>
          </w:p>
        </w:tc>
        <w:tc>
          <w:tcPr>
            <w:tcW w:w="1620" w:type="dxa"/>
            <w:vAlign w:val="center"/>
          </w:tcPr>
          <w:p w:rsidR="00811801" w:rsidRPr="00811801" w:rsidRDefault="00811801" w:rsidP="00811801">
            <w:pPr>
              <w:tabs>
                <w:tab w:val="left" w:pos="2880"/>
              </w:tabs>
              <w:spacing w:after="120"/>
              <w:jc w:val="center"/>
              <w:rPr>
                <w:rFonts w:ascii="Calibri" w:hAnsi="Calibri" w:cs="Calibri"/>
                <w:noProof/>
              </w:rPr>
            </w:pPr>
            <w:r w:rsidRPr="00811801">
              <w:rPr>
                <w:rFonts w:ascii="Calibri" w:hAnsi="Calibri" w:cs="Calibri"/>
                <w:noProof/>
              </w:rPr>
              <w:t>13</w:t>
            </w:r>
          </w:p>
        </w:tc>
      </w:tr>
    </w:tbl>
    <w:p w:rsidR="00811801" w:rsidRPr="00811801" w:rsidRDefault="00811801" w:rsidP="00811801">
      <w:pPr>
        <w:tabs>
          <w:tab w:val="left" w:pos="2880"/>
        </w:tabs>
        <w:spacing w:after="120" w:line="240" w:lineRule="auto"/>
        <w:rPr>
          <w:rFonts w:ascii="Calibri" w:eastAsia="Times New Roman" w:hAnsi="Calibri" w:cs="Calibri"/>
          <w:noProof/>
          <w:sz w:val="20"/>
          <w:szCs w:val="20"/>
        </w:rPr>
      </w:pPr>
    </w:p>
    <w:p w:rsidR="00811801" w:rsidRPr="00811801" w:rsidRDefault="00811801" w:rsidP="00811801">
      <w:pPr>
        <w:tabs>
          <w:tab w:val="left" w:pos="2880"/>
        </w:tabs>
        <w:spacing w:after="240" w:line="240" w:lineRule="auto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Times New Roman"/>
          <w:sz w:val="20"/>
          <w:szCs w:val="20"/>
        </w:rPr>
        <w:t>If the building is heated with electric heat (resistance or heat pump), the electric energy saved in annual heating due to the added insulation is</w:t>
      </w:r>
    </w:p>
    <w:p w:rsidR="00811801" w:rsidRPr="00811801" w:rsidRDefault="00811801" w:rsidP="00811801">
      <w:pPr>
        <w:tabs>
          <w:tab w:val="left" w:pos="2880"/>
        </w:tabs>
        <w:spacing w:after="240" w:line="240" w:lineRule="auto"/>
        <w:ind w:left="3060" w:hanging="1620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Calibri"/>
          <w:sz w:val="20"/>
          <w:szCs w:val="20"/>
        </w:rPr>
        <w:t>∆</w:t>
      </w:r>
      <w:proofErr w:type="spellStart"/>
      <w:r w:rsidRPr="00811801">
        <w:rPr>
          <w:rFonts w:ascii="Calibri" w:eastAsia="Times New Roman" w:hAnsi="Calibri" w:cs="Times New Roman"/>
          <w:sz w:val="20"/>
          <w:szCs w:val="20"/>
        </w:rPr>
        <w:t>kWh_heating</w:t>
      </w:r>
      <w:proofErr w:type="spellEnd"/>
      <w:r w:rsidRPr="00811801">
        <w:rPr>
          <w:rFonts w:ascii="Calibri" w:eastAsia="Times New Roman" w:hAnsi="Calibri" w:cs="Times New Roman"/>
          <w:sz w:val="20"/>
          <w:szCs w:val="20"/>
        </w:rPr>
        <w:t xml:space="preserve"> 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>= [(1/R_existing) - (1/R_new)] * Area * EFLH</w:t>
      </w:r>
      <w:r w:rsidRPr="00811801">
        <w:rPr>
          <w:rFonts w:ascii="Calibri" w:eastAsia="Times New Roman" w:hAnsi="Calibri" w:cs="Calibri"/>
          <w:noProof/>
          <w:sz w:val="20"/>
          <w:szCs w:val="20"/>
          <w:vertAlign w:val="subscript"/>
        </w:rPr>
        <w:t>heating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 xml:space="preserve"> * ΔT</w:t>
      </w:r>
      <w:r w:rsidRPr="00811801">
        <w:rPr>
          <w:rFonts w:ascii="Calibri" w:eastAsia="Times New Roman" w:hAnsi="Calibri" w:cs="Calibri"/>
          <w:noProof/>
          <w:sz w:val="20"/>
          <w:szCs w:val="20"/>
          <w:vertAlign w:val="subscript"/>
        </w:rPr>
        <w:t>AVG,heating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 xml:space="preserve"> / 3,412 / η_heating</w:t>
      </w:r>
      <w:r w:rsidRPr="00811801">
        <w:rPr>
          <w:rFonts w:ascii="Calibri" w:eastAsia="Times New Roman" w:hAnsi="Calibri" w:cs="Times New Roman"/>
          <w:sz w:val="20"/>
          <w:szCs w:val="20"/>
        </w:rPr>
        <w:t xml:space="preserve"> </w:t>
      </w:r>
    </w:p>
    <w:p w:rsidR="00811801" w:rsidRPr="00811801" w:rsidRDefault="00811801" w:rsidP="00811801">
      <w:pPr>
        <w:spacing w:after="240" w:line="240" w:lineRule="auto"/>
        <w:ind w:left="720" w:hanging="720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Calibri"/>
          <w:noProof/>
          <w:sz w:val="20"/>
          <w:szCs w:val="20"/>
        </w:rPr>
        <w:t>Where:</w:t>
      </w:r>
    </w:p>
    <w:p w:rsidR="00811801" w:rsidRPr="00811801" w:rsidRDefault="00811801" w:rsidP="00811801">
      <w:pPr>
        <w:tabs>
          <w:tab w:val="left" w:pos="2880"/>
        </w:tabs>
        <w:spacing w:after="240" w:line="240" w:lineRule="auto"/>
        <w:ind w:left="2340" w:hanging="1620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Calibri"/>
          <w:noProof/>
          <w:sz w:val="20"/>
          <w:szCs w:val="20"/>
        </w:rPr>
        <w:t>EFLH</w:t>
      </w:r>
      <w:r w:rsidRPr="00811801">
        <w:rPr>
          <w:rFonts w:ascii="Calibri" w:eastAsia="Times New Roman" w:hAnsi="Calibri" w:cs="Calibri"/>
          <w:noProof/>
          <w:sz w:val="20"/>
          <w:szCs w:val="20"/>
          <w:vertAlign w:val="subscript"/>
        </w:rPr>
        <w:t>heating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  <w:t>= Equivalent Full Load Hours for Heating [hr] are provided in Section 4.4, HVAC end use</w:t>
      </w:r>
    </w:p>
    <w:p w:rsidR="00811801" w:rsidRPr="00811801" w:rsidRDefault="00811801" w:rsidP="00811801">
      <w:pPr>
        <w:tabs>
          <w:tab w:val="left" w:pos="2880"/>
        </w:tabs>
        <w:spacing w:after="240" w:line="240" w:lineRule="auto"/>
        <w:ind w:left="2340" w:hanging="1620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Calibri"/>
          <w:noProof/>
          <w:sz w:val="20"/>
          <w:szCs w:val="20"/>
        </w:rPr>
        <w:t>ΔT</w:t>
      </w:r>
      <w:r w:rsidRPr="00811801">
        <w:rPr>
          <w:rFonts w:ascii="Calibri" w:eastAsia="Times New Roman" w:hAnsi="Calibri" w:cs="Calibri"/>
          <w:noProof/>
          <w:sz w:val="20"/>
          <w:szCs w:val="20"/>
          <w:vertAlign w:val="subscript"/>
        </w:rPr>
        <w:t>AVG,heating</w:t>
      </w:r>
      <w:r w:rsidRPr="00811801">
        <w:rPr>
          <w:rFonts w:ascii="Calibri" w:eastAsia="Times New Roman" w:hAnsi="Calibri" w:cs="Calibri"/>
          <w:noProof/>
          <w:sz w:val="20"/>
          <w:szCs w:val="20"/>
          <w:vertAlign w:val="subscript"/>
        </w:rPr>
        <w:tab/>
      </w:r>
      <w:r w:rsidRPr="00811801">
        <w:rPr>
          <w:rFonts w:ascii="Calibri" w:eastAsia="Times New Roman" w:hAnsi="Calibri" w:cs="Calibri"/>
          <w:noProof/>
          <w:sz w:val="20"/>
          <w:szCs w:val="20"/>
        </w:rPr>
        <w:t>= Average temperature difference [⁰F] during heating season between outdoor air temperature and assumed 55⁰F  heating base temperature</w:t>
      </w:r>
    </w:p>
    <w:tbl>
      <w:tblPr>
        <w:tblW w:w="4815" w:type="dxa"/>
        <w:jc w:val="center"/>
        <w:tblLook w:val="04A0" w:firstRow="1" w:lastRow="0" w:firstColumn="1" w:lastColumn="0" w:noHBand="0" w:noVBand="1"/>
      </w:tblPr>
      <w:tblGrid>
        <w:gridCol w:w="2025"/>
        <w:gridCol w:w="1350"/>
        <w:gridCol w:w="1440"/>
      </w:tblGrid>
      <w:tr w:rsidR="00811801" w:rsidRPr="00811801" w:rsidTr="00921A65">
        <w:trPr>
          <w:trHeight w:val="288"/>
          <w:tblHeader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</w:tcPr>
          <w:p w:rsidR="00811801" w:rsidRPr="00811801" w:rsidRDefault="00811801" w:rsidP="00811801">
            <w:pPr>
              <w:tabs>
                <w:tab w:val="left" w:pos="2880"/>
              </w:tabs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noProof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Calibri"/>
                <w:b/>
                <w:noProof/>
                <w:color w:val="FFFFFF"/>
                <w:sz w:val="20"/>
                <w:szCs w:val="20"/>
              </w:rPr>
              <w:t>Climate Zone</w:t>
            </w:r>
          </w:p>
          <w:p w:rsidR="00811801" w:rsidRPr="00811801" w:rsidRDefault="00811801" w:rsidP="00811801">
            <w:pPr>
              <w:tabs>
                <w:tab w:val="left" w:pos="2880"/>
              </w:tabs>
              <w:spacing w:after="120" w:line="240" w:lineRule="auto"/>
              <w:jc w:val="center"/>
              <w:rPr>
                <w:rFonts w:ascii="Calibri" w:eastAsia="Calibri" w:hAnsi="Calibri" w:cs="Calibri"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Calibri"/>
                <w:b/>
                <w:noProof/>
                <w:color w:val="FFFFFF"/>
                <w:sz w:val="20"/>
                <w:szCs w:val="20"/>
              </w:rPr>
              <w:t>(City based upon)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bottom"/>
          </w:tcPr>
          <w:p w:rsidR="00811801" w:rsidRPr="00811801" w:rsidRDefault="00811801" w:rsidP="00811801">
            <w:pPr>
              <w:tabs>
                <w:tab w:val="left" w:pos="2880"/>
              </w:tabs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noProof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Calibri"/>
                <w:b/>
                <w:noProof/>
                <w:color w:val="FFFFFF"/>
                <w:sz w:val="20"/>
                <w:szCs w:val="20"/>
              </w:rPr>
              <w:t>OA</w:t>
            </w:r>
            <w:r w:rsidRPr="00811801">
              <w:rPr>
                <w:rFonts w:ascii="Calibri" w:eastAsia="Times New Roman" w:hAnsi="Calibri" w:cs="Calibri"/>
                <w:b/>
                <w:noProof/>
                <w:color w:val="FFFFFF"/>
                <w:sz w:val="20"/>
                <w:szCs w:val="20"/>
                <w:vertAlign w:val="subscript"/>
              </w:rPr>
              <w:t>AVG,heating</w:t>
            </w:r>
            <w:r w:rsidRPr="00811801">
              <w:rPr>
                <w:rFonts w:ascii="Calibri" w:eastAsia="Times New Roman" w:hAnsi="Calibri" w:cs="Calibri"/>
                <w:b/>
                <w:noProof/>
                <w:color w:val="FFFFFF"/>
                <w:sz w:val="20"/>
                <w:szCs w:val="20"/>
              </w:rPr>
              <w:t xml:space="preserve"> [°F]</w:t>
            </w:r>
            <w:r w:rsidRPr="00811801">
              <w:rPr>
                <w:rFonts w:ascii="Calibri" w:eastAsia="Times New Roman" w:hAnsi="Calibri" w:cs="Calibri"/>
                <w:b/>
                <w:noProof/>
                <w:color w:val="FFFFFF"/>
                <w:sz w:val="20"/>
                <w:szCs w:val="20"/>
                <w:vertAlign w:val="superscript"/>
              </w:rPr>
              <w:footnoteReference w:id="5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811801" w:rsidRPr="00811801" w:rsidRDefault="00811801" w:rsidP="00811801">
            <w:pPr>
              <w:tabs>
                <w:tab w:val="left" w:pos="2880"/>
              </w:tabs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noProof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Calibri"/>
                <w:b/>
                <w:noProof/>
                <w:color w:val="FFFFFF"/>
                <w:sz w:val="20"/>
                <w:szCs w:val="20"/>
              </w:rPr>
              <w:t>ΔT</w:t>
            </w:r>
            <w:r w:rsidRPr="00811801">
              <w:rPr>
                <w:rFonts w:ascii="Calibri" w:eastAsia="Times New Roman" w:hAnsi="Calibri" w:cs="Calibri"/>
                <w:b/>
                <w:noProof/>
                <w:color w:val="FFFFFF"/>
                <w:sz w:val="20"/>
                <w:szCs w:val="20"/>
                <w:vertAlign w:val="subscript"/>
              </w:rPr>
              <w:t>AVG,heating</w:t>
            </w:r>
            <w:r w:rsidRPr="00811801">
              <w:rPr>
                <w:rFonts w:ascii="Calibri" w:eastAsia="Times New Roman" w:hAnsi="Calibri" w:cs="Calibri"/>
                <w:b/>
                <w:noProof/>
                <w:color w:val="FFFFFF"/>
                <w:sz w:val="20"/>
                <w:szCs w:val="20"/>
              </w:rPr>
              <w:t xml:space="preserve"> [°F]</w:t>
            </w:r>
          </w:p>
        </w:tc>
      </w:tr>
      <w:tr w:rsidR="00811801" w:rsidRPr="00811801" w:rsidTr="00921A65">
        <w:trPr>
          <w:trHeight w:val="28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801" w:rsidRPr="00811801" w:rsidRDefault="00811801" w:rsidP="00811801">
            <w:pPr>
              <w:autoSpaceDE w:val="0"/>
              <w:autoSpaceDN w:val="0"/>
              <w:adjustRightInd w:val="0"/>
              <w:spacing w:after="12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1 (Rockford)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</w:t>
            </w:r>
          </w:p>
        </w:tc>
      </w:tr>
      <w:tr w:rsidR="00811801" w:rsidRPr="00811801" w:rsidTr="00921A65">
        <w:trPr>
          <w:trHeight w:val="288"/>
          <w:jc w:val="center"/>
        </w:trPr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801" w:rsidRPr="00811801" w:rsidRDefault="00811801" w:rsidP="00811801">
            <w:pPr>
              <w:autoSpaceDE w:val="0"/>
              <w:autoSpaceDN w:val="0"/>
              <w:adjustRightInd w:val="0"/>
              <w:spacing w:after="12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2 (Chicago)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</w:t>
            </w:r>
          </w:p>
        </w:tc>
      </w:tr>
      <w:tr w:rsidR="00811801" w:rsidRPr="00811801" w:rsidTr="00921A65">
        <w:trPr>
          <w:trHeight w:val="288"/>
          <w:jc w:val="center"/>
        </w:trPr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801" w:rsidRPr="00811801" w:rsidRDefault="00811801" w:rsidP="00811801">
            <w:pPr>
              <w:autoSpaceDE w:val="0"/>
              <w:autoSpaceDN w:val="0"/>
              <w:adjustRightInd w:val="0"/>
              <w:spacing w:after="12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3 (Springfield)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</w:t>
            </w:r>
          </w:p>
        </w:tc>
      </w:tr>
      <w:tr w:rsidR="00811801" w:rsidRPr="00811801" w:rsidTr="00921A65">
        <w:trPr>
          <w:trHeight w:val="288"/>
          <w:jc w:val="center"/>
        </w:trPr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801" w:rsidRPr="00811801" w:rsidRDefault="00811801" w:rsidP="00811801">
            <w:pPr>
              <w:autoSpaceDE w:val="0"/>
              <w:autoSpaceDN w:val="0"/>
              <w:adjustRightInd w:val="0"/>
              <w:spacing w:after="12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4 (Belleville)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</w:t>
            </w:r>
          </w:p>
        </w:tc>
      </w:tr>
      <w:tr w:rsidR="00811801" w:rsidRPr="00811801" w:rsidTr="00921A65">
        <w:trPr>
          <w:trHeight w:val="288"/>
          <w:jc w:val="center"/>
        </w:trPr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801" w:rsidRPr="00811801" w:rsidRDefault="00811801" w:rsidP="00811801">
            <w:pPr>
              <w:autoSpaceDE w:val="0"/>
              <w:autoSpaceDN w:val="0"/>
              <w:adjustRightInd w:val="0"/>
              <w:spacing w:after="12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5 (Marion)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801" w:rsidRPr="00811801" w:rsidRDefault="00811801" w:rsidP="0081180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</w:t>
            </w:r>
          </w:p>
        </w:tc>
      </w:tr>
    </w:tbl>
    <w:p w:rsidR="00811801" w:rsidRPr="00811801" w:rsidRDefault="00811801" w:rsidP="00811801">
      <w:pPr>
        <w:tabs>
          <w:tab w:val="left" w:pos="2880"/>
        </w:tabs>
        <w:spacing w:after="120" w:line="240" w:lineRule="auto"/>
        <w:ind w:left="3060" w:hanging="1620"/>
        <w:rPr>
          <w:rFonts w:ascii="Calibri" w:eastAsia="Times New Roman" w:hAnsi="Calibri" w:cs="Calibri"/>
          <w:noProof/>
          <w:sz w:val="20"/>
          <w:szCs w:val="20"/>
        </w:rPr>
      </w:pPr>
    </w:p>
    <w:p w:rsidR="00811801" w:rsidRPr="00811801" w:rsidRDefault="00811801" w:rsidP="00811801">
      <w:pPr>
        <w:tabs>
          <w:tab w:val="left" w:pos="2880"/>
        </w:tabs>
        <w:spacing w:after="240" w:line="240" w:lineRule="auto"/>
        <w:ind w:left="2340" w:hanging="1620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Calibri"/>
          <w:noProof/>
          <w:sz w:val="20"/>
          <w:szCs w:val="20"/>
        </w:rPr>
        <w:t>3,142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  <w:t>= Conversion from Btu to kWh.</w:t>
      </w:r>
    </w:p>
    <w:p w:rsidR="00811801" w:rsidRPr="00811801" w:rsidRDefault="00811801" w:rsidP="00811801">
      <w:pPr>
        <w:tabs>
          <w:tab w:val="left" w:pos="2880"/>
        </w:tabs>
        <w:spacing w:after="240" w:line="240" w:lineRule="auto"/>
        <w:ind w:left="2340" w:hanging="1620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Calibri"/>
          <w:noProof/>
          <w:sz w:val="20"/>
          <w:szCs w:val="20"/>
        </w:rPr>
        <w:t>η_heating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  <w:t>= Efficiency of heating system.  Use actual efficiency.  If not available refer to default table below.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1440"/>
        <w:gridCol w:w="1260"/>
        <w:gridCol w:w="2880"/>
      </w:tblGrid>
      <w:tr w:rsidR="00811801" w:rsidRPr="00811801" w:rsidTr="00921A65">
        <w:trPr>
          <w:trHeight w:val="348"/>
          <w:jc w:val="center"/>
        </w:trPr>
        <w:tc>
          <w:tcPr>
            <w:tcW w:w="1368" w:type="dxa"/>
            <w:shd w:val="clear" w:color="auto" w:fill="808080" w:themeFill="background1" w:themeFillShade="80"/>
            <w:vAlign w:val="bottom"/>
          </w:tcPr>
          <w:p w:rsidR="00811801" w:rsidRPr="00811801" w:rsidRDefault="00811801" w:rsidP="00811801">
            <w:pPr>
              <w:tabs>
                <w:tab w:val="left" w:pos="2880"/>
              </w:tabs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noProof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Calibri"/>
                <w:b/>
                <w:noProof/>
                <w:color w:val="FFFFFF"/>
                <w:sz w:val="20"/>
                <w:szCs w:val="20"/>
              </w:rPr>
              <w:t>System Type</w:t>
            </w:r>
          </w:p>
        </w:tc>
        <w:tc>
          <w:tcPr>
            <w:tcW w:w="1440" w:type="dxa"/>
            <w:shd w:val="clear" w:color="auto" w:fill="808080" w:themeFill="background1" w:themeFillShade="80"/>
            <w:vAlign w:val="bottom"/>
          </w:tcPr>
          <w:p w:rsidR="00811801" w:rsidRPr="00811801" w:rsidRDefault="00811801" w:rsidP="00811801">
            <w:pPr>
              <w:tabs>
                <w:tab w:val="left" w:pos="2880"/>
              </w:tabs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noProof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Calibri"/>
                <w:b/>
                <w:noProof/>
                <w:color w:val="FFFFFF"/>
                <w:sz w:val="20"/>
                <w:szCs w:val="20"/>
              </w:rPr>
              <w:t>Age of Equipment</w:t>
            </w:r>
          </w:p>
        </w:tc>
        <w:tc>
          <w:tcPr>
            <w:tcW w:w="1260" w:type="dxa"/>
            <w:shd w:val="clear" w:color="auto" w:fill="808080" w:themeFill="background1" w:themeFillShade="80"/>
            <w:vAlign w:val="bottom"/>
          </w:tcPr>
          <w:p w:rsidR="00811801" w:rsidRPr="00811801" w:rsidRDefault="00811801" w:rsidP="00811801">
            <w:pPr>
              <w:tabs>
                <w:tab w:val="left" w:pos="2880"/>
              </w:tabs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noProof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Calibri"/>
                <w:b/>
                <w:noProof/>
                <w:color w:val="FFFFFF"/>
                <w:sz w:val="20"/>
                <w:szCs w:val="20"/>
              </w:rPr>
              <w:t>HSPF Estimate</w:t>
            </w:r>
          </w:p>
        </w:tc>
        <w:tc>
          <w:tcPr>
            <w:tcW w:w="2880" w:type="dxa"/>
            <w:shd w:val="clear" w:color="auto" w:fill="808080" w:themeFill="background1" w:themeFillShade="80"/>
            <w:vAlign w:val="bottom"/>
          </w:tcPr>
          <w:p w:rsidR="00811801" w:rsidRPr="00811801" w:rsidRDefault="00811801" w:rsidP="00811801">
            <w:pPr>
              <w:tabs>
                <w:tab w:val="left" w:pos="2880"/>
              </w:tabs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noProof/>
                <w:color w:val="FFFFFF"/>
                <w:sz w:val="20"/>
                <w:szCs w:val="20"/>
              </w:rPr>
            </w:pPr>
            <w:r w:rsidRPr="00811801">
              <w:rPr>
                <w:rFonts w:ascii="Calibri" w:eastAsia="Times New Roman" w:hAnsi="Calibri" w:cs="Calibri"/>
                <w:b/>
                <w:noProof/>
                <w:color w:val="FFFFFF"/>
                <w:sz w:val="20"/>
                <w:szCs w:val="20"/>
              </w:rPr>
              <w:t>ηHeat (Effective COP Estimate) (HSPF/3.413)*0.85</w:t>
            </w:r>
          </w:p>
        </w:tc>
      </w:tr>
      <w:tr w:rsidR="00811801" w:rsidRPr="00811801" w:rsidTr="00921A65">
        <w:trPr>
          <w:trHeight w:val="165"/>
          <w:jc w:val="center"/>
        </w:trPr>
        <w:tc>
          <w:tcPr>
            <w:tcW w:w="1368" w:type="dxa"/>
            <w:vMerge w:val="restart"/>
            <w:vAlign w:val="center"/>
          </w:tcPr>
          <w:p w:rsidR="00811801" w:rsidRPr="00811801" w:rsidRDefault="00811801" w:rsidP="00811801">
            <w:pPr>
              <w:autoSpaceDE w:val="0"/>
              <w:autoSpaceDN w:val="0"/>
              <w:adjustRightInd w:val="0"/>
              <w:spacing w:after="12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Heat Pump </w:t>
            </w:r>
          </w:p>
        </w:tc>
        <w:tc>
          <w:tcPr>
            <w:tcW w:w="1440" w:type="dxa"/>
          </w:tcPr>
          <w:p w:rsidR="00811801" w:rsidRPr="00811801" w:rsidRDefault="00811801" w:rsidP="00811801">
            <w:pPr>
              <w:autoSpaceDE w:val="0"/>
              <w:autoSpaceDN w:val="0"/>
              <w:adjustRightInd w:val="0"/>
              <w:spacing w:after="12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Before 2006 </w:t>
            </w:r>
          </w:p>
        </w:tc>
        <w:tc>
          <w:tcPr>
            <w:tcW w:w="1260" w:type="dxa"/>
          </w:tcPr>
          <w:p w:rsidR="00811801" w:rsidRPr="00811801" w:rsidRDefault="00811801" w:rsidP="00811801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6.8</w:t>
            </w:r>
          </w:p>
        </w:tc>
        <w:tc>
          <w:tcPr>
            <w:tcW w:w="2880" w:type="dxa"/>
          </w:tcPr>
          <w:p w:rsidR="00811801" w:rsidRPr="00811801" w:rsidRDefault="00811801" w:rsidP="00811801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1.7</w:t>
            </w:r>
          </w:p>
        </w:tc>
      </w:tr>
      <w:tr w:rsidR="00811801" w:rsidRPr="00811801" w:rsidTr="00921A65">
        <w:trPr>
          <w:trHeight w:val="99"/>
          <w:jc w:val="center"/>
        </w:trPr>
        <w:tc>
          <w:tcPr>
            <w:tcW w:w="1368" w:type="dxa"/>
            <w:vMerge/>
          </w:tcPr>
          <w:p w:rsidR="00811801" w:rsidRPr="00811801" w:rsidRDefault="00811801" w:rsidP="00811801">
            <w:pPr>
              <w:autoSpaceDE w:val="0"/>
              <w:autoSpaceDN w:val="0"/>
              <w:adjustRightInd w:val="0"/>
              <w:spacing w:after="12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</w:tcPr>
          <w:p w:rsidR="00811801" w:rsidRPr="00811801" w:rsidRDefault="00811801" w:rsidP="00811801">
            <w:pPr>
              <w:autoSpaceDE w:val="0"/>
              <w:autoSpaceDN w:val="0"/>
              <w:adjustRightInd w:val="0"/>
              <w:spacing w:after="12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After 2006</w:t>
            </w:r>
          </w:p>
        </w:tc>
        <w:tc>
          <w:tcPr>
            <w:tcW w:w="1260" w:type="dxa"/>
          </w:tcPr>
          <w:p w:rsidR="00811801" w:rsidRPr="00811801" w:rsidRDefault="00811801" w:rsidP="00811801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7.7</w:t>
            </w:r>
          </w:p>
        </w:tc>
        <w:tc>
          <w:tcPr>
            <w:tcW w:w="2880" w:type="dxa"/>
          </w:tcPr>
          <w:p w:rsidR="00811801" w:rsidRPr="00811801" w:rsidRDefault="00811801" w:rsidP="00811801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1.92</w:t>
            </w:r>
          </w:p>
        </w:tc>
      </w:tr>
      <w:tr w:rsidR="00811801" w:rsidRPr="00811801" w:rsidTr="00921A65">
        <w:trPr>
          <w:trHeight w:val="99"/>
          <w:jc w:val="center"/>
        </w:trPr>
        <w:tc>
          <w:tcPr>
            <w:tcW w:w="1368" w:type="dxa"/>
          </w:tcPr>
          <w:p w:rsidR="00811801" w:rsidRPr="00811801" w:rsidRDefault="00811801" w:rsidP="00811801">
            <w:pPr>
              <w:autoSpaceDE w:val="0"/>
              <w:autoSpaceDN w:val="0"/>
              <w:adjustRightInd w:val="0"/>
              <w:spacing w:after="12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Resistance </w:t>
            </w:r>
          </w:p>
        </w:tc>
        <w:tc>
          <w:tcPr>
            <w:tcW w:w="1440" w:type="dxa"/>
          </w:tcPr>
          <w:p w:rsidR="00811801" w:rsidRPr="00811801" w:rsidRDefault="00811801" w:rsidP="00811801">
            <w:pPr>
              <w:autoSpaceDE w:val="0"/>
              <w:autoSpaceDN w:val="0"/>
              <w:adjustRightInd w:val="0"/>
              <w:spacing w:after="12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N/A </w:t>
            </w:r>
          </w:p>
        </w:tc>
        <w:tc>
          <w:tcPr>
            <w:tcW w:w="1260" w:type="dxa"/>
          </w:tcPr>
          <w:p w:rsidR="00811801" w:rsidRPr="00811801" w:rsidRDefault="00811801" w:rsidP="00811801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2880" w:type="dxa"/>
          </w:tcPr>
          <w:p w:rsidR="00811801" w:rsidRPr="00811801" w:rsidRDefault="00811801" w:rsidP="00811801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81180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</w:p>
        </w:tc>
      </w:tr>
    </w:tbl>
    <w:p w:rsidR="00811801" w:rsidRPr="00811801" w:rsidRDefault="00811801" w:rsidP="00811801">
      <w:pPr>
        <w:tabs>
          <w:tab w:val="left" w:pos="2880"/>
        </w:tabs>
        <w:spacing w:after="120" w:line="240" w:lineRule="auto"/>
        <w:ind w:left="3060" w:hanging="1620"/>
        <w:rPr>
          <w:rFonts w:ascii="Calibri" w:eastAsia="Times New Roman" w:hAnsi="Calibri" w:cs="Calibri"/>
          <w:noProof/>
          <w:sz w:val="20"/>
          <w:szCs w:val="20"/>
        </w:rPr>
      </w:pPr>
    </w:p>
    <w:p w:rsidR="00811801" w:rsidRPr="00811801" w:rsidRDefault="00811801" w:rsidP="00811801">
      <w:pPr>
        <w:tabs>
          <w:tab w:val="left" w:pos="2880"/>
        </w:tabs>
        <w:spacing w:after="240" w:line="240" w:lineRule="auto"/>
        <w:rPr>
          <w:rFonts w:ascii="Calibri" w:eastAsia="Times New Roman" w:hAnsi="Calibri" w:cs="Times New Roman"/>
          <w:sz w:val="20"/>
          <w:szCs w:val="20"/>
        </w:rPr>
      </w:pPr>
      <w:r w:rsidRPr="00811801">
        <w:rPr>
          <w:rFonts w:ascii="Calibri" w:eastAsia="Times New Roman" w:hAnsi="Calibri" w:cs="Times New Roman"/>
          <w:sz w:val="20"/>
          <w:szCs w:val="20"/>
        </w:rPr>
        <w:t xml:space="preserve">If the building is heated with a gas furnace, there will be some electric savings in heating the building attributed to extra insulation since the furnace fans will run less. </w:t>
      </w:r>
    </w:p>
    <w:p w:rsidR="00811801" w:rsidRPr="00811801" w:rsidRDefault="00811801" w:rsidP="00811801">
      <w:pPr>
        <w:tabs>
          <w:tab w:val="left" w:pos="2880"/>
        </w:tabs>
        <w:spacing w:after="240" w:line="240" w:lineRule="auto"/>
        <w:ind w:left="3060" w:hanging="1620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Calibri"/>
          <w:sz w:val="20"/>
          <w:szCs w:val="20"/>
        </w:rPr>
        <w:t>∆</w:t>
      </w:r>
      <w:proofErr w:type="spellStart"/>
      <w:r w:rsidRPr="00811801">
        <w:rPr>
          <w:rFonts w:ascii="Calibri" w:eastAsia="Times New Roman" w:hAnsi="Calibri" w:cs="Times New Roman"/>
          <w:sz w:val="20"/>
          <w:szCs w:val="20"/>
        </w:rPr>
        <w:t>kWh_heating</w:t>
      </w:r>
      <w:proofErr w:type="spellEnd"/>
      <w:r w:rsidRPr="00811801">
        <w:rPr>
          <w:rFonts w:ascii="Calibri" w:eastAsia="Times New Roman" w:hAnsi="Calibri" w:cs="Times New Roman"/>
          <w:sz w:val="20"/>
          <w:szCs w:val="20"/>
        </w:rPr>
        <w:t xml:space="preserve"> 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>= ∆Therms * Fe * 29.3</w:t>
      </w:r>
    </w:p>
    <w:p w:rsidR="00811801" w:rsidRPr="00811801" w:rsidRDefault="00811801" w:rsidP="00811801">
      <w:pPr>
        <w:spacing w:after="240" w:line="240" w:lineRule="auto"/>
        <w:ind w:left="720" w:hanging="720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Calibri"/>
          <w:noProof/>
          <w:sz w:val="20"/>
          <w:szCs w:val="20"/>
        </w:rPr>
        <w:lastRenderedPageBreak/>
        <w:t>Where:</w:t>
      </w:r>
    </w:p>
    <w:p w:rsidR="00811801" w:rsidRPr="00811801" w:rsidRDefault="00811801" w:rsidP="00811801">
      <w:pPr>
        <w:spacing w:after="240" w:line="240" w:lineRule="auto"/>
        <w:ind w:left="720" w:hanging="720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Calibri"/>
          <w:noProof/>
          <w:sz w:val="20"/>
          <w:szCs w:val="20"/>
        </w:rPr>
        <w:tab/>
        <w:t xml:space="preserve">∆Therms 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  <w:t>= Gas savings calculated with equation below.</w:t>
      </w:r>
    </w:p>
    <w:p w:rsidR="00811801" w:rsidRPr="00811801" w:rsidRDefault="00811801" w:rsidP="00811801">
      <w:pPr>
        <w:spacing w:after="240" w:line="240" w:lineRule="auto"/>
        <w:ind w:left="720" w:hanging="720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Calibri"/>
          <w:noProof/>
          <w:sz w:val="20"/>
          <w:szCs w:val="20"/>
        </w:rPr>
        <w:tab/>
        <w:t>Fe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  <w:t>= Percentage of heating energy consumed by fans, assume 3.14%</w:t>
      </w:r>
    </w:p>
    <w:p w:rsidR="00811801" w:rsidRPr="00811801" w:rsidRDefault="00811801" w:rsidP="00811801">
      <w:pPr>
        <w:spacing w:after="240" w:line="240" w:lineRule="auto"/>
        <w:ind w:left="720" w:hanging="720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Calibri"/>
          <w:noProof/>
          <w:sz w:val="20"/>
          <w:szCs w:val="20"/>
        </w:rPr>
        <w:tab/>
        <w:t>29.3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  <w:t>= Conversion from therms to kWh</w:t>
      </w:r>
    </w:p>
    <w:p w:rsidR="00811801" w:rsidRPr="00811801" w:rsidRDefault="00811801" w:rsidP="00811801">
      <w:pPr>
        <w:widowControl w:val="0"/>
        <w:spacing w:after="120" w:line="240" w:lineRule="auto"/>
        <w:jc w:val="both"/>
        <w:rPr>
          <w:rFonts w:ascii="Calibri" w:eastAsia="Times New Roman" w:hAnsi="Calibri" w:cs="Calibri"/>
          <w:b/>
          <w:smallCaps/>
          <w:sz w:val="20"/>
          <w:szCs w:val="20"/>
        </w:rPr>
      </w:pPr>
    </w:p>
    <w:p w:rsidR="00811801" w:rsidRPr="00811801" w:rsidRDefault="00811801" w:rsidP="00811801">
      <w:pPr>
        <w:keepNext/>
        <w:keepLines/>
        <w:widowControl w:val="0"/>
        <w:tabs>
          <w:tab w:val="left" w:pos="5040"/>
        </w:tabs>
        <w:spacing w:before="200" w:after="120"/>
        <w:outlineLvl w:val="5"/>
        <w:rPr>
          <w:rFonts w:eastAsia="Times New Roman" w:cs="Calibri"/>
          <w:b/>
          <w:smallCaps/>
        </w:rPr>
      </w:pPr>
      <w:r w:rsidRPr="00811801">
        <w:rPr>
          <w:rFonts w:eastAsia="Times New Roman" w:cs="Calibri"/>
          <w:b/>
          <w:smallCaps/>
        </w:rPr>
        <w:t>Summer Coincident Peak Demand Savings</w:t>
      </w:r>
    </w:p>
    <w:p w:rsidR="00811801" w:rsidRPr="00811801" w:rsidRDefault="00811801" w:rsidP="00811801">
      <w:pPr>
        <w:spacing w:after="240" w:line="240" w:lineRule="auto"/>
        <w:ind w:left="720" w:firstLine="720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Calibri"/>
          <w:noProof/>
          <w:sz w:val="20"/>
          <w:szCs w:val="20"/>
        </w:rPr>
        <w:t>∆kW = (∆kWh_cooling / EFLH_cooling) * CF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</w:r>
    </w:p>
    <w:p w:rsidR="00811801" w:rsidRPr="00811801" w:rsidRDefault="00811801" w:rsidP="00811801">
      <w:pPr>
        <w:spacing w:after="240" w:line="240" w:lineRule="auto"/>
        <w:ind w:left="720" w:hanging="720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Calibri"/>
          <w:noProof/>
          <w:sz w:val="20"/>
          <w:szCs w:val="20"/>
        </w:rPr>
        <w:t>Where:</w:t>
      </w:r>
    </w:p>
    <w:p w:rsidR="00811801" w:rsidRPr="00811801" w:rsidRDefault="00811801" w:rsidP="00811801">
      <w:pPr>
        <w:tabs>
          <w:tab w:val="left" w:pos="2880"/>
        </w:tabs>
        <w:spacing w:after="240" w:line="240" w:lineRule="auto"/>
        <w:ind w:left="2160" w:hanging="1440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Calibri"/>
          <w:noProof/>
          <w:sz w:val="20"/>
          <w:szCs w:val="20"/>
        </w:rPr>
        <w:t>EFLH</w:t>
      </w:r>
      <w:r w:rsidRPr="00811801">
        <w:rPr>
          <w:rFonts w:ascii="Calibri" w:eastAsia="Times New Roman" w:hAnsi="Calibri" w:cs="Calibri"/>
          <w:noProof/>
          <w:sz w:val="20"/>
          <w:szCs w:val="20"/>
          <w:vertAlign w:val="subscript"/>
        </w:rPr>
        <w:t>cooling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  <w:t>= Equivalent full load hours of air conditioning are provided in Section 4.4, HVAC end use</w:t>
      </w:r>
    </w:p>
    <w:p w:rsidR="00811801" w:rsidRPr="00811801" w:rsidRDefault="00811801" w:rsidP="00811801">
      <w:pPr>
        <w:spacing w:after="240" w:line="240" w:lineRule="auto"/>
        <w:ind w:left="2160" w:hanging="1440"/>
        <w:rPr>
          <w:rFonts w:ascii="Calibri" w:eastAsia="Times New Roman" w:hAnsi="Calibri" w:cs="Calibri"/>
          <w:sz w:val="20"/>
          <w:szCs w:val="20"/>
        </w:rPr>
      </w:pPr>
      <w:r w:rsidRPr="00811801">
        <w:rPr>
          <w:rFonts w:ascii="Calibri" w:eastAsia="Times New Roman" w:hAnsi="Calibri" w:cs="Calibri"/>
          <w:sz w:val="20"/>
          <w:szCs w:val="20"/>
        </w:rPr>
        <w:t>CF</w:t>
      </w:r>
      <w:r w:rsidRPr="00811801">
        <w:rPr>
          <w:rFonts w:ascii="Calibri" w:eastAsia="Times New Roman" w:hAnsi="Calibri" w:cs="Calibri"/>
          <w:sz w:val="20"/>
          <w:szCs w:val="20"/>
          <w:vertAlign w:val="subscript"/>
        </w:rPr>
        <w:t>SSP</w:t>
      </w:r>
      <w:r w:rsidRPr="00811801">
        <w:rPr>
          <w:rFonts w:ascii="Calibri" w:eastAsia="Times New Roman" w:hAnsi="Calibri" w:cs="Calibri"/>
          <w:sz w:val="20"/>
          <w:szCs w:val="20"/>
        </w:rPr>
        <w:t xml:space="preserve">  </w:t>
      </w:r>
      <w:r w:rsidRPr="00811801">
        <w:rPr>
          <w:rFonts w:ascii="Calibri" w:eastAsia="Times New Roman" w:hAnsi="Calibri" w:cs="Calibri"/>
          <w:sz w:val="20"/>
          <w:szCs w:val="20"/>
        </w:rPr>
        <w:tab/>
        <w:t>= Summer System Peak Coincidence Factor for Commercial cooling (during system peak hour)</w:t>
      </w:r>
    </w:p>
    <w:p w:rsidR="00811801" w:rsidRPr="00811801" w:rsidRDefault="00811801" w:rsidP="00811801">
      <w:pPr>
        <w:spacing w:after="240" w:line="240" w:lineRule="auto"/>
        <w:ind w:left="1440" w:firstLine="720"/>
        <w:rPr>
          <w:rFonts w:ascii="Calibri" w:eastAsia="Times New Roman" w:hAnsi="Calibri" w:cs="Calibri"/>
          <w:sz w:val="20"/>
          <w:szCs w:val="20"/>
        </w:rPr>
      </w:pPr>
      <w:r w:rsidRPr="00811801">
        <w:rPr>
          <w:rFonts w:ascii="Calibri" w:eastAsia="Times New Roman" w:hAnsi="Calibri" w:cs="Calibri"/>
          <w:sz w:val="20"/>
          <w:szCs w:val="20"/>
        </w:rPr>
        <w:t xml:space="preserve">= 91.3% </w:t>
      </w:r>
      <w:r w:rsidRPr="00811801">
        <w:rPr>
          <w:rFonts w:ascii="Calibri" w:eastAsia="Times New Roman" w:hAnsi="Calibri" w:cs="Calibri"/>
          <w:sz w:val="20"/>
          <w:szCs w:val="20"/>
          <w:vertAlign w:val="superscript"/>
        </w:rPr>
        <w:footnoteReference w:id="6"/>
      </w:r>
    </w:p>
    <w:p w:rsidR="00811801" w:rsidRPr="00811801" w:rsidRDefault="00811801" w:rsidP="00811801">
      <w:pPr>
        <w:spacing w:after="240" w:line="240" w:lineRule="auto"/>
        <w:ind w:left="2160" w:hanging="1440"/>
        <w:rPr>
          <w:rFonts w:ascii="Calibri" w:eastAsia="Times New Roman" w:hAnsi="Calibri" w:cs="Calibri"/>
          <w:sz w:val="20"/>
          <w:szCs w:val="20"/>
        </w:rPr>
      </w:pPr>
      <w:r w:rsidRPr="00811801">
        <w:rPr>
          <w:rFonts w:ascii="Calibri" w:eastAsia="Times New Roman" w:hAnsi="Calibri" w:cs="Calibri"/>
          <w:sz w:val="20"/>
          <w:szCs w:val="20"/>
        </w:rPr>
        <w:t>CF</w:t>
      </w:r>
      <w:r w:rsidRPr="00811801">
        <w:rPr>
          <w:rFonts w:ascii="Calibri" w:eastAsia="Times New Roman" w:hAnsi="Calibri" w:cs="Calibri"/>
          <w:sz w:val="20"/>
          <w:szCs w:val="20"/>
          <w:vertAlign w:val="subscript"/>
        </w:rPr>
        <w:t xml:space="preserve">PJM </w:t>
      </w:r>
      <w:r w:rsidRPr="00811801">
        <w:rPr>
          <w:rFonts w:ascii="Calibri" w:eastAsia="Times New Roman" w:hAnsi="Calibri" w:cs="Calibri"/>
          <w:sz w:val="20"/>
          <w:szCs w:val="20"/>
          <w:vertAlign w:val="subscript"/>
        </w:rPr>
        <w:tab/>
      </w:r>
      <w:r w:rsidRPr="00811801">
        <w:rPr>
          <w:rFonts w:ascii="Calibri" w:eastAsia="Times New Roman" w:hAnsi="Calibri" w:cs="Calibri"/>
          <w:sz w:val="20"/>
          <w:szCs w:val="20"/>
        </w:rPr>
        <w:t>= PJM Summer Peak Coincidence Factor for Commercial cooling (average during peak period)</w:t>
      </w:r>
    </w:p>
    <w:p w:rsidR="00811801" w:rsidRPr="00811801" w:rsidRDefault="00811801" w:rsidP="00811801">
      <w:pPr>
        <w:spacing w:after="240" w:line="240" w:lineRule="auto"/>
        <w:ind w:left="1440" w:firstLine="720"/>
        <w:rPr>
          <w:rFonts w:ascii="Calibri" w:eastAsia="Times New Roman" w:hAnsi="Calibri" w:cs="Calibri"/>
          <w:sz w:val="20"/>
          <w:szCs w:val="20"/>
        </w:rPr>
      </w:pPr>
      <w:r w:rsidRPr="00811801">
        <w:rPr>
          <w:rFonts w:ascii="Calibri" w:eastAsia="Times New Roman" w:hAnsi="Calibri" w:cs="Calibri"/>
          <w:sz w:val="20"/>
          <w:szCs w:val="20"/>
        </w:rPr>
        <w:t>= 47.8%</w:t>
      </w:r>
      <w:r w:rsidRPr="00811801">
        <w:rPr>
          <w:rFonts w:ascii="Calibri" w:eastAsia="Times New Roman" w:hAnsi="Calibri" w:cs="Calibri"/>
          <w:sz w:val="20"/>
          <w:szCs w:val="20"/>
          <w:vertAlign w:val="superscript"/>
        </w:rPr>
        <w:t xml:space="preserve"> </w:t>
      </w:r>
      <w:r w:rsidRPr="00811801">
        <w:rPr>
          <w:rFonts w:ascii="Calibri" w:eastAsia="Times New Roman" w:hAnsi="Calibri" w:cs="Calibri"/>
          <w:sz w:val="20"/>
          <w:szCs w:val="20"/>
          <w:vertAlign w:val="superscript"/>
        </w:rPr>
        <w:footnoteReference w:id="7"/>
      </w:r>
    </w:p>
    <w:p w:rsidR="00811801" w:rsidRPr="00811801" w:rsidRDefault="00811801" w:rsidP="00811801">
      <w:pPr>
        <w:keepNext/>
        <w:keepLines/>
        <w:widowControl w:val="0"/>
        <w:tabs>
          <w:tab w:val="left" w:pos="5040"/>
        </w:tabs>
        <w:spacing w:before="200" w:after="120"/>
        <w:outlineLvl w:val="5"/>
        <w:rPr>
          <w:rFonts w:eastAsia="Times New Roman" w:cs="Calibri"/>
          <w:b/>
          <w:smallCaps/>
        </w:rPr>
      </w:pPr>
      <w:r w:rsidRPr="00811801">
        <w:rPr>
          <w:rFonts w:eastAsia="Times New Roman" w:cs="Calibri"/>
          <w:b/>
          <w:smallCaps/>
        </w:rPr>
        <w:t>Natural Gas Savings</w:t>
      </w:r>
    </w:p>
    <w:p w:rsidR="00811801" w:rsidRPr="00811801" w:rsidRDefault="00811801" w:rsidP="00811801">
      <w:pPr>
        <w:spacing w:after="240" w:line="240" w:lineRule="auto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Calibri"/>
          <w:noProof/>
          <w:sz w:val="20"/>
          <w:szCs w:val="20"/>
        </w:rPr>
        <w:t>If building uses a gas furnace, the savings resulting from the insulation is calculated with the following formula.</w:t>
      </w:r>
    </w:p>
    <w:p w:rsidR="00811801" w:rsidRPr="00811801" w:rsidRDefault="00811801" w:rsidP="00811801">
      <w:pPr>
        <w:spacing w:after="240" w:line="240" w:lineRule="auto"/>
        <w:ind w:left="720" w:firstLine="720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Calibri"/>
          <w:noProof/>
          <w:sz w:val="20"/>
          <w:szCs w:val="20"/>
        </w:rPr>
        <w:t>∆Therms = ((1/R_existing) - (1/R_new)) * Area * EFLH</w:t>
      </w:r>
      <w:r w:rsidRPr="00811801">
        <w:rPr>
          <w:rFonts w:ascii="Calibri" w:eastAsia="Times New Roman" w:hAnsi="Calibri" w:cs="Calibri"/>
          <w:noProof/>
          <w:sz w:val="20"/>
          <w:szCs w:val="20"/>
          <w:vertAlign w:val="subscript"/>
        </w:rPr>
        <w:t>heating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 xml:space="preserve"> * ΔT</w:t>
      </w:r>
      <w:r w:rsidRPr="00811801">
        <w:rPr>
          <w:rFonts w:ascii="Calibri" w:eastAsia="Times New Roman" w:hAnsi="Calibri" w:cs="Calibri"/>
          <w:noProof/>
          <w:sz w:val="20"/>
          <w:szCs w:val="20"/>
          <w:vertAlign w:val="subscript"/>
        </w:rPr>
        <w:t>AVG,heating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 xml:space="preserve"> / 100,000 / η_heat</w:t>
      </w:r>
    </w:p>
    <w:p w:rsidR="00811801" w:rsidRPr="00811801" w:rsidRDefault="00811801" w:rsidP="00811801">
      <w:pPr>
        <w:spacing w:after="240" w:line="240" w:lineRule="auto"/>
        <w:ind w:left="720" w:hanging="720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Calibri"/>
          <w:noProof/>
          <w:sz w:val="20"/>
          <w:szCs w:val="20"/>
        </w:rPr>
        <w:t>Where:</w:t>
      </w:r>
    </w:p>
    <w:p w:rsidR="00811801" w:rsidRPr="00811801" w:rsidRDefault="00811801" w:rsidP="00811801">
      <w:pPr>
        <w:spacing w:after="240" w:line="240" w:lineRule="auto"/>
        <w:ind w:left="720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Calibri"/>
          <w:noProof/>
          <w:sz w:val="20"/>
          <w:szCs w:val="20"/>
        </w:rPr>
        <w:t>R_existing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  <w:t>= Roof heat loss coefficient with existing insulation [(hr-⁰F-ft</w:t>
      </w:r>
      <w:r w:rsidRPr="00811801">
        <w:rPr>
          <w:rFonts w:ascii="Calibri" w:eastAsia="Times New Roman" w:hAnsi="Calibri" w:cs="Calibri"/>
          <w:noProof/>
          <w:sz w:val="20"/>
          <w:szCs w:val="20"/>
          <w:vertAlign w:val="superscript"/>
        </w:rPr>
        <w:t>2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>)/Btu]</w:t>
      </w:r>
    </w:p>
    <w:p w:rsidR="00811801" w:rsidRPr="00811801" w:rsidRDefault="00811801" w:rsidP="00811801">
      <w:pPr>
        <w:spacing w:after="240" w:line="240" w:lineRule="auto"/>
        <w:ind w:left="720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Calibri"/>
          <w:noProof/>
          <w:sz w:val="20"/>
          <w:szCs w:val="20"/>
        </w:rPr>
        <w:t>R_new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  <w:t>= Roof heat loss coefficienty with new insulation [(hr-⁰F-ft</w:t>
      </w:r>
      <w:r w:rsidRPr="00811801">
        <w:rPr>
          <w:rFonts w:ascii="Calibri" w:eastAsia="Times New Roman" w:hAnsi="Calibri" w:cs="Calibri"/>
          <w:noProof/>
          <w:sz w:val="20"/>
          <w:szCs w:val="20"/>
          <w:vertAlign w:val="superscript"/>
        </w:rPr>
        <w:t>2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>)/Btu]</w:t>
      </w:r>
    </w:p>
    <w:p w:rsidR="00811801" w:rsidRPr="00811801" w:rsidRDefault="00811801" w:rsidP="00811801">
      <w:pPr>
        <w:spacing w:after="240" w:line="240" w:lineRule="auto"/>
        <w:ind w:left="720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Calibri"/>
          <w:noProof/>
          <w:sz w:val="20"/>
          <w:szCs w:val="20"/>
        </w:rPr>
        <w:t xml:space="preserve">Area 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  <w:t>= Area of the roof surface in square feet.  Assume 1000 sq ft for planning.</w:t>
      </w:r>
    </w:p>
    <w:p w:rsidR="00811801" w:rsidRPr="00811801" w:rsidRDefault="00811801" w:rsidP="00811801">
      <w:pPr>
        <w:tabs>
          <w:tab w:val="left" w:pos="2880"/>
        </w:tabs>
        <w:spacing w:after="240" w:line="240" w:lineRule="auto"/>
        <w:ind w:left="2340" w:hanging="1620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Calibri"/>
          <w:noProof/>
          <w:sz w:val="20"/>
          <w:szCs w:val="20"/>
        </w:rPr>
        <w:t>EFLH</w:t>
      </w:r>
      <w:r w:rsidRPr="00811801">
        <w:rPr>
          <w:rFonts w:ascii="Calibri" w:eastAsia="Times New Roman" w:hAnsi="Calibri" w:cs="Calibri"/>
          <w:noProof/>
          <w:sz w:val="20"/>
          <w:szCs w:val="20"/>
          <w:vertAlign w:val="subscript"/>
        </w:rPr>
        <w:t>heating</w:t>
      </w:r>
      <w:r w:rsidRPr="00811801">
        <w:rPr>
          <w:rFonts w:ascii="Calibri" w:eastAsia="Times New Roman" w:hAnsi="Calibri" w:cs="Calibri"/>
          <w:noProof/>
          <w:sz w:val="20"/>
          <w:szCs w:val="20"/>
          <w:vertAlign w:val="subscript"/>
        </w:rPr>
        <w:tab/>
      </w:r>
      <w:r w:rsidRPr="00811801">
        <w:rPr>
          <w:rFonts w:ascii="Calibri" w:eastAsia="Times New Roman" w:hAnsi="Calibri" w:cs="Calibri"/>
          <w:noProof/>
          <w:sz w:val="20"/>
          <w:szCs w:val="20"/>
        </w:rPr>
        <w:t>= Equvalent Full Load Hours for Heating are provided in Section 4.4, HVAC end use</w:t>
      </w:r>
    </w:p>
    <w:p w:rsidR="00811801" w:rsidRPr="00811801" w:rsidRDefault="00811801" w:rsidP="00811801">
      <w:pPr>
        <w:spacing w:after="240" w:line="240" w:lineRule="auto"/>
        <w:ind w:left="720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Calibri"/>
          <w:noProof/>
          <w:sz w:val="20"/>
          <w:szCs w:val="20"/>
        </w:rPr>
        <w:t>ΔT</w:t>
      </w:r>
      <w:r w:rsidRPr="00811801">
        <w:rPr>
          <w:rFonts w:ascii="Calibri" w:eastAsia="Times New Roman" w:hAnsi="Calibri" w:cs="Calibri"/>
          <w:noProof/>
          <w:sz w:val="20"/>
          <w:szCs w:val="20"/>
          <w:vertAlign w:val="subscript"/>
        </w:rPr>
        <w:t>AVG,heating</w:t>
      </w:r>
      <w:r w:rsidRPr="00811801">
        <w:rPr>
          <w:rFonts w:ascii="Calibri" w:eastAsia="Times New Roman" w:hAnsi="Calibri" w:cs="Calibri"/>
          <w:noProof/>
          <w:sz w:val="20"/>
          <w:szCs w:val="20"/>
          <w:vertAlign w:val="subscript"/>
        </w:rPr>
        <w:tab/>
      </w:r>
      <w:r w:rsidRPr="00811801">
        <w:rPr>
          <w:rFonts w:ascii="Calibri" w:eastAsia="Times New Roman" w:hAnsi="Calibri" w:cs="Calibri"/>
          <w:noProof/>
          <w:sz w:val="20"/>
          <w:szCs w:val="20"/>
        </w:rPr>
        <w:t>= Average temperature difference [⁰F] during heating season (see above)</w:t>
      </w:r>
    </w:p>
    <w:p w:rsidR="00811801" w:rsidRPr="00811801" w:rsidRDefault="00811801" w:rsidP="00811801">
      <w:pPr>
        <w:spacing w:after="240" w:line="240" w:lineRule="auto"/>
        <w:ind w:left="720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Calibri"/>
          <w:noProof/>
          <w:sz w:val="20"/>
          <w:szCs w:val="20"/>
        </w:rPr>
        <w:t>100,000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  <w:t>= Conversion from BTUs to Therms</w:t>
      </w:r>
    </w:p>
    <w:p w:rsidR="00811801" w:rsidRPr="00811801" w:rsidRDefault="00811801" w:rsidP="00811801">
      <w:pPr>
        <w:spacing w:after="240" w:line="240" w:lineRule="auto"/>
        <w:ind w:left="720"/>
        <w:rPr>
          <w:rFonts w:ascii="Calibri" w:eastAsia="Times New Roman" w:hAnsi="Calibri" w:cs="Calibri"/>
          <w:noProof/>
          <w:sz w:val="20"/>
          <w:szCs w:val="20"/>
        </w:rPr>
      </w:pPr>
      <w:r w:rsidRPr="00811801">
        <w:rPr>
          <w:rFonts w:ascii="Calibri" w:eastAsia="Times New Roman" w:hAnsi="Calibri" w:cs="Calibri"/>
          <w:noProof/>
          <w:sz w:val="20"/>
          <w:szCs w:val="20"/>
        </w:rPr>
        <w:lastRenderedPageBreak/>
        <w:t>η_heat</w:t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</w:r>
      <w:r w:rsidRPr="00811801">
        <w:rPr>
          <w:rFonts w:ascii="Calibri" w:eastAsia="Times New Roman" w:hAnsi="Calibri" w:cs="Calibri"/>
          <w:noProof/>
          <w:sz w:val="20"/>
          <w:szCs w:val="20"/>
        </w:rPr>
        <w:tab/>
        <w:t>= Efficiency of existing furnace.  Assume 0.78 for planning purposes.</w:t>
      </w:r>
    </w:p>
    <w:p w:rsidR="00811801" w:rsidRPr="00811801" w:rsidRDefault="00811801" w:rsidP="00811801">
      <w:pPr>
        <w:widowControl w:val="0"/>
        <w:spacing w:after="240" w:line="240" w:lineRule="auto"/>
        <w:jc w:val="both"/>
        <w:rPr>
          <w:rFonts w:ascii="Calibri" w:eastAsia="Times New Roman" w:hAnsi="Calibri" w:cs="Calibri"/>
          <w:b/>
          <w:smallCaps/>
          <w:sz w:val="20"/>
          <w:szCs w:val="20"/>
        </w:rPr>
      </w:pPr>
    </w:p>
    <w:p w:rsidR="00811801" w:rsidRPr="00811801" w:rsidRDefault="00811801" w:rsidP="00811801">
      <w:pPr>
        <w:keepNext/>
        <w:keepLines/>
        <w:widowControl w:val="0"/>
        <w:tabs>
          <w:tab w:val="left" w:pos="5040"/>
        </w:tabs>
        <w:spacing w:before="200" w:after="120"/>
        <w:outlineLvl w:val="5"/>
        <w:rPr>
          <w:rFonts w:eastAsia="Times New Roman" w:cs="Calibri"/>
          <w:b/>
          <w:smallCaps/>
        </w:rPr>
      </w:pPr>
      <w:r w:rsidRPr="00811801">
        <w:rPr>
          <w:rFonts w:eastAsia="Times New Roman" w:cs="Calibri"/>
          <w:b/>
          <w:smallCaps/>
        </w:rPr>
        <w:t xml:space="preserve">Water Impact Descriptions and Calculation  </w:t>
      </w:r>
    </w:p>
    <w:p w:rsidR="00811801" w:rsidRPr="00811801" w:rsidRDefault="00811801" w:rsidP="00811801">
      <w:pPr>
        <w:spacing w:after="240" w:line="240" w:lineRule="auto"/>
        <w:rPr>
          <w:rFonts w:ascii="Calibri" w:eastAsia="Times New Roman" w:hAnsi="Calibri" w:cs="Times New Roman"/>
          <w:sz w:val="20"/>
          <w:szCs w:val="20"/>
        </w:rPr>
      </w:pPr>
      <w:r w:rsidRPr="00811801">
        <w:rPr>
          <w:rFonts w:ascii="Calibri" w:eastAsia="Times New Roman" w:hAnsi="Calibri" w:cs="Times New Roman"/>
          <w:sz w:val="20"/>
          <w:szCs w:val="20"/>
        </w:rPr>
        <w:t>N/A</w:t>
      </w:r>
    </w:p>
    <w:p w:rsidR="00811801" w:rsidRPr="00811801" w:rsidRDefault="00811801" w:rsidP="00811801">
      <w:pPr>
        <w:keepNext/>
        <w:keepLines/>
        <w:widowControl w:val="0"/>
        <w:tabs>
          <w:tab w:val="left" w:pos="5040"/>
        </w:tabs>
        <w:spacing w:before="200" w:after="120"/>
        <w:outlineLvl w:val="5"/>
        <w:rPr>
          <w:rFonts w:eastAsia="Times New Roman" w:cs="Calibri"/>
          <w:b/>
          <w:smallCaps/>
        </w:rPr>
      </w:pPr>
      <w:r w:rsidRPr="00811801">
        <w:rPr>
          <w:rFonts w:eastAsia="Times New Roman" w:cs="Calibri"/>
          <w:b/>
          <w:smallCaps/>
        </w:rPr>
        <w:t>Deemed O&amp;M Cost Adjustment Calculation</w:t>
      </w:r>
    </w:p>
    <w:p w:rsidR="00811801" w:rsidRPr="00811801" w:rsidRDefault="00811801" w:rsidP="00811801">
      <w:pPr>
        <w:spacing w:after="240" w:line="240" w:lineRule="auto"/>
        <w:rPr>
          <w:rFonts w:ascii="Calibri" w:eastAsia="Times New Roman" w:hAnsi="Calibri" w:cs="Times New Roman"/>
          <w:sz w:val="20"/>
          <w:szCs w:val="20"/>
        </w:rPr>
      </w:pPr>
      <w:r w:rsidRPr="00811801">
        <w:rPr>
          <w:rFonts w:ascii="Calibri" w:eastAsia="Times New Roman" w:hAnsi="Calibri" w:cs="Times New Roman"/>
          <w:sz w:val="20"/>
          <w:szCs w:val="20"/>
        </w:rPr>
        <w:t>N/A</w:t>
      </w:r>
    </w:p>
    <w:p w:rsidR="00811801" w:rsidRPr="00811801" w:rsidRDefault="00811801" w:rsidP="00811801">
      <w:pPr>
        <w:keepNext/>
        <w:keepLines/>
        <w:widowControl w:val="0"/>
        <w:tabs>
          <w:tab w:val="left" w:pos="5040"/>
        </w:tabs>
        <w:spacing w:before="200" w:after="120"/>
        <w:outlineLvl w:val="5"/>
        <w:rPr>
          <w:rFonts w:eastAsia="Times New Roman" w:cs="Calibri"/>
          <w:szCs w:val="18"/>
        </w:rPr>
        <w:sectPr w:rsidR="00811801" w:rsidRPr="00811801" w:rsidSect="00921A65">
          <w:headerReference w:type="default" r:id="rId8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  <w:r w:rsidRPr="00811801">
        <w:rPr>
          <w:rFonts w:eastAsia="Times New Roman" w:cs="Calibri"/>
          <w:b/>
          <w:smallCaps/>
        </w:rPr>
        <w:t>Measure code: CI-HVC-RINS-V0</w:t>
      </w:r>
      <w:ins w:id="408" w:author="April Desclos" w:date="2015-11-05T15:15:00Z">
        <w:r w:rsidR="00921A65">
          <w:rPr>
            <w:rFonts w:eastAsia="Times New Roman" w:cs="Calibri"/>
            <w:b/>
            <w:smallCaps/>
          </w:rPr>
          <w:t>2</w:t>
        </w:r>
      </w:ins>
      <w:del w:id="409" w:author="April Desclos" w:date="2015-11-05T15:15:00Z">
        <w:r w:rsidRPr="00811801" w:rsidDel="00921A65">
          <w:rPr>
            <w:rFonts w:eastAsia="Times New Roman" w:cs="Calibri"/>
            <w:b/>
            <w:smallCaps/>
          </w:rPr>
          <w:delText>1</w:delText>
        </w:r>
      </w:del>
      <w:r w:rsidRPr="00811801">
        <w:rPr>
          <w:rFonts w:eastAsia="Times New Roman" w:cs="Calibri"/>
          <w:b/>
          <w:smallCaps/>
        </w:rPr>
        <w:t>-1</w:t>
      </w:r>
      <w:ins w:id="410" w:author="April Desclos" w:date="2015-11-05T15:15:00Z">
        <w:r w:rsidR="00921A65">
          <w:rPr>
            <w:rFonts w:eastAsia="Times New Roman" w:cs="Calibri"/>
            <w:b/>
            <w:smallCaps/>
          </w:rPr>
          <w:t>6</w:t>
        </w:r>
      </w:ins>
      <w:del w:id="411" w:author="April Desclos" w:date="2015-11-05T15:15:00Z">
        <w:r w:rsidRPr="00811801" w:rsidDel="00921A65">
          <w:rPr>
            <w:rFonts w:eastAsia="Times New Roman" w:cs="Calibri"/>
            <w:b/>
            <w:smallCaps/>
          </w:rPr>
          <w:delText>5</w:delText>
        </w:r>
      </w:del>
      <w:r w:rsidRPr="00811801">
        <w:rPr>
          <w:rFonts w:eastAsia="Times New Roman" w:cs="Calibri"/>
          <w:b/>
          <w:smallCaps/>
        </w:rPr>
        <w:t>0601</w:t>
      </w:r>
    </w:p>
    <w:p w:rsidR="00685361" w:rsidRDefault="00685361"/>
    <w:sectPr w:rsidR="006853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54A" w:rsidRDefault="001E554A" w:rsidP="00811801">
      <w:pPr>
        <w:spacing w:after="0" w:line="240" w:lineRule="auto"/>
      </w:pPr>
      <w:r>
        <w:separator/>
      </w:r>
    </w:p>
  </w:endnote>
  <w:endnote w:type="continuationSeparator" w:id="0">
    <w:p w:rsidR="001E554A" w:rsidRDefault="001E554A" w:rsidP="00811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54A" w:rsidRDefault="001E554A" w:rsidP="00811801">
      <w:pPr>
        <w:spacing w:after="0" w:line="240" w:lineRule="auto"/>
      </w:pPr>
      <w:r>
        <w:separator/>
      </w:r>
    </w:p>
  </w:footnote>
  <w:footnote w:type="continuationSeparator" w:id="0">
    <w:p w:rsidR="001E554A" w:rsidRDefault="001E554A" w:rsidP="00811801">
      <w:pPr>
        <w:spacing w:after="0" w:line="240" w:lineRule="auto"/>
      </w:pPr>
      <w:r>
        <w:continuationSeparator/>
      </w:r>
    </w:p>
  </w:footnote>
  <w:footnote w:id="1">
    <w:p w:rsidR="002A78F6" w:rsidRPr="002A78F6" w:rsidRDefault="002A78F6">
      <w:pPr>
        <w:pStyle w:val="Footnote"/>
        <w:rPr>
          <w:szCs w:val="18"/>
        </w:rPr>
        <w:pPrChange w:id="394" w:author="April Desclos" w:date="2015-11-06T09:48:00Z">
          <w:pPr>
            <w:pStyle w:val="FootnoteText"/>
          </w:pPr>
        </w:pPrChange>
      </w:pPr>
      <w:ins w:id="395" w:author="April Desclos" w:date="2015-11-06T09:48:00Z">
        <w:r>
          <w:rPr>
            <w:rStyle w:val="FootnoteReference"/>
          </w:rPr>
          <w:footnoteRef/>
        </w:r>
        <w:r>
          <w:t xml:space="preserve"> </w:t>
        </w:r>
        <w:r>
          <w:rPr>
            <w:szCs w:val="18"/>
          </w:rPr>
          <w:t xml:space="preserve">Measure costs are </w:t>
        </w:r>
        <w:r w:rsidRPr="009C362B">
          <w:rPr>
            <w:szCs w:val="18"/>
          </w:rPr>
          <w:t xml:space="preserve">from the W017 </w:t>
        </w:r>
        <w:proofErr w:type="spellStart"/>
        <w:r w:rsidRPr="009C362B">
          <w:rPr>
            <w:szCs w:val="18"/>
          </w:rPr>
          <w:t>Itron</w:t>
        </w:r>
        <w:proofErr w:type="spellEnd"/>
        <w:r w:rsidRPr="009C362B">
          <w:rPr>
            <w:szCs w:val="18"/>
          </w:rPr>
          <w:t xml:space="preserve"> California Measure Cost Study, accessed via </w:t>
        </w:r>
        <w:r>
          <w:fldChar w:fldCharType="begin"/>
        </w:r>
        <w:r>
          <w:instrText xml:space="preserve"> HYPERLINK "http://www.energydataweb.com/cpuc/search.aspx" </w:instrText>
        </w:r>
        <w:r>
          <w:fldChar w:fldCharType="separate"/>
        </w:r>
        <w:r w:rsidRPr="009C362B">
          <w:rPr>
            <w:rStyle w:val="Hyperlink"/>
            <w:szCs w:val="18"/>
          </w:rPr>
          <w:t>http://www.energydataweb.com/cpuc/search.aspx</w:t>
        </w:r>
        <w:r>
          <w:rPr>
            <w:rStyle w:val="Hyperlink"/>
            <w:rFonts w:cstheme="minorHAnsi"/>
            <w:szCs w:val="18"/>
          </w:rPr>
          <w:fldChar w:fldCharType="end"/>
        </w:r>
        <w:r w:rsidRPr="009C362B">
          <w:rPr>
            <w:szCs w:val="18"/>
          </w:rPr>
          <w:t>. The data is provided in a file named “MCS Results Matrix – Volume I”.</w:t>
        </w:r>
      </w:ins>
    </w:p>
  </w:footnote>
  <w:footnote w:id="2">
    <w:p w:rsidR="001E554A" w:rsidRPr="009C362B" w:rsidRDefault="001E554A" w:rsidP="00811801">
      <w:pPr>
        <w:pStyle w:val="Footnote"/>
        <w:rPr>
          <w:szCs w:val="18"/>
        </w:rPr>
      </w:pPr>
      <w:r w:rsidRPr="0075793C">
        <w:rPr>
          <w:rStyle w:val="FootnoteReference"/>
          <w:szCs w:val="18"/>
        </w:rPr>
        <w:footnoteRef/>
      </w:r>
      <w:r w:rsidRPr="003B1236">
        <w:rPr>
          <w:szCs w:val="18"/>
        </w:rPr>
        <w:t xml:space="preserve"> </w:t>
      </w:r>
      <w:proofErr w:type="gramStart"/>
      <w:r w:rsidRPr="003B1236">
        <w:rPr>
          <w:szCs w:val="18"/>
        </w:rPr>
        <w:t xml:space="preserve">Based on analysis of </w:t>
      </w:r>
      <w:proofErr w:type="spellStart"/>
      <w:r w:rsidRPr="003B1236">
        <w:rPr>
          <w:szCs w:val="18"/>
        </w:rPr>
        <w:t>Itron</w:t>
      </w:r>
      <w:proofErr w:type="spellEnd"/>
      <w:r w:rsidRPr="003B1236">
        <w:rPr>
          <w:szCs w:val="18"/>
        </w:rPr>
        <w:t xml:space="preserve"> </w:t>
      </w:r>
      <w:proofErr w:type="spellStart"/>
      <w:r w:rsidRPr="003B1236">
        <w:rPr>
          <w:szCs w:val="18"/>
        </w:rPr>
        <w:t>eShape</w:t>
      </w:r>
      <w:proofErr w:type="spellEnd"/>
      <w:r w:rsidRPr="003B1236">
        <w:rPr>
          <w:szCs w:val="18"/>
        </w:rPr>
        <w:t xml:space="preserve"> data for</w:t>
      </w:r>
      <w:r w:rsidRPr="009C362B">
        <w:rPr>
          <w:szCs w:val="18"/>
        </w:rPr>
        <w:t xml:space="preserve"> Missouri, calibrated to Illinois loads, supplied by Ameren.</w:t>
      </w:r>
      <w:proofErr w:type="gramEnd"/>
      <w:r w:rsidRPr="009C362B">
        <w:rPr>
          <w:szCs w:val="18"/>
        </w:rPr>
        <w:t xml:space="preserve"> The AC load during the utility’s peak hour is divided by the maximum AC load during the year.</w:t>
      </w:r>
    </w:p>
  </w:footnote>
  <w:footnote w:id="3">
    <w:p w:rsidR="001E554A" w:rsidRPr="009C362B" w:rsidRDefault="001E554A" w:rsidP="00811801">
      <w:pPr>
        <w:pStyle w:val="Footnote"/>
        <w:rPr>
          <w:szCs w:val="18"/>
        </w:rPr>
      </w:pPr>
      <w:r w:rsidRPr="009C362B">
        <w:rPr>
          <w:rStyle w:val="FootnoteReference"/>
          <w:szCs w:val="18"/>
        </w:rPr>
        <w:footnoteRef/>
      </w:r>
      <w:r w:rsidRPr="009C362B">
        <w:rPr>
          <w:szCs w:val="18"/>
        </w:rPr>
        <w:t xml:space="preserve"> </w:t>
      </w:r>
      <w:proofErr w:type="gramStart"/>
      <w:r w:rsidRPr="009C362B">
        <w:rPr>
          <w:szCs w:val="18"/>
        </w:rPr>
        <w:t xml:space="preserve">Based on analysis of </w:t>
      </w:r>
      <w:proofErr w:type="spellStart"/>
      <w:r w:rsidRPr="009C362B">
        <w:rPr>
          <w:szCs w:val="18"/>
        </w:rPr>
        <w:t>Itron</w:t>
      </w:r>
      <w:proofErr w:type="spellEnd"/>
      <w:r w:rsidRPr="009C362B">
        <w:rPr>
          <w:szCs w:val="18"/>
        </w:rPr>
        <w:t xml:space="preserve"> </w:t>
      </w:r>
      <w:proofErr w:type="spellStart"/>
      <w:r w:rsidRPr="009C362B">
        <w:rPr>
          <w:szCs w:val="18"/>
        </w:rPr>
        <w:t>eShape</w:t>
      </w:r>
      <w:proofErr w:type="spellEnd"/>
      <w:r w:rsidRPr="009C362B">
        <w:rPr>
          <w:szCs w:val="18"/>
        </w:rPr>
        <w:t xml:space="preserve"> data for Missouri, calibrated to Illinois loads, supplied by Ameren.</w:t>
      </w:r>
      <w:proofErr w:type="gramEnd"/>
      <w:r w:rsidRPr="009C362B">
        <w:rPr>
          <w:szCs w:val="18"/>
        </w:rPr>
        <w:t xml:space="preserve"> The average AC load over the PJM peak period (1-5pm, M-F, June through August) is divided by the maximum AC load during the year</w:t>
      </w:r>
    </w:p>
  </w:footnote>
  <w:footnote w:id="4">
    <w:p w:rsidR="001E554A" w:rsidRPr="009C362B" w:rsidRDefault="001E554A" w:rsidP="00811801">
      <w:pPr>
        <w:pStyle w:val="Footnote"/>
        <w:rPr>
          <w:szCs w:val="18"/>
        </w:rPr>
      </w:pPr>
      <w:r w:rsidRPr="009C362B">
        <w:rPr>
          <w:rStyle w:val="FootnoteReference"/>
          <w:szCs w:val="18"/>
        </w:rPr>
        <w:footnoteRef/>
      </w:r>
      <w:r w:rsidRPr="009C362B">
        <w:rPr>
          <w:szCs w:val="18"/>
        </w:rPr>
        <w:t xml:space="preserve"> National Solar Radiation Data Base -- 1991- 2005 Update: Typical Meteorological Year 3</w:t>
      </w:r>
    </w:p>
    <w:p w:rsidR="001E554A" w:rsidRPr="009C362B" w:rsidRDefault="00107517" w:rsidP="00811801">
      <w:pPr>
        <w:pStyle w:val="Footnote"/>
        <w:rPr>
          <w:szCs w:val="18"/>
        </w:rPr>
      </w:pPr>
      <w:hyperlink r:id="rId1" w:history="1">
        <w:r w:rsidR="001E554A" w:rsidRPr="009C362B">
          <w:rPr>
            <w:rStyle w:val="Hyperlink"/>
            <w:szCs w:val="18"/>
          </w:rPr>
          <w:t>http://rredc.nrel.gov/solar/old_data/nsrdb/1991-2005/tmy3/by_state_and_city.html</w:t>
        </w:r>
      </w:hyperlink>
      <w:r w:rsidR="001E554A" w:rsidRPr="009C362B">
        <w:rPr>
          <w:szCs w:val="18"/>
        </w:rPr>
        <w:t xml:space="preserve"> </w:t>
      </w:r>
    </w:p>
  </w:footnote>
  <w:footnote w:id="5">
    <w:p w:rsidR="001E554A" w:rsidRPr="009C362B" w:rsidRDefault="001E554A" w:rsidP="00811801">
      <w:pPr>
        <w:pStyle w:val="Footnote"/>
        <w:rPr>
          <w:szCs w:val="18"/>
        </w:rPr>
      </w:pPr>
      <w:r w:rsidRPr="009C362B">
        <w:rPr>
          <w:rStyle w:val="FootnoteReference"/>
          <w:szCs w:val="18"/>
        </w:rPr>
        <w:footnoteRef/>
      </w:r>
      <w:r w:rsidRPr="009C362B">
        <w:rPr>
          <w:szCs w:val="18"/>
        </w:rPr>
        <w:t xml:space="preserve"> National Solar Radiation Data Base -- 1991- 2005 Update: Typical Meteorological Year 3</w:t>
      </w:r>
    </w:p>
    <w:p w:rsidR="001E554A" w:rsidRPr="009C362B" w:rsidRDefault="00107517" w:rsidP="00811801">
      <w:pPr>
        <w:pStyle w:val="Footnote"/>
        <w:rPr>
          <w:szCs w:val="18"/>
        </w:rPr>
      </w:pPr>
      <w:hyperlink r:id="rId2" w:history="1">
        <w:r w:rsidR="001E554A" w:rsidRPr="009C362B">
          <w:rPr>
            <w:rStyle w:val="Hyperlink"/>
            <w:szCs w:val="18"/>
          </w:rPr>
          <w:t>http://rredc.nrel.gov/solar/old_data/nsrdb/1991-2005/tmy3/by_state_and_city.html</w:t>
        </w:r>
      </w:hyperlink>
      <w:r w:rsidR="001E554A" w:rsidRPr="009C362B">
        <w:rPr>
          <w:szCs w:val="18"/>
        </w:rPr>
        <w:t xml:space="preserve"> </w:t>
      </w:r>
    </w:p>
  </w:footnote>
  <w:footnote w:id="6">
    <w:p w:rsidR="001E554A" w:rsidRPr="009C362B" w:rsidRDefault="001E554A" w:rsidP="00811801">
      <w:pPr>
        <w:pStyle w:val="Footnote"/>
        <w:rPr>
          <w:szCs w:val="18"/>
        </w:rPr>
      </w:pPr>
      <w:r w:rsidRPr="009C362B">
        <w:rPr>
          <w:rStyle w:val="FootnoteReference"/>
          <w:szCs w:val="18"/>
        </w:rPr>
        <w:footnoteRef/>
      </w:r>
      <w:r w:rsidRPr="009C362B">
        <w:rPr>
          <w:szCs w:val="18"/>
        </w:rPr>
        <w:t xml:space="preserve"> </w:t>
      </w:r>
      <w:proofErr w:type="gramStart"/>
      <w:r w:rsidRPr="009C362B">
        <w:rPr>
          <w:szCs w:val="18"/>
        </w:rPr>
        <w:t xml:space="preserve">Based on analysis of </w:t>
      </w:r>
      <w:proofErr w:type="spellStart"/>
      <w:r w:rsidRPr="009C362B">
        <w:rPr>
          <w:szCs w:val="18"/>
        </w:rPr>
        <w:t>Itron</w:t>
      </w:r>
      <w:proofErr w:type="spellEnd"/>
      <w:r w:rsidRPr="009C362B">
        <w:rPr>
          <w:szCs w:val="18"/>
        </w:rPr>
        <w:t xml:space="preserve"> </w:t>
      </w:r>
      <w:proofErr w:type="spellStart"/>
      <w:r w:rsidRPr="009C362B">
        <w:rPr>
          <w:szCs w:val="18"/>
        </w:rPr>
        <w:t>eShape</w:t>
      </w:r>
      <w:proofErr w:type="spellEnd"/>
      <w:r w:rsidRPr="009C362B">
        <w:rPr>
          <w:szCs w:val="18"/>
        </w:rPr>
        <w:t xml:space="preserve"> data for Missouri, calibrated to Illinois loads, supplied by Ameren.</w:t>
      </w:r>
      <w:proofErr w:type="gramEnd"/>
      <w:r w:rsidRPr="009C362B">
        <w:rPr>
          <w:szCs w:val="18"/>
        </w:rPr>
        <w:t xml:space="preserve"> The AC load during the utility’s peak hour is divided by the maximum AC load during the year.</w:t>
      </w:r>
    </w:p>
  </w:footnote>
  <w:footnote w:id="7">
    <w:p w:rsidR="001E554A" w:rsidRPr="009C362B" w:rsidRDefault="001E554A" w:rsidP="00811801">
      <w:pPr>
        <w:pStyle w:val="Footnote"/>
        <w:rPr>
          <w:szCs w:val="18"/>
        </w:rPr>
      </w:pPr>
      <w:r w:rsidRPr="009C362B">
        <w:rPr>
          <w:rStyle w:val="FootnoteReference"/>
          <w:szCs w:val="18"/>
        </w:rPr>
        <w:footnoteRef/>
      </w:r>
      <w:r w:rsidRPr="009C362B">
        <w:rPr>
          <w:szCs w:val="18"/>
        </w:rPr>
        <w:t xml:space="preserve"> </w:t>
      </w:r>
      <w:proofErr w:type="gramStart"/>
      <w:r w:rsidRPr="009C362B">
        <w:rPr>
          <w:szCs w:val="18"/>
        </w:rPr>
        <w:t xml:space="preserve">Based on analysis of </w:t>
      </w:r>
      <w:proofErr w:type="spellStart"/>
      <w:r w:rsidRPr="009C362B">
        <w:rPr>
          <w:szCs w:val="18"/>
        </w:rPr>
        <w:t>Itron</w:t>
      </w:r>
      <w:proofErr w:type="spellEnd"/>
      <w:r w:rsidRPr="009C362B">
        <w:rPr>
          <w:szCs w:val="18"/>
        </w:rPr>
        <w:t xml:space="preserve"> </w:t>
      </w:r>
      <w:proofErr w:type="spellStart"/>
      <w:r w:rsidRPr="009C362B">
        <w:rPr>
          <w:szCs w:val="18"/>
        </w:rPr>
        <w:t>eShape</w:t>
      </w:r>
      <w:proofErr w:type="spellEnd"/>
      <w:r w:rsidRPr="009C362B">
        <w:rPr>
          <w:szCs w:val="18"/>
        </w:rPr>
        <w:t xml:space="preserve"> data for Missouri, calibrated to Illinois loads, supplied by Ameren.</w:t>
      </w:r>
      <w:proofErr w:type="gramEnd"/>
      <w:r w:rsidRPr="009C362B">
        <w:rPr>
          <w:szCs w:val="18"/>
        </w:rPr>
        <w:t xml:space="preserve"> The average AC load over the PJM peak period (1-5pm, M-F, June through August) is divided by the maximum AC load during the year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54A" w:rsidRPr="00BB2654" w:rsidRDefault="001E554A" w:rsidP="00921A65">
    <w:pPr>
      <w:pStyle w:val="HeaderIL"/>
      <w:rPr>
        <w:sz w:val="22"/>
      </w:rPr>
    </w:pPr>
    <w:r w:rsidRPr="00BB2654">
      <w:rPr>
        <w:sz w:val="22"/>
      </w:rPr>
      <w:t xml:space="preserve">Illinois Statewide Technical Reference Manual </w:t>
    </w:r>
    <w:proofErr w:type="gramStart"/>
    <w:r w:rsidRPr="00BB2654">
      <w:rPr>
        <w:sz w:val="22"/>
      </w:rPr>
      <w:t xml:space="preserve">- </w:t>
    </w:r>
    <w:r w:rsidRPr="009C362B">
      <w:t xml:space="preserve"> </w:t>
    </w:r>
    <w:proofErr w:type="gramEnd"/>
    <w:r>
      <w:fldChar w:fldCharType="begin"/>
    </w:r>
    <w:r>
      <w:instrText xml:space="preserve"> REF _Ref406677773 \r \h </w:instrText>
    </w:r>
    <w:r>
      <w:fldChar w:fldCharType="separate"/>
    </w:r>
    <w:r>
      <w:t>4.7.6</w:t>
    </w:r>
    <w:r>
      <w:fldChar w:fldCharType="end"/>
    </w:r>
    <w:r>
      <w:t xml:space="preserve"> </w:t>
    </w:r>
    <w:r w:rsidRPr="009C362B">
      <w:rPr>
        <w:sz w:val="18"/>
      </w:rPr>
      <w:fldChar w:fldCharType="begin"/>
    </w:r>
    <w:r w:rsidRPr="009C362B">
      <w:rPr>
        <w:sz w:val="18"/>
      </w:rPr>
      <w:instrText xml:space="preserve"> REF _Ref406677773 \h </w:instrText>
    </w:r>
    <w:r>
      <w:rPr>
        <w:sz w:val="18"/>
      </w:rPr>
      <w:instrText xml:space="preserve"> \* MERGEFORMAT </w:instrText>
    </w:r>
    <w:r w:rsidRPr="009C362B">
      <w:rPr>
        <w:sz w:val="18"/>
      </w:rPr>
    </w:r>
    <w:r w:rsidRPr="009C362B">
      <w:rPr>
        <w:sz w:val="18"/>
      </w:rPr>
      <w:fldChar w:fldCharType="separate"/>
    </w:r>
    <w:r w:rsidRPr="00107517">
      <w:rPr>
        <w:szCs w:val="20"/>
        <w:rPrChange w:id="406" w:author="Samuel Dent" w:date="2015-11-20T06:30:00Z">
          <w:rPr>
            <w:sz w:val="18"/>
          </w:rPr>
        </w:rPrChange>
      </w:rPr>
      <w:t>Roof</w:t>
    </w:r>
    <w:r w:rsidRPr="00107517">
      <w:rPr>
        <w:rFonts w:ascii="Calibri" w:hAnsi="Calibri"/>
        <w:bCs/>
        <w:szCs w:val="20"/>
        <w:rPrChange w:id="407" w:author="Samuel Dent" w:date="2015-11-20T06:30:00Z">
          <w:rPr>
            <w:rFonts w:ascii="Calibri" w:hAnsi="Calibri"/>
            <w:bCs/>
            <w:sz w:val="22"/>
            <w:szCs w:val="24"/>
          </w:rPr>
        </w:rPrChange>
      </w:rPr>
      <w:t xml:space="preserve"> I</w:t>
    </w:r>
    <w:r w:rsidRPr="00F679EC">
      <w:rPr>
        <w:rFonts w:ascii="Calibri" w:hAnsi="Calibri"/>
        <w:bCs/>
        <w:sz w:val="22"/>
        <w:szCs w:val="24"/>
      </w:rPr>
      <w:t>nsulation for C&amp;I Facilities</w:t>
    </w:r>
    <w:r w:rsidRPr="009C362B">
      <w:rPr>
        <w:sz w:val="18"/>
      </w:rPr>
      <w:fldChar w:fldCharType="end"/>
    </w:r>
  </w:p>
  <w:p w:rsidR="001E554A" w:rsidRDefault="001E554A" w:rsidP="00921A6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801"/>
    <w:rsid w:val="00093210"/>
    <w:rsid w:val="00107517"/>
    <w:rsid w:val="00145275"/>
    <w:rsid w:val="001E554A"/>
    <w:rsid w:val="00254725"/>
    <w:rsid w:val="002A78F6"/>
    <w:rsid w:val="00685361"/>
    <w:rsid w:val="00811801"/>
    <w:rsid w:val="00921A65"/>
    <w:rsid w:val="00B51E5B"/>
    <w:rsid w:val="00EA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Footnote_Reference,o,fr"/>
    <w:uiPriority w:val="99"/>
    <w:qFormat/>
    <w:rsid w:val="00811801"/>
    <w:rPr>
      <w:rFonts w:ascii="Arial" w:hAnsi="Arial" w:cs="Times New Roman"/>
      <w:sz w:val="20"/>
      <w:vertAlign w:val="superscript"/>
    </w:rPr>
  </w:style>
  <w:style w:type="character" w:styleId="Hyperlink">
    <w:name w:val="Hyperlink"/>
    <w:uiPriority w:val="99"/>
    <w:rsid w:val="00811801"/>
    <w:rPr>
      <w:rFonts w:cs="Times New Roman"/>
      <w:color w:val="0000FF"/>
      <w:u w:val="single"/>
    </w:rPr>
  </w:style>
  <w:style w:type="character" w:customStyle="1" w:styleId="FootnoteChar">
    <w:name w:val="Footnote Char"/>
    <w:basedOn w:val="DefaultParagraphFont"/>
    <w:link w:val="Footnote"/>
    <w:rsid w:val="00811801"/>
    <w:rPr>
      <w:rFonts w:eastAsiaTheme="minorEastAsia" w:cstheme="minorHAnsi"/>
      <w:sz w:val="18"/>
      <w:szCs w:val="20"/>
    </w:rPr>
  </w:style>
  <w:style w:type="paragraph" w:customStyle="1" w:styleId="HeaderIL">
    <w:name w:val="Header IL"/>
    <w:basedOn w:val="Header"/>
    <w:link w:val="HeaderILChar"/>
    <w:qFormat/>
    <w:rsid w:val="00811801"/>
    <w:pPr>
      <w:widowControl w:val="0"/>
      <w:pBdr>
        <w:bottom w:val="single" w:sz="4" w:space="0" w:color="auto"/>
      </w:pBdr>
      <w:tabs>
        <w:tab w:val="clear" w:pos="4680"/>
        <w:tab w:val="clear" w:pos="9360"/>
        <w:tab w:val="center" w:pos="4320"/>
        <w:tab w:val="right" w:pos="8640"/>
      </w:tabs>
      <w:spacing w:after="120"/>
    </w:pPr>
    <w:rPr>
      <w:rFonts w:eastAsia="Times New Roman" w:cs="Times New Roman"/>
      <w:sz w:val="20"/>
    </w:rPr>
  </w:style>
  <w:style w:type="character" w:customStyle="1" w:styleId="HeaderILChar">
    <w:name w:val="Header IL Char"/>
    <w:basedOn w:val="HeaderChar"/>
    <w:link w:val="HeaderIL"/>
    <w:rsid w:val="00811801"/>
    <w:rPr>
      <w:rFonts w:eastAsia="Times New Roman" w:cs="Times New Roman"/>
      <w:sz w:val="20"/>
    </w:rPr>
  </w:style>
  <w:style w:type="paragraph" w:customStyle="1" w:styleId="Footnote">
    <w:name w:val="Footnote"/>
    <w:basedOn w:val="FootnoteText"/>
    <w:link w:val="FootnoteChar"/>
    <w:autoRedefine/>
    <w:qFormat/>
    <w:rsid w:val="00811801"/>
    <w:pPr>
      <w:widowControl w:val="0"/>
    </w:pPr>
    <w:rPr>
      <w:rFonts w:eastAsiaTheme="minorEastAsia" w:cstheme="minorHAnsi"/>
      <w:sz w:val="18"/>
    </w:rPr>
  </w:style>
  <w:style w:type="table" w:customStyle="1" w:styleId="TableGrid26">
    <w:name w:val="Table Grid26"/>
    <w:basedOn w:val="TableNormal"/>
    <w:next w:val="TableGrid"/>
    <w:uiPriority w:val="59"/>
    <w:rsid w:val="008118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18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1801"/>
  </w:style>
  <w:style w:type="paragraph" w:styleId="FootnoteText">
    <w:name w:val="footnote text"/>
    <w:basedOn w:val="Normal"/>
    <w:link w:val="FootnoteTextChar"/>
    <w:uiPriority w:val="99"/>
    <w:semiHidden/>
    <w:unhideWhenUsed/>
    <w:rsid w:val="008118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1801"/>
    <w:rPr>
      <w:sz w:val="20"/>
      <w:szCs w:val="20"/>
    </w:rPr>
  </w:style>
  <w:style w:type="table" w:styleId="TableGrid">
    <w:name w:val="Table Grid"/>
    <w:basedOn w:val="TableNormal"/>
    <w:uiPriority w:val="59"/>
    <w:rsid w:val="00811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932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32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32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32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32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3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210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2A78F6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1075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5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Footnote_Reference,o,fr"/>
    <w:uiPriority w:val="99"/>
    <w:qFormat/>
    <w:rsid w:val="00811801"/>
    <w:rPr>
      <w:rFonts w:ascii="Arial" w:hAnsi="Arial" w:cs="Times New Roman"/>
      <w:sz w:val="20"/>
      <w:vertAlign w:val="superscript"/>
    </w:rPr>
  </w:style>
  <w:style w:type="character" w:styleId="Hyperlink">
    <w:name w:val="Hyperlink"/>
    <w:uiPriority w:val="99"/>
    <w:rsid w:val="00811801"/>
    <w:rPr>
      <w:rFonts w:cs="Times New Roman"/>
      <w:color w:val="0000FF"/>
      <w:u w:val="single"/>
    </w:rPr>
  </w:style>
  <w:style w:type="character" w:customStyle="1" w:styleId="FootnoteChar">
    <w:name w:val="Footnote Char"/>
    <w:basedOn w:val="DefaultParagraphFont"/>
    <w:link w:val="Footnote"/>
    <w:rsid w:val="00811801"/>
    <w:rPr>
      <w:rFonts w:eastAsiaTheme="minorEastAsia" w:cstheme="minorHAnsi"/>
      <w:sz w:val="18"/>
      <w:szCs w:val="20"/>
    </w:rPr>
  </w:style>
  <w:style w:type="paragraph" w:customStyle="1" w:styleId="HeaderIL">
    <w:name w:val="Header IL"/>
    <w:basedOn w:val="Header"/>
    <w:link w:val="HeaderILChar"/>
    <w:qFormat/>
    <w:rsid w:val="00811801"/>
    <w:pPr>
      <w:widowControl w:val="0"/>
      <w:pBdr>
        <w:bottom w:val="single" w:sz="4" w:space="0" w:color="auto"/>
      </w:pBdr>
      <w:tabs>
        <w:tab w:val="clear" w:pos="4680"/>
        <w:tab w:val="clear" w:pos="9360"/>
        <w:tab w:val="center" w:pos="4320"/>
        <w:tab w:val="right" w:pos="8640"/>
      </w:tabs>
      <w:spacing w:after="120"/>
    </w:pPr>
    <w:rPr>
      <w:rFonts w:eastAsia="Times New Roman" w:cs="Times New Roman"/>
      <w:sz w:val="20"/>
    </w:rPr>
  </w:style>
  <w:style w:type="character" w:customStyle="1" w:styleId="HeaderILChar">
    <w:name w:val="Header IL Char"/>
    <w:basedOn w:val="HeaderChar"/>
    <w:link w:val="HeaderIL"/>
    <w:rsid w:val="00811801"/>
    <w:rPr>
      <w:rFonts w:eastAsia="Times New Roman" w:cs="Times New Roman"/>
      <w:sz w:val="20"/>
    </w:rPr>
  </w:style>
  <w:style w:type="paragraph" w:customStyle="1" w:styleId="Footnote">
    <w:name w:val="Footnote"/>
    <w:basedOn w:val="FootnoteText"/>
    <w:link w:val="FootnoteChar"/>
    <w:autoRedefine/>
    <w:qFormat/>
    <w:rsid w:val="00811801"/>
    <w:pPr>
      <w:widowControl w:val="0"/>
    </w:pPr>
    <w:rPr>
      <w:rFonts w:eastAsiaTheme="minorEastAsia" w:cstheme="minorHAnsi"/>
      <w:sz w:val="18"/>
    </w:rPr>
  </w:style>
  <w:style w:type="table" w:customStyle="1" w:styleId="TableGrid26">
    <w:name w:val="Table Grid26"/>
    <w:basedOn w:val="TableNormal"/>
    <w:next w:val="TableGrid"/>
    <w:uiPriority w:val="59"/>
    <w:rsid w:val="008118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18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1801"/>
  </w:style>
  <w:style w:type="paragraph" w:styleId="FootnoteText">
    <w:name w:val="footnote text"/>
    <w:basedOn w:val="Normal"/>
    <w:link w:val="FootnoteTextChar"/>
    <w:uiPriority w:val="99"/>
    <w:semiHidden/>
    <w:unhideWhenUsed/>
    <w:rsid w:val="008118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1801"/>
    <w:rPr>
      <w:sz w:val="20"/>
      <w:szCs w:val="20"/>
    </w:rPr>
  </w:style>
  <w:style w:type="table" w:styleId="TableGrid">
    <w:name w:val="Table Grid"/>
    <w:basedOn w:val="TableNormal"/>
    <w:uiPriority w:val="59"/>
    <w:rsid w:val="00811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932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32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32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32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32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3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210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2A78F6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1075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rredc.nrel.gov/solar/old_data/nsrdb/1991-2005/tmy3/by_state_and_city.html" TargetMode="External"/><Relationship Id="rId1" Type="http://schemas.openxmlformats.org/officeDocument/2006/relationships/hyperlink" Target="http://rredc.nrel.gov/solar/old_data/nsrdb/1991-2005/tmy3/by_state_and_cit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9AF53-07D0-403D-AFF2-228CFF321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CD040253</Template>
  <TotalTime>112</TotalTime>
  <Pages>8</Pages>
  <Words>1407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April Desclos</dc:creator>
  <cp:lastModifiedBy>Samuel Dent</cp:lastModifiedBy>
  <cp:revision>8</cp:revision>
  <dcterms:created xsi:type="dcterms:W3CDTF">2015-11-03T19:24:00Z</dcterms:created>
  <dcterms:modified xsi:type="dcterms:W3CDTF">2015-11-20T11:36:00Z</dcterms:modified>
</cp:coreProperties>
</file>