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C4" w:rsidRPr="00E152C4" w:rsidRDefault="00E152C4" w:rsidP="00E152C4">
      <w:pPr>
        <w:pStyle w:val="ListParagraph"/>
        <w:widowControl w:val="0"/>
        <w:numPr>
          <w:ilvl w:val="2"/>
          <w:numId w:val="3"/>
        </w:numPr>
        <w:spacing w:after="120" w:line="240" w:lineRule="auto"/>
        <w:ind w:right="-2880"/>
        <w:jc w:val="both"/>
        <w:outlineLvl w:val="2"/>
        <w:rPr>
          <w:rFonts w:ascii="Calibri" w:eastAsiaTheme="minorEastAsia" w:hAnsi="Calibri" w:cs="Times New Roman"/>
          <w:bCs/>
          <w:sz w:val="24"/>
          <w:szCs w:val="24"/>
        </w:rPr>
      </w:pPr>
      <w:bookmarkStart w:id="0" w:name="_Ref325899421"/>
      <w:bookmarkStart w:id="1" w:name="_Ref325899508"/>
      <w:bookmarkStart w:id="2" w:name="_Ref325899515"/>
      <w:bookmarkStart w:id="3" w:name="_Toc325918724"/>
      <w:bookmarkStart w:id="4" w:name="_Toc333219047"/>
      <w:bookmarkStart w:id="5" w:name="_Toc315447640"/>
      <w:bookmarkStart w:id="6" w:name="_Toc411593475"/>
      <w:bookmarkStart w:id="7" w:name="_Ref411598302"/>
      <w:r w:rsidRPr="00E152C4">
        <w:rPr>
          <w:rFonts w:ascii="Calibri" w:eastAsiaTheme="minorEastAsia" w:hAnsi="Calibri" w:cs="Times New Roman"/>
          <w:bCs/>
          <w:sz w:val="24"/>
          <w:szCs w:val="24"/>
        </w:rPr>
        <w:t>Variable Speed Drives for HVAC</w:t>
      </w:r>
      <w:bookmarkEnd w:id="0"/>
      <w:bookmarkEnd w:id="1"/>
      <w:bookmarkEnd w:id="2"/>
      <w:bookmarkEnd w:id="3"/>
      <w:bookmarkEnd w:id="4"/>
      <w:r w:rsidRPr="00E152C4">
        <w:rPr>
          <w:rFonts w:ascii="Calibri" w:eastAsiaTheme="minorEastAsia" w:hAnsi="Calibri" w:cs="Times New Roman"/>
          <w:bCs/>
          <w:sz w:val="24"/>
          <w:szCs w:val="24"/>
        </w:rPr>
        <w:t xml:space="preserve"> </w:t>
      </w:r>
      <w:bookmarkEnd w:id="5"/>
      <w:r w:rsidRPr="00E152C4">
        <w:rPr>
          <w:rFonts w:ascii="Calibri" w:eastAsiaTheme="minorEastAsia" w:hAnsi="Calibri" w:cs="Times New Roman"/>
          <w:bCs/>
          <w:sz w:val="24"/>
          <w:szCs w:val="24"/>
        </w:rPr>
        <w:t>Pumps and Cooling Tower Fans</w:t>
      </w:r>
      <w:bookmarkEnd w:id="6"/>
      <w:bookmarkEnd w:id="7"/>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Description </w:t>
      </w:r>
    </w:p>
    <w:p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 xml:space="preserve">This measure is applied to variable speed drives (VSD) which are installed on the following HVAC system applications: chilled water pump, hot water pumps.  There is a separate measure for HVAC supply and return fans. All other VSD applications require custom analysis by the program administrator. The VSD will modulate the speed of the motor when it does not need to run at full load. Since the power of the motor is proportional to the cube of the speed for these types of applications, significant energy savings will result.  </w:t>
      </w:r>
    </w:p>
    <w:p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This measure was developed to be applicable to the following program types: TOS, RF.  If applied to other program types, the measure savings should be verified.</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Definition of Efficient Equipment </w:t>
      </w:r>
    </w:p>
    <w:p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 xml:space="preserve">The VSD is applied to a motor which does not have a VSD. The application must have a variable load and installation is to include the necessary controls.  Savings are based on application of VSDs to a range of baseline load conditions including no control, inlet guide vanes, </w:t>
      </w:r>
      <w:proofErr w:type="gramStart"/>
      <w:r w:rsidRPr="00E152C4">
        <w:rPr>
          <w:rFonts w:eastAsia="Times New Roman" w:cs="Times New Roman"/>
          <w:sz w:val="20"/>
        </w:rPr>
        <w:t>outlet</w:t>
      </w:r>
      <w:proofErr w:type="gramEnd"/>
      <w:r w:rsidRPr="00E152C4">
        <w:rPr>
          <w:rFonts w:eastAsia="Times New Roman" w:cs="Times New Roman"/>
          <w:sz w:val="20"/>
        </w:rPr>
        <w:t xml:space="preserve"> guide vanes and throttling valves.</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Definition of Baseline Equipment </w:t>
      </w:r>
    </w:p>
    <w:p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The time of sale baseline is a new motor installed without a VSD or other methods of control.  Retrofit baseline is an existing motor operating as is.  Retrofit baselines may or may not include guide vanes, throttling valves or other methods of control.  This information shall be collected from the customer.</w:t>
      </w:r>
    </w:p>
    <w:p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Installations of new equipment with VSDs which are required by IECC 2012</w:t>
      </w:r>
      <w:ins w:id="8" w:author="April Desclos" w:date="2015-11-06T13:19:00Z">
        <w:r w:rsidR="009B44E3">
          <w:rPr>
            <w:rFonts w:eastAsia="Times New Roman" w:cs="Times New Roman"/>
            <w:sz w:val="20"/>
          </w:rPr>
          <w:t xml:space="preserve"> or 2015</w:t>
        </w:r>
      </w:ins>
      <w:r w:rsidRPr="00E152C4">
        <w:rPr>
          <w:rFonts w:eastAsia="Times New Roman" w:cs="Times New Roman"/>
          <w:sz w:val="20"/>
        </w:rPr>
        <w:t xml:space="preserve"> as adopted by the State of Illinois are not eligible for incentives.</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Deemed Lifetime of Efficient Equipment </w:t>
      </w:r>
    </w:p>
    <w:p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The expected measure life for HVAC application is 15 years;</w:t>
      </w:r>
      <w:r w:rsidRPr="00E152C4">
        <w:rPr>
          <w:rFonts w:ascii="Arial" w:eastAsia="Times New Roman" w:hAnsi="Arial" w:cs="Times New Roman"/>
          <w:sz w:val="20"/>
          <w:vertAlign w:val="superscript"/>
        </w:rPr>
        <w:footnoteReference w:id="1"/>
      </w:r>
      <w:r w:rsidRPr="00E152C4">
        <w:rPr>
          <w:rFonts w:eastAsia="Times New Roman" w:cs="Times New Roman"/>
          <w:sz w:val="20"/>
        </w:rPr>
        <w:t xml:space="preserve">  measure life for process is 10 years.</w:t>
      </w:r>
      <w:r w:rsidRPr="00E152C4">
        <w:rPr>
          <w:rFonts w:ascii="Arial" w:eastAsia="Times New Roman" w:hAnsi="Arial" w:cs="Times New Roman"/>
          <w:sz w:val="20"/>
          <w:vertAlign w:val="superscript"/>
        </w:rPr>
        <w:footnoteReference w:id="2"/>
      </w:r>
    </w:p>
    <w:p w:rsidR="00E152C4" w:rsidRPr="00E152C4" w:rsidRDefault="00E152C4" w:rsidP="00E152C4">
      <w:pPr>
        <w:spacing w:after="120" w:line="240" w:lineRule="auto"/>
        <w:rPr>
          <w:rFonts w:eastAsia="Times New Roman" w:cs="Times New Roman"/>
          <w:sz w:val="20"/>
        </w:rPr>
      </w:pPr>
      <w:r w:rsidRPr="00E152C4">
        <w:rPr>
          <w:rFonts w:eastAsiaTheme="majorEastAsia" w:cs="Times New Roman"/>
          <w:b/>
          <w:smallCaps/>
          <w:sz w:val="20"/>
        </w:rPr>
        <w:t xml:space="preserve">Deemed Measure Cost </w:t>
      </w:r>
    </w:p>
    <w:p w:rsidR="00E152C4" w:rsidRPr="00E152C4" w:rsidRDefault="00E152C4" w:rsidP="00E152C4">
      <w:pPr>
        <w:widowControl w:val="0"/>
        <w:spacing w:after="120" w:line="240" w:lineRule="auto"/>
        <w:jc w:val="both"/>
        <w:rPr>
          <w:rFonts w:eastAsia="Times New Roman" w:cs="Times New Roman"/>
          <w:iCs/>
          <w:sz w:val="20"/>
        </w:rPr>
      </w:pPr>
      <w:r w:rsidRPr="00E152C4">
        <w:rPr>
          <w:rFonts w:eastAsia="Times New Roman" w:cs="Times New Roman"/>
          <w:sz w:val="20"/>
        </w:rPr>
        <w:t>Customer provided costs will be used when available.  Default measure costs</w:t>
      </w:r>
      <w:r w:rsidRPr="00E152C4">
        <w:rPr>
          <w:rFonts w:eastAsia="Times New Roman" w:cs="Times New Roman"/>
          <w:sz w:val="20"/>
          <w:vertAlign w:val="superscript"/>
        </w:rPr>
        <w:footnoteReference w:id="3"/>
      </w:r>
      <w:r w:rsidRPr="00E152C4">
        <w:rPr>
          <w:rFonts w:eastAsia="Times New Roman" w:cs="Times New Roman"/>
          <w:sz w:val="20"/>
        </w:rPr>
        <w:t xml:space="preserve"> are noted below for up to 20 </w:t>
      </w:r>
      <w:proofErr w:type="spellStart"/>
      <w:r w:rsidRPr="00E152C4">
        <w:rPr>
          <w:rFonts w:eastAsia="Times New Roman" w:cs="Times New Roman"/>
          <w:sz w:val="20"/>
        </w:rPr>
        <w:t>hp</w:t>
      </w:r>
      <w:proofErr w:type="spellEnd"/>
      <w:r w:rsidRPr="00E152C4">
        <w:rPr>
          <w:rFonts w:eastAsia="Times New Roman" w:cs="Times New Roman"/>
          <w:sz w:val="20"/>
        </w:rPr>
        <w:t xml:space="preserve"> motors.  Custom costs must be gathered from the customer for motor sizes not listed below.</w:t>
      </w:r>
    </w:p>
    <w:tbl>
      <w:tblPr>
        <w:tblW w:w="2532" w:type="dxa"/>
        <w:tblInd w:w="3150" w:type="dxa"/>
        <w:tblLook w:val="04A0" w:firstRow="1" w:lastRow="0" w:firstColumn="1" w:lastColumn="0" w:noHBand="0" w:noVBand="1"/>
      </w:tblPr>
      <w:tblGrid>
        <w:gridCol w:w="1266"/>
        <w:gridCol w:w="1266"/>
      </w:tblGrid>
      <w:tr w:rsidR="00E152C4" w:rsidRPr="00E152C4" w:rsidTr="00EF462C">
        <w:trPr>
          <w:trHeight w:val="288"/>
          <w:tblHeader/>
        </w:trPr>
        <w:tc>
          <w:tcPr>
            <w:tcW w:w="126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HP</w:t>
            </w:r>
          </w:p>
        </w:tc>
        <w:tc>
          <w:tcPr>
            <w:tcW w:w="126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Cost</w:t>
            </w:r>
          </w:p>
        </w:tc>
      </w:tr>
      <w:tr w:rsidR="00E152C4" w:rsidRPr="00E152C4"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1 -5 HP</w:t>
            </w:r>
          </w:p>
        </w:tc>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$ 1,330</w:t>
            </w:r>
          </w:p>
        </w:tc>
      </w:tr>
      <w:tr w:rsidR="00E152C4" w:rsidRPr="00E152C4"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7.5 HP</w:t>
            </w:r>
          </w:p>
        </w:tc>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$ 1,622</w:t>
            </w:r>
          </w:p>
        </w:tc>
      </w:tr>
      <w:tr w:rsidR="00E152C4" w:rsidRPr="00E152C4"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ind w:right="43"/>
              <w:jc w:val="both"/>
              <w:rPr>
                <w:rFonts w:eastAsia="Times New Roman" w:cs="Times New Roman"/>
                <w:sz w:val="20"/>
              </w:rPr>
            </w:pPr>
            <w:r w:rsidRPr="00E152C4">
              <w:rPr>
                <w:rFonts w:eastAsia="Times New Roman" w:cs="Times New Roman"/>
                <w:sz w:val="20"/>
              </w:rPr>
              <w:t>10 HP</w:t>
            </w:r>
          </w:p>
        </w:tc>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$ 1,898</w:t>
            </w:r>
          </w:p>
        </w:tc>
      </w:tr>
      <w:tr w:rsidR="00E152C4" w:rsidRPr="00E152C4"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15 HP</w:t>
            </w:r>
          </w:p>
        </w:tc>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$ 2,518</w:t>
            </w:r>
          </w:p>
        </w:tc>
      </w:tr>
      <w:tr w:rsidR="00E152C4" w:rsidRPr="00E152C4"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20 HP</w:t>
            </w:r>
          </w:p>
        </w:tc>
        <w:tc>
          <w:tcPr>
            <w:tcW w:w="1266"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$ 3,059</w:t>
            </w:r>
          </w:p>
        </w:tc>
      </w:tr>
    </w:tbl>
    <w:p w:rsidR="00E152C4" w:rsidRPr="00E152C4" w:rsidRDefault="00E152C4" w:rsidP="00E152C4">
      <w:pPr>
        <w:keepNext/>
        <w:keepLines/>
        <w:widowControl w:val="0"/>
        <w:tabs>
          <w:tab w:val="left" w:pos="5040"/>
        </w:tabs>
        <w:spacing w:before="200" w:after="120"/>
        <w:outlineLvl w:val="5"/>
        <w:rPr>
          <w:rFonts w:eastAsia="Times New Roman" w:cs="Calibri"/>
          <w:b/>
          <w:smallCaps/>
        </w:rPr>
      </w:pPr>
      <w:proofErr w:type="spellStart"/>
      <w:r w:rsidRPr="00E152C4">
        <w:rPr>
          <w:rFonts w:eastAsia="Times New Roman" w:cs="Calibri"/>
          <w:b/>
          <w:smallCaps/>
        </w:rPr>
        <w:t>Loadshape</w:t>
      </w:r>
      <w:proofErr w:type="spellEnd"/>
    </w:p>
    <w:tbl>
      <w:tblPr>
        <w:tblW w:w="8120" w:type="dxa"/>
        <w:tblInd w:w="93" w:type="dxa"/>
        <w:tblLook w:val="04A0" w:firstRow="1" w:lastRow="0" w:firstColumn="1" w:lastColumn="0" w:noHBand="0" w:noVBand="1"/>
      </w:tblPr>
      <w:tblGrid>
        <w:gridCol w:w="8120"/>
      </w:tblGrid>
      <w:tr w:rsidR="00E152C4" w:rsidRPr="00E152C4" w:rsidTr="00EF462C">
        <w:trPr>
          <w:trHeight w:val="300"/>
        </w:trPr>
        <w:tc>
          <w:tcPr>
            <w:tcW w:w="8120" w:type="dxa"/>
            <w:noWrap/>
            <w:vAlign w:val="center"/>
            <w:hideMark/>
          </w:tcPr>
          <w:p w:rsidR="00E152C4" w:rsidRPr="00E152C4" w:rsidRDefault="00E152C4" w:rsidP="00E152C4">
            <w:pPr>
              <w:spacing w:after="120"/>
              <w:rPr>
                <w:rFonts w:ascii="Calibri" w:eastAsia="Times New Roman" w:hAnsi="Calibri" w:cs="Calibri"/>
                <w:color w:val="000000"/>
                <w:sz w:val="20"/>
                <w:szCs w:val="20"/>
              </w:rPr>
            </w:pPr>
            <w:proofErr w:type="spellStart"/>
            <w:r w:rsidRPr="00E152C4">
              <w:rPr>
                <w:rFonts w:ascii="Calibri" w:eastAsia="Times New Roman" w:hAnsi="Calibri" w:cs="Calibri"/>
                <w:color w:val="000000"/>
                <w:sz w:val="20"/>
                <w:szCs w:val="20"/>
              </w:rPr>
              <w:t>Loadshape</w:t>
            </w:r>
            <w:proofErr w:type="spellEnd"/>
            <w:r w:rsidRPr="00E152C4">
              <w:rPr>
                <w:rFonts w:ascii="Calibri" w:eastAsia="Times New Roman" w:hAnsi="Calibri" w:cs="Calibri"/>
                <w:color w:val="000000"/>
                <w:sz w:val="20"/>
                <w:szCs w:val="20"/>
              </w:rPr>
              <w:t xml:space="preserve"> C42 - VFD - Boiler </w:t>
            </w:r>
            <w:proofErr w:type="spellStart"/>
            <w:r w:rsidRPr="00E152C4">
              <w:rPr>
                <w:rFonts w:ascii="Calibri" w:eastAsia="Times New Roman" w:hAnsi="Calibri" w:cs="Calibri"/>
                <w:color w:val="000000"/>
                <w:sz w:val="20"/>
                <w:szCs w:val="20"/>
              </w:rPr>
              <w:t>feedwater</w:t>
            </w:r>
            <w:proofErr w:type="spellEnd"/>
            <w:r w:rsidRPr="00E152C4">
              <w:rPr>
                <w:rFonts w:ascii="Calibri" w:eastAsia="Times New Roman" w:hAnsi="Calibri" w:cs="Calibri"/>
                <w:color w:val="000000"/>
                <w:sz w:val="20"/>
                <w:szCs w:val="20"/>
              </w:rPr>
              <w:t xml:space="preserve"> pumps &lt;10 HP</w:t>
            </w:r>
          </w:p>
        </w:tc>
      </w:tr>
      <w:tr w:rsidR="00E152C4" w:rsidRPr="00E152C4" w:rsidTr="00EF462C">
        <w:trPr>
          <w:trHeight w:val="300"/>
        </w:trPr>
        <w:tc>
          <w:tcPr>
            <w:tcW w:w="8120" w:type="dxa"/>
            <w:noWrap/>
            <w:vAlign w:val="center"/>
            <w:hideMark/>
          </w:tcPr>
          <w:p w:rsidR="00E152C4" w:rsidRPr="00E152C4" w:rsidRDefault="00E152C4" w:rsidP="00E152C4">
            <w:pPr>
              <w:spacing w:after="120"/>
              <w:rPr>
                <w:rFonts w:ascii="Calibri" w:eastAsia="Times New Roman" w:hAnsi="Calibri" w:cs="Calibri"/>
                <w:color w:val="000000"/>
                <w:sz w:val="20"/>
                <w:szCs w:val="20"/>
              </w:rPr>
            </w:pPr>
            <w:proofErr w:type="spellStart"/>
            <w:r w:rsidRPr="00E152C4">
              <w:rPr>
                <w:rFonts w:ascii="Calibri" w:eastAsia="Times New Roman" w:hAnsi="Calibri" w:cs="Calibri"/>
                <w:color w:val="000000"/>
                <w:sz w:val="20"/>
                <w:szCs w:val="20"/>
              </w:rPr>
              <w:lastRenderedPageBreak/>
              <w:t>Loadshape</w:t>
            </w:r>
            <w:proofErr w:type="spellEnd"/>
            <w:r w:rsidRPr="00E152C4">
              <w:rPr>
                <w:rFonts w:ascii="Calibri" w:eastAsia="Times New Roman" w:hAnsi="Calibri" w:cs="Calibri"/>
                <w:color w:val="000000"/>
                <w:sz w:val="20"/>
                <w:szCs w:val="20"/>
              </w:rPr>
              <w:t xml:space="preserve"> C43 - VFD - Chilled water pumps &lt;10 HP</w:t>
            </w:r>
          </w:p>
        </w:tc>
      </w:tr>
      <w:tr w:rsidR="00E152C4" w:rsidRPr="00E152C4" w:rsidTr="00EF462C">
        <w:trPr>
          <w:trHeight w:val="300"/>
        </w:trPr>
        <w:tc>
          <w:tcPr>
            <w:tcW w:w="8120" w:type="dxa"/>
            <w:noWrap/>
            <w:vAlign w:val="center"/>
            <w:hideMark/>
          </w:tcPr>
          <w:p w:rsidR="00E152C4" w:rsidRPr="00E152C4" w:rsidRDefault="00E152C4" w:rsidP="00E152C4">
            <w:pPr>
              <w:spacing w:after="120"/>
              <w:rPr>
                <w:rFonts w:ascii="Calibri" w:eastAsia="Times New Roman" w:hAnsi="Calibri" w:cs="Calibri"/>
                <w:color w:val="000000"/>
                <w:sz w:val="20"/>
                <w:szCs w:val="20"/>
              </w:rPr>
            </w:pPr>
            <w:proofErr w:type="spellStart"/>
            <w:r w:rsidRPr="00E152C4">
              <w:rPr>
                <w:rFonts w:ascii="Calibri" w:eastAsia="Times New Roman" w:hAnsi="Calibri" w:cs="Calibri"/>
                <w:color w:val="000000"/>
                <w:sz w:val="20"/>
                <w:szCs w:val="20"/>
              </w:rPr>
              <w:t>Loadshape</w:t>
            </w:r>
            <w:proofErr w:type="spellEnd"/>
            <w:r w:rsidRPr="00E152C4">
              <w:rPr>
                <w:rFonts w:ascii="Calibri" w:eastAsia="Times New Roman" w:hAnsi="Calibri" w:cs="Calibri"/>
                <w:color w:val="000000"/>
                <w:sz w:val="20"/>
                <w:szCs w:val="20"/>
              </w:rPr>
              <w:t xml:space="preserve"> C44 - VFD Boiler circulation pumps &lt;10 HP</w:t>
            </w:r>
          </w:p>
        </w:tc>
      </w:tr>
      <w:tr w:rsidR="00E152C4" w:rsidRPr="00E152C4" w:rsidTr="00EF462C">
        <w:trPr>
          <w:trHeight w:val="300"/>
        </w:trPr>
        <w:tc>
          <w:tcPr>
            <w:tcW w:w="8120" w:type="dxa"/>
            <w:noWrap/>
            <w:vAlign w:val="center"/>
            <w:hideMark/>
          </w:tcPr>
          <w:p w:rsidR="00E152C4" w:rsidRPr="00E152C4" w:rsidRDefault="00E152C4" w:rsidP="00E152C4">
            <w:pPr>
              <w:spacing w:after="120"/>
              <w:rPr>
                <w:rFonts w:ascii="Calibri" w:eastAsia="Times New Roman" w:hAnsi="Calibri" w:cs="Calibri"/>
                <w:color w:val="000000"/>
                <w:sz w:val="20"/>
                <w:szCs w:val="20"/>
              </w:rPr>
            </w:pPr>
            <w:proofErr w:type="spellStart"/>
            <w:r w:rsidRPr="00E152C4">
              <w:rPr>
                <w:rFonts w:ascii="Calibri" w:eastAsia="Times New Roman" w:hAnsi="Calibri" w:cs="Calibri"/>
                <w:color w:val="000000"/>
                <w:sz w:val="20"/>
                <w:szCs w:val="20"/>
              </w:rPr>
              <w:t>Loadshape</w:t>
            </w:r>
            <w:proofErr w:type="spellEnd"/>
            <w:r w:rsidRPr="00E152C4">
              <w:rPr>
                <w:rFonts w:ascii="Calibri" w:eastAsia="Times New Roman" w:hAnsi="Calibri" w:cs="Calibri"/>
                <w:color w:val="000000"/>
                <w:sz w:val="20"/>
                <w:szCs w:val="20"/>
              </w:rPr>
              <w:t xml:space="preserve"> C48 - VFD Boiler draft fans &lt;10 HP</w:t>
            </w:r>
          </w:p>
        </w:tc>
      </w:tr>
      <w:tr w:rsidR="00E152C4" w:rsidRPr="00E152C4" w:rsidTr="00EF462C">
        <w:trPr>
          <w:trHeight w:val="300"/>
        </w:trPr>
        <w:tc>
          <w:tcPr>
            <w:tcW w:w="8120" w:type="dxa"/>
            <w:noWrap/>
            <w:vAlign w:val="center"/>
            <w:hideMark/>
          </w:tcPr>
          <w:p w:rsidR="00E152C4" w:rsidRPr="00E152C4" w:rsidRDefault="00E152C4" w:rsidP="00E152C4">
            <w:pPr>
              <w:spacing w:after="120"/>
              <w:rPr>
                <w:rFonts w:ascii="Calibri" w:eastAsia="Times New Roman" w:hAnsi="Calibri" w:cs="Calibri"/>
                <w:color w:val="000000"/>
                <w:sz w:val="20"/>
                <w:szCs w:val="20"/>
              </w:rPr>
            </w:pPr>
            <w:proofErr w:type="spellStart"/>
            <w:r w:rsidRPr="00E152C4">
              <w:rPr>
                <w:rFonts w:ascii="Calibri" w:eastAsia="Times New Roman" w:hAnsi="Calibri" w:cs="Calibri"/>
                <w:color w:val="000000"/>
                <w:sz w:val="20"/>
                <w:szCs w:val="20"/>
              </w:rPr>
              <w:t>Loadshape</w:t>
            </w:r>
            <w:proofErr w:type="spellEnd"/>
            <w:r w:rsidRPr="00E152C4">
              <w:rPr>
                <w:rFonts w:ascii="Calibri" w:eastAsia="Times New Roman" w:hAnsi="Calibri" w:cs="Calibri"/>
                <w:color w:val="000000"/>
                <w:sz w:val="20"/>
                <w:szCs w:val="20"/>
              </w:rPr>
              <w:t xml:space="preserve"> C49 - VFD Cooling Tower Fans &lt;10 HP</w:t>
            </w:r>
          </w:p>
        </w:tc>
      </w:tr>
    </w:tbl>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Coincidence Factor </w:t>
      </w:r>
    </w:p>
    <w:p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The demand savings factor (DSF) is already based upon coincident savings, and thus there is no additional coincidence factor for this characterization.</w:t>
      </w:r>
    </w:p>
    <w:p w:rsidR="00E152C4" w:rsidRPr="00E152C4" w:rsidRDefault="00E152C4" w:rsidP="00E152C4">
      <w:pPr>
        <w:widowControl w:val="0"/>
        <w:spacing w:after="120" w:line="240" w:lineRule="auto"/>
        <w:jc w:val="both"/>
        <w:rPr>
          <w:rFonts w:eastAsia="Times New Roman" w:cs="Times New Roman"/>
          <w:sz w:val="20"/>
        </w:rPr>
      </w:pPr>
    </w:p>
    <w:p w:rsidR="00E152C4" w:rsidRPr="00E152C4" w:rsidRDefault="00E152C4" w:rsidP="00E152C4">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E152C4">
        <w:rPr>
          <w:rFonts w:eastAsia="Times New Roman" w:cstheme="minorHAnsi"/>
          <w:b/>
          <w:sz w:val="20"/>
          <w:szCs w:val="20"/>
        </w:rPr>
        <w:t>Algorithm</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Calculation of Savings </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Electric Energy Savings </w:t>
      </w:r>
    </w:p>
    <w:p w:rsidR="00E152C4" w:rsidRPr="00E152C4" w:rsidRDefault="00E152C4" w:rsidP="00E152C4">
      <w:pPr>
        <w:widowControl w:val="0"/>
        <w:spacing w:after="120" w:line="240" w:lineRule="auto"/>
        <w:ind w:left="1440" w:firstLine="720"/>
        <w:jc w:val="both"/>
        <w:rPr>
          <w:rFonts w:eastAsia="Times New Roman" w:cs="Times New Roman"/>
          <w:noProof/>
          <w:sz w:val="20"/>
        </w:rPr>
      </w:pPr>
      <w:r w:rsidRPr="00E152C4">
        <w:rPr>
          <w:rFonts w:eastAsia="Times New Roman" w:cs="Times New Roman"/>
          <w:noProof/>
          <w:sz w:val="20"/>
        </w:rPr>
        <w:t>ΔkWh  = BHP</w:t>
      </w:r>
      <w:r w:rsidRPr="00E152C4" w:rsidDel="009D541C">
        <w:rPr>
          <w:rFonts w:eastAsia="Times New Roman" w:cs="Times New Roman"/>
          <w:noProof/>
          <w:sz w:val="20"/>
        </w:rPr>
        <w:t xml:space="preserve"> </w:t>
      </w:r>
      <w:r w:rsidRPr="00E152C4">
        <w:rPr>
          <w:rFonts w:eastAsia="Times New Roman" w:cs="Times New Roman"/>
          <w:noProof/>
          <w:sz w:val="20"/>
        </w:rPr>
        <w:t xml:space="preserve">/EFFi * Hours * ESF  </w:t>
      </w:r>
    </w:p>
    <w:p w:rsidR="00E152C4" w:rsidRPr="00E152C4" w:rsidRDefault="00E152C4" w:rsidP="00E152C4">
      <w:pPr>
        <w:widowControl w:val="0"/>
        <w:spacing w:after="120" w:line="240" w:lineRule="auto"/>
        <w:ind w:left="720"/>
        <w:jc w:val="both"/>
        <w:rPr>
          <w:rFonts w:eastAsia="Times New Roman" w:cs="Times New Roman"/>
          <w:noProof/>
          <w:sz w:val="20"/>
        </w:rPr>
      </w:pPr>
      <w:r w:rsidRPr="00E152C4">
        <w:rPr>
          <w:rFonts w:eastAsia="Times New Roman" w:cs="Times New Roman"/>
          <w:noProof/>
          <w:sz w:val="20"/>
        </w:rPr>
        <w:t>Where:</w:t>
      </w:r>
    </w:p>
    <w:p w:rsidR="00E152C4" w:rsidRPr="00E152C4" w:rsidRDefault="00E152C4" w:rsidP="00E152C4">
      <w:pPr>
        <w:widowControl w:val="0"/>
        <w:spacing w:after="120" w:line="240" w:lineRule="auto"/>
        <w:ind w:left="1440"/>
        <w:jc w:val="both"/>
        <w:rPr>
          <w:rFonts w:eastAsia="Times New Roman" w:cs="Times New Roman"/>
          <w:noProof/>
          <w:sz w:val="20"/>
        </w:rPr>
      </w:pPr>
      <w:r w:rsidRPr="00E152C4">
        <w:rPr>
          <w:rFonts w:eastAsia="Times New Roman" w:cs="Times New Roman"/>
          <w:noProof/>
          <w:sz w:val="20"/>
        </w:rPr>
        <w:t xml:space="preserve">BHP </w:t>
      </w:r>
      <w:r w:rsidRPr="00E152C4">
        <w:rPr>
          <w:rFonts w:eastAsia="Times New Roman" w:cs="Times New Roman"/>
          <w:noProof/>
          <w:sz w:val="20"/>
        </w:rPr>
        <w:tab/>
        <w:t>= System Brake Horsepower</w:t>
      </w:r>
    </w:p>
    <w:p w:rsidR="00E152C4" w:rsidRPr="00E152C4" w:rsidRDefault="00E152C4" w:rsidP="00E152C4">
      <w:pPr>
        <w:widowControl w:val="0"/>
        <w:spacing w:after="120" w:line="240" w:lineRule="auto"/>
        <w:ind w:left="1440" w:firstLine="720"/>
        <w:jc w:val="both"/>
        <w:rPr>
          <w:rFonts w:eastAsia="Times New Roman" w:cs="Times New Roman"/>
          <w:noProof/>
          <w:sz w:val="20"/>
        </w:rPr>
      </w:pPr>
      <w:r w:rsidRPr="00E152C4">
        <w:rPr>
          <w:rFonts w:eastAsia="Times New Roman" w:cs="Times New Roman"/>
          <w:noProof/>
          <w:sz w:val="20"/>
        </w:rPr>
        <w:t>(Nominal motor HP * Motor load factor)</w:t>
      </w:r>
    </w:p>
    <w:p w:rsidR="00E152C4" w:rsidRPr="00E152C4" w:rsidRDefault="00E152C4" w:rsidP="00E152C4">
      <w:pPr>
        <w:widowControl w:val="0"/>
        <w:spacing w:after="120" w:line="240" w:lineRule="auto"/>
        <w:ind w:left="2160"/>
        <w:jc w:val="both"/>
        <w:rPr>
          <w:rFonts w:eastAsia="Times New Roman" w:cs="Times New Roman"/>
          <w:noProof/>
          <w:sz w:val="20"/>
        </w:rPr>
      </w:pPr>
      <w:r w:rsidRPr="00E152C4">
        <w:rPr>
          <w:rFonts w:eastAsia="Times New Roman" w:cs="Times New Roman"/>
          <w:noProof/>
          <w:sz w:val="20"/>
        </w:rPr>
        <w:t>Motors are assumed to have a load factor of 65% for calculating kW if actual values cannot be determined</w:t>
      </w:r>
      <w:r w:rsidRPr="00E152C4">
        <w:rPr>
          <w:rFonts w:ascii="Arial" w:eastAsia="Times New Roman" w:hAnsi="Arial" w:cs="Times New Roman"/>
          <w:noProof/>
          <w:sz w:val="20"/>
          <w:vertAlign w:val="superscript"/>
        </w:rPr>
        <w:footnoteReference w:id="4"/>
      </w:r>
      <w:r w:rsidRPr="00E152C4">
        <w:rPr>
          <w:rFonts w:eastAsia="Times New Roman" w:cs="Times New Roman"/>
          <w:noProof/>
          <w:sz w:val="20"/>
        </w:rPr>
        <w:t xml:space="preserve">.  Custom load factor may be applied if known. </w:t>
      </w:r>
    </w:p>
    <w:p w:rsidR="00E152C4" w:rsidRPr="00E152C4" w:rsidRDefault="00E152C4" w:rsidP="00E152C4">
      <w:pPr>
        <w:widowControl w:val="0"/>
        <w:spacing w:after="120" w:line="240" w:lineRule="auto"/>
        <w:ind w:left="2160" w:hanging="720"/>
        <w:jc w:val="both"/>
        <w:rPr>
          <w:rFonts w:eastAsia="Times New Roman" w:cs="Times New Roman"/>
          <w:noProof/>
          <w:sz w:val="20"/>
        </w:rPr>
      </w:pPr>
      <w:r w:rsidRPr="00E152C4">
        <w:rPr>
          <w:rFonts w:eastAsia="Times New Roman" w:cs="Times New Roman"/>
          <w:noProof/>
          <w:sz w:val="20"/>
        </w:rPr>
        <w:t xml:space="preserve">EFFi </w:t>
      </w:r>
      <w:r w:rsidRPr="00E152C4">
        <w:rPr>
          <w:rFonts w:eastAsia="Times New Roman" w:cs="Times New Roman"/>
          <w:noProof/>
          <w:sz w:val="20"/>
        </w:rPr>
        <w:tab/>
        <w:t>= Motor efficiency, installed. Actual motor efficiency shall be used to calculate kW.  If not known a default value of 93% shall be used.</w:t>
      </w:r>
      <w:r w:rsidRPr="00E152C4">
        <w:rPr>
          <w:rFonts w:ascii="Arial" w:eastAsia="Times New Roman" w:hAnsi="Arial" w:cs="Times New Roman"/>
          <w:noProof/>
          <w:sz w:val="20"/>
          <w:vertAlign w:val="superscript"/>
        </w:rPr>
        <w:footnoteReference w:id="5"/>
      </w:r>
    </w:p>
    <w:p w:rsidR="00E152C4" w:rsidRDefault="00E152C4" w:rsidP="00E152C4">
      <w:pPr>
        <w:widowControl w:val="0"/>
        <w:spacing w:after="120" w:line="240" w:lineRule="auto"/>
        <w:ind w:left="2160" w:hanging="720"/>
        <w:jc w:val="both"/>
        <w:rPr>
          <w:ins w:id="9" w:author="Samuel Dent" w:date="2015-11-25T10:49:00Z"/>
          <w:rFonts w:eastAsia="Times New Roman" w:cs="Times New Roman"/>
          <w:sz w:val="20"/>
        </w:rPr>
      </w:pPr>
      <w:r w:rsidRPr="00E152C4">
        <w:rPr>
          <w:rFonts w:eastAsia="Times New Roman" w:cs="Times New Roman"/>
          <w:sz w:val="20"/>
        </w:rPr>
        <w:t>Hours</w:t>
      </w:r>
      <w:r w:rsidRPr="00E152C4">
        <w:rPr>
          <w:rFonts w:eastAsia="Times New Roman" w:cs="Times New Roman"/>
          <w:sz w:val="20"/>
        </w:rPr>
        <w:tab/>
        <w:t>= Default hours are provided for HVAC applications which vary by HVAC application and building type</w:t>
      </w:r>
      <w:r w:rsidRPr="00E152C4">
        <w:rPr>
          <w:rFonts w:ascii="Arial" w:eastAsia="Times New Roman" w:hAnsi="Arial" w:cs="Times New Roman"/>
          <w:sz w:val="20"/>
          <w:vertAlign w:val="superscript"/>
        </w:rPr>
        <w:footnoteReference w:id="6"/>
      </w:r>
      <w:r w:rsidRPr="00E152C4">
        <w:rPr>
          <w:rFonts w:eastAsia="Times New Roman" w:cs="Times New Roman"/>
          <w:sz w:val="20"/>
        </w:rPr>
        <w:t>.   When available, actual hours should be used.</w:t>
      </w:r>
    </w:p>
    <w:tbl>
      <w:tblPr>
        <w:tblW w:w="5740" w:type="dxa"/>
        <w:jc w:val="center"/>
        <w:tblInd w:w="93" w:type="dxa"/>
        <w:tblLook w:val="04A0" w:firstRow="1" w:lastRow="0" w:firstColumn="1" w:lastColumn="0" w:noHBand="0" w:noVBand="1"/>
        <w:tblPrChange w:id="12" w:author="Samuel Dent" w:date="2015-11-25T10:49:00Z">
          <w:tblPr>
            <w:tblW w:w="5740" w:type="dxa"/>
            <w:tblInd w:w="93" w:type="dxa"/>
            <w:tblLook w:val="04A0" w:firstRow="1" w:lastRow="0" w:firstColumn="1" w:lastColumn="0" w:noHBand="0" w:noVBand="1"/>
          </w:tblPr>
        </w:tblPrChange>
      </w:tblPr>
      <w:tblGrid>
        <w:gridCol w:w="3100"/>
        <w:gridCol w:w="1320"/>
        <w:gridCol w:w="1320"/>
        <w:tblGridChange w:id="13">
          <w:tblGrid>
            <w:gridCol w:w="3100"/>
            <w:gridCol w:w="1320"/>
            <w:gridCol w:w="1320"/>
          </w:tblGrid>
        </w:tblGridChange>
      </w:tblGrid>
      <w:tr w:rsidR="00242C78" w:rsidRPr="00242C78" w:rsidTr="00242C78">
        <w:trPr>
          <w:trHeight w:val="510"/>
          <w:jc w:val="center"/>
          <w:ins w:id="14" w:author="Samuel Dent" w:date="2015-11-25T10:49:00Z"/>
          <w:trPrChange w:id="15" w:author="Samuel Dent" w:date="2015-11-25T10:49:00Z">
            <w:trPr>
              <w:trHeight w:val="510"/>
            </w:trPr>
          </w:trPrChange>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Change w:id="16" w:author="Samuel Dent" w:date="2015-11-25T10:49:00Z">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tcPrChange>
          </w:tcPr>
          <w:p w:rsidR="00242C78" w:rsidRPr="00242C78" w:rsidRDefault="00242C78" w:rsidP="00242C78">
            <w:pPr>
              <w:spacing w:after="0" w:line="240" w:lineRule="auto"/>
              <w:rPr>
                <w:ins w:id="17" w:author="Samuel Dent" w:date="2015-11-25T10:49:00Z"/>
                <w:rFonts w:ascii="Calibri" w:eastAsia="Times New Roman" w:hAnsi="Calibri" w:cs="Times New Roman"/>
                <w:b/>
                <w:color w:val="FFFFFF"/>
                <w:sz w:val="20"/>
                <w:szCs w:val="20"/>
                <w:rPrChange w:id="18" w:author="Samuel Dent" w:date="2015-11-25T10:50:00Z">
                  <w:rPr>
                    <w:ins w:id="19" w:author="Samuel Dent" w:date="2015-11-25T10:49:00Z"/>
                    <w:rFonts w:ascii="Calibri" w:eastAsia="Times New Roman" w:hAnsi="Calibri" w:cs="Times New Roman"/>
                    <w:color w:val="FFFFFF"/>
                    <w:sz w:val="20"/>
                    <w:szCs w:val="20"/>
                  </w:rPr>
                </w:rPrChange>
              </w:rPr>
            </w:pPr>
            <w:ins w:id="20" w:author="Samuel Dent" w:date="2015-11-25T10:49:00Z">
              <w:r w:rsidRPr="00242C78">
                <w:rPr>
                  <w:rFonts w:ascii="Calibri" w:eastAsia="Times New Roman" w:hAnsi="Calibri" w:cs="Times New Roman"/>
                  <w:b/>
                  <w:color w:val="FFFFFF"/>
                  <w:sz w:val="20"/>
                  <w:szCs w:val="20"/>
                  <w:rPrChange w:id="21" w:author="Samuel Dent" w:date="2015-11-25T10:50:00Z">
                    <w:rPr>
                      <w:rFonts w:ascii="Calibri" w:eastAsia="Times New Roman" w:hAnsi="Calibri" w:cs="Times New Roman"/>
                      <w:color w:val="FFFFFF"/>
                      <w:sz w:val="20"/>
                      <w:szCs w:val="20"/>
                    </w:rPr>
                  </w:rPrChange>
                </w:rPr>
                <w:t>Building Type</w:t>
              </w:r>
            </w:ins>
          </w:p>
        </w:tc>
        <w:tc>
          <w:tcPr>
            <w:tcW w:w="1320" w:type="dxa"/>
            <w:tcBorders>
              <w:top w:val="single" w:sz="4" w:space="0" w:color="auto"/>
              <w:left w:val="nil"/>
              <w:bottom w:val="single" w:sz="4" w:space="0" w:color="auto"/>
              <w:right w:val="single" w:sz="4" w:space="0" w:color="auto"/>
            </w:tcBorders>
            <w:shd w:val="clear" w:color="000000" w:fill="808080"/>
            <w:vAlign w:val="bottom"/>
            <w:hideMark/>
            <w:tcPrChange w:id="22" w:author="Samuel Dent" w:date="2015-11-25T10:49:00Z">
              <w:tcPr>
                <w:tcW w:w="1320" w:type="dxa"/>
                <w:tcBorders>
                  <w:top w:val="single" w:sz="4" w:space="0" w:color="auto"/>
                  <w:left w:val="nil"/>
                  <w:bottom w:val="single" w:sz="4" w:space="0" w:color="auto"/>
                  <w:right w:val="single" w:sz="4" w:space="0" w:color="auto"/>
                </w:tcBorders>
                <w:shd w:val="clear" w:color="000000" w:fill="808080"/>
                <w:vAlign w:val="bottom"/>
                <w:hideMark/>
              </w:tcPr>
            </w:tcPrChange>
          </w:tcPr>
          <w:p w:rsidR="00242C78" w:rsidRPr="00242C78" w:rsidRDefault="00242C78" w:rsidP="00242C78">
            <w:pPr>
              <w:spacing w:after="0" w:line="240" w:lineRule="auto"/>
              <w:jc w:val="center"/>
              <w:rPr>
                <w:ins w:id="23" w:author="Samuel Dent" w:date="2015-11-25T10:49:00Z"/>
                <w:rFonts w:ascii="Calibri" w:eastAsia="Times New Roman" w:hAnsi="Calibri" w:cs="Times New Roman"/>
                <w:b/>
                <w:bCs/>
                <w:color w:val="FFFFFF"/>
                <w:sz w:val="20"/>
                <w:szCs w:val="20"/>
              </w:rPr>
            </w:pPr>
            <w:ins w:id="24" w:author="Samuel Dent" w:date="2015-11-25T10:49:00Z">
              <w:r>
                <w:rPr>
                  <w:rFonts w:ascii="Calibri" w:eastAsia="Times New Roman" w:hAnsi="Calibri" w:cs="Times New Roman"/>
                  <w:b/>
                  <w:bCs/>
                  <w:color w:val="FFFFFF"/>
                  <w:sz w:val="20"/>
                  <w:szCs w:val="20"/>
                </w:rPr>
                <w:t>Heating</w:t>
              </w:r>
              <w:r w:rsidRPr="00242C78">
                <w:rPr>
                  <w:rFonts w:ascii="Calibri" w:eastAsia="Times New Roman" w:hAnsi="Calibri" w:cs="Times New Roman"/>
                  <w:b/>
                  <w:bCs/>
                  <w:color w:val="FFFFFF"/>
                  <w:sz w:val="20"/>
                  <w:szCs w:val="20"/>
                </w:rPr>
                <w:br/>
                <w:t>Run Hours</w:t>
              </w:r>
            </w:ins>
          </w:p>
        </w:tc>
        <w:tc>
          <w:tcPr>
            <w:tcW w:w="1320" w:type="dxa"/>
            <w:tcBorders>
              <w:top w:val="single" w:sz="4" w:space="0" w:color="auto"/>
              <w:left w:val="nil"/>
              <w:bottom w:val="single" w:sz="4" w:space="0" w:color="auto"/>
              <w:right w:val="single" w:sz="4" w:space="0" w:color="auto"/>
            </w:tcBorders>
            <w:shd w:val="clear" w:color="000000" w:fill="808080"/>
            <w:vAlign w:val="bottom"/>
            <w:hideMark/>
            <w:tcPrChange w:id="25" w:author="Samuel Dent" w:date="2015-11-25T10:49:00Z">
              <w:tcPr>
                <w:tcW w:w="1320" w:type="dxa"/>
                <w:tcBorders>
                  <w:top w:val="single" w:sz="4" w:space="0" w:color="auto"/>
                  <w:left w:val="nil"/>
                  <w:bottom w:val="single" w:sz="4" w:space="0" w:color="auto"/>
                  <w:right w:val="single" w:sz="4" w:space="0" w:color="auto"/>
                </w:tcBorders>
                <w:shd w:val="clear" w:color="000000" w:fill="808080"/>
                <w:vAlign w:val="bottom"/>
                <w:hideMark/>
              </w:tcPr>
            </w:tcPrChange>
          </w:tcPr>
          <w:p w:rsidR="00242C78" w:rsidRPr="00242C78" w:rsidRDefault="00242C78" w:rsidP="00242C78">
            <w:pPr>
              <w:spacing w:after="0" w:line="240" w:lineRule="auto"/>
              <w:jc w:val="center"/>
              <w:rPr>
                <w:ins w:id="26" w:author="Samuel Dent" w:date="2015-11-25T10:49:00Z"/>
                <w:rFonts w:ascii="Calibri" w:eastAsia="Times New Roman" w:hAnsi="Calibri" w:cs="Times New Roman"/>
                <w:b/>
                <w:bCs/>
                <w:color w:val="FFFFFF"/>
                <w:sz w:val="20"/>
                <w:szCs w:val="20"/>
              </w:rPr>
            </w:pPr>
            <w:ins w:id="27" w:author="Samuel Dent" w:date="2015-11-25T10:49:00Z">
              <w:r>
                <w:rPr>
                  <w:rFonts w:ascii="Calibri" w:eastAsia="Times New Roman" w:hAnsi="Calibri" w:cs="Times New Roman"/>
                  <w:b/>
                  <w:bCs/>
                  <w:color w:val="FFFFFF"/>
                  <w:sz w:val="20"/>
                  <w:szCs w:val="20"/>
                </w:rPr>
                <w:t>Cooling</w:t>
              </w:r>
              <w:r w:rsidRPr="00242C78">
                <w:rPr>
                  <w:rFonts w:ascii="Calibri" w:eastAsia="Times New Roman" w:hAnsi="Calibri" w:cs="Times New Roman"/>
                  <w:b/>
                  <w:bCs/>
                  <w:color w:val="FFFFFF"/>
                  <w:sz w:val="20"/>
                  <w:szCs w:val="20"/>
                </w:rPr>
                <w:br/>
                <w:t>Run Hours</w:t>
              </w:r>
            </w:ins>
          </w:p>
        </w:tc>
      </w:tr>
      <w:tr w:rsidR="00242C78" w:rsidRPr="00242C78" w:rsidTr="00242C78">
        <w:trPr>
          <w:trHeight w:val="270"/>
          <w:jc w:val="center"/>
          <w:ins w:id="28" w:author="Samuel Dent" w:date="2015-11-25T10:49:00Z"/>
          <w:trPrChange w:id="29"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0"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31" w:author="Samuel Dent" w:date="2015-11-25T10:49:00Z"/>
                <w:rFonts w:ascii="Calibri" w:eastAsia="Times New Roman" w:hAnsi="Calibri" w:cs="Times New Roman"/>
                <w:color w:val="000000"/>
                <w:sz w:val="20"/>
                <w:szCs w:val="20"/>
              </w:rPr>
            </w:pPr>
            <w:ins w:id="32" w:author="Samuel Dent" w:date="2015-11-25T10:49:00Z">
              <w:r w:rsidRPr="00242C78">
                <w:rPr>
                  <w:rFonts w:ascii="Calibri" w:eastAsia="Times New Roman" w:hAnsi="Calibri" w:cs="Times New Roman"/>
                  <w:color w:val="000000"/>
                  <w:sz w:val="20"/>
                  <w:szCs w:val="20"/>
                </w:rPr>
                <w:t>Assembly</w:t>
              </w:r>
            </w:ins>
          </w:p>
        </w:tc>
        <w:tc>
          <w:tcPr>
            <w:tcW w:w="1320" w:type="dxa"/>
            <w:tcBorders>
              <w:top w:val="nil"/>
              <w:left w:val="nil"/>
              <w:bottom w:val="single" w:sz="4" w:space="0" w:color="auto"/>
              <w:right w:val="single" w:sz="4" w:space="0" w:color="auto"/>
            </w:tcBorders>
            <w:shd w:val="clear" w:color="auto" w:fill="auto"/>
            <w:noWrap/>
            <w:vAlign w:val="bottom"/>
            <w:hideMark/>
            <w:tcPrChange w:id="33"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4" w:author="Samuel Dent" w:date="2015-11-25T10:49:00Z"/>
                <w:rFonts w:ascii="Calibri" w:eastAsia="Times New Roman" w:hAnsi="Calibri" w:cs="Times New Roman"/>
                <w:color w:val="000000"/>
                <w:sz w:val="20"/>
                <w:szCs w:val="20"/>
              </w:rPr>
            </w:pPr>
            <w:ins w:id="35" w:author="Samuel Dent" w:date="2015-11-25T10:49:00Z">
              <w:r w:rsidRPr="00242C78">
                <w:rPr>
                  <w:rFonts w:ascii="Calibri" w:eastAsia="Times New Roman" w:hAnsi="Calibri" w:cs="Times New Roman"/>
                  <w:color w:val="000000"/>
                  <w:sz w:val="20"/>
                  <w:szCs w:val="20"/>
                </w:rPr>
                <w:t>4888</w:t>
              </w:r>
            </w:ins>
          </w:p>
        </w:tc>
        <w:tc>
          <w:tcPr>
            <w:tcW w:w="1320" w:type="dxa"/>
            <w:tcBorders>
              <w:top w:val="nil"/>
              <w:left w:val="nil"/>
              <w:bottom w:val="single" w:sz="4" w:space="0" w:color="auto"/>
              <w:right w:val="single" w:sz="4" w:space="0" w:color="auto"/>
            </w:tcBorders>
            <w:shd w:val="clear" w:color="auto" w:fill="auto"/>
            <w:noWrap/>
            <w:vAlign w:val="bottom"/>
            <w:hideMark/>
            <w:tcPrChange w:id="36"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7" w:author="Samuel Dent" w:date="2015-11-25T10:49:00Z"/>
                <w:rFonts w:ascii="Calibri" w:eastAsia="Times New Roman" w:hAnsi="Calibri" w:cs="Times New Roman"/>
                <w:color w:val="000000"/>
                <w:sz w:val="20"/>
                <w:szCs w:val="20"/>
              </w:rPr>
            </w:pPr>
            <w:ins w:id="38" w:author="Samuel Dent" w:date="2015-11-25T10:49:00Z">
              <w:r w:rsidRPr="00242C78">
                <w:rPr>
                  <w:rFonts w:ascii="Calibri" w:eastAsia="Times New Roman" w:hAnsi="Calibri" w:cs="Times New Roman"/>
                  <w:color w:val="000000"/>
                  <w:sz w:val="20"/>
                  <w:szCs w:val="20"/>
                </w:rPr>
                <w:t>2150</w:t>
              </w:r>
            </w:ins>
          </w:p>
        </w:tc>
      </w:tr>
      <w:tr w:rsidR="00242C78" w:rsidRPr="00242C78" w:rsidTr="00242C78">
        <w:trPr>
          <w:trHeight w:val="525"/>
          <w:jc w:val="center"/>
          <w:ins w:id="39" w:author="Samuel Dent" w:date="2015-11-25T10:49:00Z"/>
          <w:trPrChange w:id="40" w:author="Samuel Dent" w:date="2015-11-25T10:49: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41"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42" w:author="Samuel Dent" w:date="2015-11-25T10:49:00Z"/>
                <w:rFonts w:ascii="Calibri" w:eastAsia="Times New Roman" w:hAnsi="Calibri" w:cs="Times New Roman"/>
                <w:color w:val="000000"/>
                <w:sz w:val="20"/>
                <w:szCs w:val="20"/>
              </w:rPr>
            </w:pPr>
            <w:ins w:id="43" w:author="Samuel Dent" w:date="2015-11-25T10:49:00Z">
              <w:r w:rsidRPr="00242C78">
                <w:rPr>
                  <w:rFonts w:ascii="Calibri" w:eastAsia="Times New Roman" w:hAnsi="Calibri" w:cs="Times New Roman"/>
                  <w:color w:val="000000"/>
                  <w:sz w:val="20"/>
                  <w:szCs w:val="20"/>
                </w:rPr>
                <w:t>Assisted Living</w:t>
              </w:r>
            </w:ins>
          </w:p>
        </w:tc>
        <w:tc>
          <w:tcPr>
            <w:tcW w:w="1320" w:type="dxa"/>
            <w:tcBorders>
              <w:top w:val="nil"/>
              <w:left w:val="nil"/>
              <w:bottom w:val="single" w:sz="4" w:space="0" w:color="auto"/>
              <w:right w:val="single" w:sz="4" w:space="0" w:color="auto"/>
            </w:tcBorders>
            <w:shd w:val="clear" w:color="auto" w:fill="auto"/>
            <w:noWrap/>
            <w:vAlign w:val="bottom"/>
            <w:hideMark/>
            <w:tcPrChange w:id="44"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45" w:author="Samuel Dent" w:date="2015-11-25T10:49:00Z"/>
                <w:rFonts w:ascii="Calibri" w:eastAsia="Times New Roman" w:hAnsi="Calibri" w:cs="Times New Roman"/>
                <w:color w:val="000000"/>
                <w:sz w:val="20"/>
                <w:szCs w:val="20"/>
              </w:rPr>
            </w:pPr>
            <w:ins w:id="46" w:author="Samuel Dent" w:date="2015-11-25T10:49:00Z">
              <w:r w:rsidRPr="00242C78">
                <w:rPr>
                  <w:rFonts w:ascii="Calibri" w:eastAsia="Times New Roman" w:hAnsi="Calibri" w:cs="Times New Roman"/>
                  <w:color w:val="000000"/>
                  <w:sz w:val="20"/>
                  <w:szCs w:val="20"/>
                </w:rPr>
                <w:t>4711</w:t>
              </w:r>
            </w:ins>
          </w:p>
        </w:tc>
        <w:tc>
          <w:tcPr>
            <w:tcW w:w="1320" w:type="dxa"/>
            <w:tcBorders>
              <w:top w:val="nil"/>
              <w:left w:val="nil"/>
              <w:bottom w:val="single" w:sz="4" w:space="0" w:color="auto"/>
              <w:right w:val="single" w:sz="4" w:space="0" w:color="auto"/>
            </w:tcBorders>
            <w:shd w:val="clear" w:color="auto" w:fill="auto"/>
            <w:noWrap/>
            <w:vAlign w:val="bottom"/>
            <w:hideMark/>
            <w:tcPrChange w:id="47"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48" w:author="Samuel Dent" w:date="2015-11-25T10:49:00Z"/>
                <w:rFonts w:ascii="Calibri" w:eastAsia="Times New Roman" w:hAnsi="Calibri" w:cs="Times New Roman"/>
                <w:color w:val="000000"/>
                <w:sz w:val="20"/>
                <w:szCs w:val="20"/>
              </w:rPr>
            </w:pPr>
            <w:ins w:id="49" w:author="Samuel Dent" w:date="2015-11-25T10:49:00Z">
              <w:r w:rsidRPr="00242C78">
                <w:rPr>
                  <w:rFonts w:ascii="Calibri" w:eastAsia="Times New Roman" w:hAnsi="Calibri" w:cs="Times New Roman"/>
                  <w:color w:val="000000"/>
                  <w:sz w:val="20"/>
                  <w:szCs w:val="20"/>
                </w:rPr>
                <w:t>4373</w:t>
              </w:r>
            </w:ins>
          </w:p>
        </w:tc>
      </w:tr>
      <w:tr w:rsidR="00242C78" w:rsidRPr="00242C78" w:rsidTr="00242C78">
        <w:trPr>
          <w:trHeight w:val="525"/>
          <w:jc w:val="center"/>
          <w:ins w:id="50" w:author="Samuel Dent" w:date="2015-11-25T10:49:00Z"/>
          <w:trPrChange w:id="51" w:author="Samuel Dent" w:date="2015-11-25T10:49: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52"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53" w:author="Samuel Dent" w:date="2015-11-25T10:49:00Z"/>
                <w:rFonts w:ascii="Calibri" w:eastAsia="Times New Roman" w:hAnsi="Calibri" w:cs="Times New Roman"/>
                <w:color w:val="000000"/>
                <w:sz w:val="20"/>
                <w:szCs w:val="20"/>
              </w:rPr>
            </w:pPr>
            <w:ins w:id="54" w:author="Samuel Dent" w:date="2015-11-25T10:49:00Z">
              <w:r w:rsidRPr="00242C78">
                <w:rPr>
                  <w:rFonts w:ascii="Calibri" w:eastAsia="Times New Roman" w:hAnsi="Calibri" w:cs="Times New Roman"/>
                  <w:color w:val="000000"/>
                  <w:sz w:val="20"/>
                  <w:szCs w:val="20"/>
                </w:rPr>
                <w:t>College</w:t>
              </w:r>
            </w:ins>
          </w:p>
        </w:tc>
        <w:tc>
          <w:tcPr>
            <w:tcW w:w="1320" w:type="dxa"/>
            <w:tcBorders>
              <w:top w:val="nil"/>
              <w:left w:val="nil"/>
              <w:bottom w:val="single" w:sz="4" w:space="0" w:color="auto"/>
              <w:right w:val="single" w:sz="4" w:space="0" w:color="auto"/>
            </w:tcBorders>
            <w:shd w:val="clear" w:color="auto" w:fill="auto"/>
            <w:noWrap/>
            <w:vAlign w:val="bottom"/>
            <w:hideMark/>
            <w:tcPrChange w:id="55"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56" w:author="Samuel Dent" w:date="2015-11-25T10:49:00Z"/>
                <w:rFonts w:ascii="Calibri" w:eastAsia="Times New Roman" w:hAnsi="Calibri" w:cs="Times New Roman"/>
                <w:color w:val="000000"/>
                <w:sz w:val="20"/>
                <w:szCs w:val="20"/>
              </w:rPr>
            </w:pPr>
            <w:ins w:id="57" w:author="Samuel Dent" w:date="2015-11-25T10:49:00Z">
              <w:r w:rsidRPr="00242C78">
                <w:rPr>
                  <w:rFonts w:ascii="Calibri" w:eastAsia="Times New Roman" w:hAnsi="Calibri" w:cs="Times New Roman"/>
                  <w:color w:val="000000"/>
                  <w:sz w:val="20"/>
                  <w:szCs w:val="20"/>
                </w:rPr>
                <w:t>3990</w:t>
              </w:r>
            </w:ins>
          </w:p>
        </w:tc>
        <w:tc>
          <w:tcPr>
            <w:tcW w:w="1320" w:type="dxa"/>
            <w:tcBorders>
              <w:top w:val="nil"/>
              <w:left w:val="nil"/>
              <w:bottom w:val="single" w:sz="4" w:space="0" w:color="auto"/>
              <w:right w:val="single" w:sz="4" w:space="0" w:color="auto"/>
            </w:tcBorders>
            <w:shd w:val="clear" w:color="auto" w:fill="auto"/>
            <w:noWrap/>
            <w:vAlign w:val="bottom"/>
            <w:hideMark/>
            <w:tcPrChange w:id="58"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59" w:author="Samuel Dent" w:date="2015-11-25T10:49:00Z"/>
                <w:rFonts w:ascii="Calibri" w:eastAsia="Times New Roman" w:hAnsi="Calibri" w:cs="Times New Roman"/>
                <w:color w:val="000000"/>
                <w:sz w:val="20"/>
                <w:szCs w:val="20"/>
              </w:rPr>
            </w:pPr>
            <w:ins w:id="60" w:author="Samuel Dent" w:date="2015-11-25T10:49:00Z">
              <w:r w:rsidRPr="00242C78">
                <w:rPr>
                  <w:rFonts w:ascii="Calibri" w:eastAsia="Times New Roman" w:hAnsi="Calibri" w:cs="Times New Roman"/>
                  <w:color w:val="000000"/>
                  <w:sz w:val="20"/>
                  <w:szCs w:val="20"/>
                </w:rPr>
                <w:t>1605</w:t>
              </w:r>
            </w:ins>
          </w:p>
        </w:tc>
      </w:tr>
      <w:tr w:rsidR="00242C78" w:rsidRPr="00242C78" w:rsidTr="00242C78">
        <w:trPr>
          <w:trHeight w:val="270"/>
          <w:jc w:val="center"/>
          <w:ins w:id="61" w:author="Samuel Dent" w:date="2015-11-25T10:49:00Z"/>
          <w:trPrChange w:id="62"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63"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64" w:author="Samuel Dent" w:date="2015-11-25T10:49:00Z"/>
                <w:rFonts w:ascii="Calibri" w:eastAsia="Times New Roman" w:hAnsi="Calibri" w:cs="Times New Roman"/>
                <w:color w:val="000000"/>
                <w:sz w:val="20"/>
                <w:szCs w:val="20"/>
              </w:rPr>
            </w:pPr>
            <w:ins w:id="65" w:author="Samuel Dent" w:date="2015-11-25T10:49:00Z">
              <w:r w:rsidRPr="00242C78">
                <w:rPr>
                  <w:rFonts w:ascii="Calibri" w:eastAsia="Times New Roman" w:hAnsi="Calibri" w:cs="Times New Roman"/>
                  <w:color w:val="000000"/>
                  <w:sz w:val="20"/>
                  <w:szCs w:val="20"/>
                </w:rPr>
                <w:t>Convenience Store</w:t>
              </w:r>
            </w:ins>
          </w:p>
        </w:tc>
        <w:tc>
          <w:tcPr>
            <w:tcW w:w="1320" w:type="dxa"/>
            <w:tcBorders>
              <w:top w:val="nil"/>
              <w:left w:val="nil"/>
              <w:bottom w:val="single" w:sz="4" w:space="0" w:color="auto"/>
              <w:right w:val="single" w:sz="4" w:space="0" w:color="auto"/>
            </w:tcBorders>
            <w:shd w:val="clear" w:color="auto" w:fill="auto"/>
            <w:noWrap/>
            <w:vAlign w:val="bottom"/>
            <w:hideMark/>
            <w:tcPrChange w:id="66"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67" w:author="Samuel Dent" w:date="2015-11-25T10:49:00Z"/>
                <w:rFonts w:ascii="Calibri" w:eastAsia="Times New Roman" w:hAnsi="Calibri" w:cs="Times New Roman"/>
                <w:color w:val="000000"/>
                <w:sz w:val="20"/>
                <w:szCs w:val="20"/>
              </w:rPr>
            </w:pPr>
            <w:ins w:id="68" w:author="Samuel Dent" w:date="2015-11-25T10:49:00Z">
              <w:r w:rsidRPr="00242C78">
                <w:rPr>
                  <w:rFonts w:ascii="Calibri" w:eastAsia="Times New Roman" w:hAnsi="Calibri" w:cs="Times New Roman"/>
                  <w:color w:val="000000"/>
                  <w:sz w:val="20"/>
                  <w:szCs w:val="20"/>
                </w:rPr>
                <w:t>4136</w:t>
              </w:r>
            </w:ins>
          </w:p>
        </w:tc>
        <w:tc>
          <w:tcPr>
            <w:tcW w:w="1320" w:type="dxa"/>
            <w:tcBorders>
              <w:top w:val="nil"/>
              <w:left w:val="nil"/>
              <w:bottom w:val="single" w:sz="4" w:space="0" w:color="auto"/>
              <w:right w:val="single" w:sz="4" w:space="0" w:color="auto"/>
            </w:tcBorders>
            <w:shd w:val="clear" w:color="auto" w:fill="auto"/>
            <w:noWrap/>
            <w:vAlign w:val="bottom"/>
            <w:hideMark/>
            <w:tcPrChange w:id="69"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70" w:author="Samuel Dent" w:date="2015-11-25T10:49:00Z"/>
                <w:rFonts w:ascii="Calibri" w:eastAsia="Times New Roman" w:hAnsi="Calibri" w:cs="Times New Roman"/>
                <w:color w:val="000000"/>
                <w:sz w:val="20"/>
                <w:szCs w:val="20"/>
              </w:rPr>
            </w:pPr>
            <w:ins w:id="71" w:author="Samuel Dent" w:date="2015-11-25T10:49:00Z">
              <w:r w:rsidRPr="00242C78">
                <w:rPr>
                  <w:rFonts w:ascii="Calibri" w:eastAsia="Times New Roman" w:hAnsi="Calibri" w:cs="Times New Roman"/>
                  <w:color w:val="000000"/>
                  <w:sz w:val="20"/>
                  <w:szCs w:val="20"/>
                </w:rPr>
                <w:t>2084</w:t>
              </w:r>
            </w:ins>
          </w:p>
        </w:tc>
      </w:tr>
      <w:tr w:rsidR="00242C78" w:rsidRPr="00242C78" w:rsidTr="00242C78">
        <w:trPr>
          <w:trHeight w:val="525"/>
          <w:jc w:val="center"/>
          <w:ins w:id="72" w:author="Samuel Dent" w:date="2015-11-25T10:49:00Z"/>
          <w:trPrChange w:id="73" w:author="Samuel Dent" w:date="2015-11-25T10:49: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74"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75" w:author="Samuel Dent" w:date="2015-11-25T10:49:00Z"/>
                <w:rFonts w:ascii="Calibri" w:eastAsia="Times New Roman" w:hAnsi="Calibri" w:cs="Times New Roman"/>
                <w:color w:val="000000"/>
                <w:sz w:val="20"/>
                <w:szCs w:val="20"/>
              </w:rPr>
            </w:pPr>
            <w:ins w:id="76" w:author="Samuel Dent" w:date="2015-11-25T10:49:00Z">
              <w:r w:rsidRPr="00242C78">
                <w:rPr>
                  <w:rFonts w:ascii="Calibri" w:eastAsia="Times New Roman" w:hAnsi="Calibri" w:cs="Times New Roman"/>
                  <w:color w:val="000000"/>
                  <w:sz w:val="20"/>
                  <w:szCs w:val="20"/>
                </w:rPr>
                <w:t>Elementary School</w:t>
              </w:r>
            </w:ins>
          </w:p>
        </w:tc>
        <w:tc>
          <w:tcPr>
            <w:tcW w:w="1320" w:type="dxa"/>
            <w:tcBorders>
              <w:top w:val="nil"/>
              <w:left w:val="nil"/>
              <w:bottom w:val="single" w:sz="4" w:space="0" w:color="auto"/>
              <w:right w:val="single" w:sz="4" w:space="0" w:color="auto"/>
            </w:tcBorders>
            <w:shd w:val="clear" w:color="auto" w:fill="auto"/>
            <w:noWrap/>
            <w:vAlign w:val="bottom"/>
            <w:hideMark/>
            <w:tcPrChange w:id="77"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78" w:author="Samuel Dent" w:date="2015-11-25T10:49:00Z"/>
                <w:rFonts w:ascii="Calibri" w:eastAsia="Times New Roman" w:hAnsi="Calibri" w:cs="Times New Roman"/>
                <w:color w:val="000000"/>
                <w:sz w:val="20"/>
                <w:szCs w:val="20"/>
              </w:rPr>
            </w:pPr>
            <w:ins w:id="79" w:author="Samuel Dent" w:date="2015-11-25T10:49:00Z">
              <w:r w:rsidRPr="00242C78">
                <w:rPr>
                  <w:rFonts w:ascii="Calibri" w:eastAsia="Times New Roman" w:hAnsi="Calibri" w:cs="Times New Roman"/>
                  <w:color w:val="000000"/>
                  <w:sz w:val="20"/>
                  <w:szCs w:val="20"/>
                </w:rPr>
                <w:t>5105</w:t>
              </w:r>
            </w:ins>
          </w:p>
        </w:tc>
        <w:tc>
          <w:tcPr>
            <w:tcW w:w="1320" w:type="dxa"/>
            <w:tcBorders>
              <w:top w:val="nil"/>
              <w:left w:val="nil"/>
              <w:bottom w:val="single" w:sz="4" w:space="0" w:color="auto"/>
              <w:right w:val="single" w:sz="4" w:space="0" w:color="auto"/>
            </w:tcBorders>
            <w:shd w:val="clear" w:color="auto" w:fill="auto"/>
            <w:noWrap/>
            <w:vAlign w:val="bottom"/>
            <w:hideMark/>
            <w:tcPrChange w:id="80"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81" w:author="Samuel Dent" w:date="2015-11-25T10:49:00Z"/>
                <w:rFonts w:ascii="Calibri" w:eastAsia="Times New Roman" w:hAnsi="Calibri" w:cs="Times New Roman"/>
                <w:color w:val="000000"/>
                <w:sz w:val="20"/>
                <w:szCs w:val="20"/>
              </w:rPr>
            </w:pPr>
            <w:ins w:id="82" w:author="Samuel Dent" w:date="2015-11-25T10:49:00Z">
              <w:r w:rsidRPr="00242C78">
                <w:rPr>
                  <w:rFonts w:ascii="Calibri" w:eastAsia="Times New Roman" w:hAnsi="Calibri" w:cs="Times New Roman"/>
                  <w:color w:val="000000"/>
                  <w:sz w:val="20"/>
                  <w:szCs w:val="20"/>
                </w:rPr>
                <w:t>3276</w:t>
              </w:r>
            </w:ins>
          </w:p>
        </w:tc>
      </w:tr>
      <w:tr w:rsidR="00242C78" w:rsidRPr="00242C78" w:rsidTr="00242C78">
        <w:trPr>
          <w:trHeight w:val="270"/>
          <w:jc w:val="center"/>
          <w:ins w:id="83" w:author="Samuel Dent" w:date="2015-11-25T10:49:00Z"/>
          <w:trPrChange w:id="84"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85"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86" w:author="Samuel Dent" w:date="2015-11-25T10:49:00Z"/>
                <w:rFonts w:ascii="Calibri" w:eastAsia="Times New Roman" w:hAnsi="Calibri" w:cs="Times New Roman"/>
                <w:color w:val="000000"/>
                <w:sz w:val="20"/>
                <w:szCs w:val="20"/>
              </w:rPr>
            </w:pPr>
            <w:ins w:id="87" w:author="Samuel Dent" w:date="2015-11-25T10:49:00Z">
              <w:r w:rsidRPr="00242C78">
                <w:rPr>
                  <w:rFonts w:ascii="Calibri" w:eastAsia="Times New Roman" w:hAnsi="Calibri" w:cs="Times New Roman"/>
                  <w:color w:val="000000"/>
                  <w:sz w:val="20"/>
                  <w:szCs w:val="20"/>
                </w:rPr>
                <w:t>Garage</w:t>
              </w:r>
            </w:ins>
          </w:p>
        </w:tc>
        <w:tc>
          <w:tcPr>
            <w:tcW w:w="1320" w:type="dxa"/>
            <w:tcBorders>
              <w:top w:val="nil"/>
              <w:left w:val="nil"/>
              <w:bottom w:val="single" w:sz="4" w:space="0" w:color="auto"/>
              <w:right w:val="single" w:sz="4" w:space="0" w:color="auto"/>
            </w:tcBorders>
            <w:shd w:val="clear" w:color="auto" w:fill="auto"/>
            <w:noWrap/>
            <w:vAlign w:val="bottom"/>
            <w:hideMark/>
            <w:tcPrChange w:id="88"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89" w:author="Samuel Dent" w:date="2015-11-25T10:49:00Z"/>
                <w:rFonts w:ascii="Calibri" w:eastAsia="Times New Roman" w:hAnsi="Calibri" w:cs="Times New Roman"/>
                <w:color w:val="000000"/>
                <w:sz w:val="20"/>
                <w:szCs w:val="20"/>
              </w:rPr>
            </w:pPr>
            <w:ins w:id="90" w:author="Samuel Dent" w:date="2015-11-25T10:49:00Z">
              <w:r w:rsidRPr="00242C78">
                <w:rPr>
                  <w:rFonts w:ascii="Calibri" w:eastAsia="Times New Roman" w:hAnsi="Calibri" w:cs="Times New Roman"/>
                  <w:color w:val="000000"/>
                  <w:sz w:val="20"/>
                  <w:szCs w:val="20"/>
                </w:rPr>
                <w:t>4849</w:t>
              </w:r>
            </w:ins>
          </w:p>
        </w:tc>
        <w:tc>
          <w:tcPr>
            <w:tcW w:w="1320" w:type="dxa"/>
            <w:tcBorders>
              <w:top w:val="nil"/>
              <w:left w:val="nil"/>
              <w:bottom w:val="single" w:sz="4" w:space="0" w:color="auto"/>
              <w:right w:val="single" w:sz="4" w:space="0" w:color="auto"/>
            </w:tcBorders>
            <w:shd w:val="clear" w:color="auto" w:fill="auto"/>
            <w:noWrap/>
            <w:vAlign w:val="bottom"/>
            <w:hideMark/>
            <w:tcPrChange w:id="91"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92" w:author="Samuel Dent" w:date="2015-11-25T10:49:00Z"/>
                <w:rFonts w:ascii="Calibri" w:eastAsia="Times New Roman" w:hAnsi="Calibri" w:cs="Times New Roman"/>
                <w:color w:val="000000"/>
                <w:sz w:val="20"/>
                <w:szCs w:val="20"/>
              </w:rPr>
            </w:pPr>
            <w:ins w:id="93" w:author="Samuel Dent" w:date="2015-11-25T10:49:00Z">
              <w:r w:rsidRPr="00242C78">
                <w:rPr>
                  <w:rFonts w:ascii="Calibri" w:eastAsia="Times New Roman" w:hAnsi="Calibri" w:cs="Times New Roman"/>
                  <w:color w:val="000000"/>
                  <w:sz w:val="20"/>
                  <w:szCs w:val="20"/>
                </w:rPr>
                <w:t>2102</w:t>
              </w:r>
            </w:ins>
          </w:p>
        </w:tc>
      </w:tr>
      <w:tr w:rsidR="00242C78" w:rsidRPr="00242C78" w:rsidTr="00242C78">
        <w:trPr>
          <w:trHeight w:val="270"/>
          <w:jc w:val="center"/>
          <w:ins w:id="94" w:author="Samuel Dent" w:date="2015-11-25T10:49:00Z"/>
          <w:trPrChange w:id="95"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96"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97" w:author="Samuel Dent" w:date="2015-11-25T10:49:00Z"/>
                <w:rFonts w:ascii="Calibri" w:eastAsia="Times New Roman" w:hAnsi="Calibri" w:cs="Times New Roman"/>
                <w:color w:val="000000"/>
                <w:sz w:val="20"/>
                <w:szCs w:val="20"/>
              </w:rPr>
            </w:pPr>
            <w:ins w:id="98" w:author="Samuel Dent" w:date="2015-11-25T10:49:00Z">
              <w:r w:rsidRPr="00242C78">
                <w:rPr>
                  <w:rFonts w:ascii="Calibri" w:eastAsia="Times New Roman" w:hAnsi="Calibri" w:cs="Times New Roman"/>
                  <w:color w:val="000000"/>
                  <w:sz w:val="20"/>
                  <w:szCs w:val="20"/>
                </w:rPr>
                <w:t>Grocery</w:t>
              </w:r>
            </w:ins>
          </w:p>
        </w:tc>
        <w:tc>
          <w:tcPr>
            <w:tcW w:w="1320" w:type="dxa"/>
            <w:tcBorders>
              <w:top w:val="nil"/>
              <w:left w:val="nil"/>
              <w:bottom w:val="single" w:sz="4" w:space="0" w:color="auto"/>
              <w:right w:val="single" w:sz="4" w:space="0" w:color="auto"/>
            </w:tcBorders>
            <w:shd w:val="clear" w:color="auto" w:fill="auto"/>
            <w:noWrap/>
            <w:vAlign w:val="bottom"/>
            <w:hideMark/>
            <w:tcPrChange w:id="99"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00" w:author="Samuel Dent" w:date="2015-11-25T10:49:00Z"/>
                <w:rFonts w:ascii="Calibri" w:eastAsia="Times New Roman" w:hAnsi="Calibri" w:cs="Times New Roman"/>
                <w:color w:val="000000"/>
                <w:sz w:val="20"/>
                <w:szCs w:val="20"/>
              </w:rPr>
            </w:pPr>
            <w:ins w:id="101" w:author="Samuel Dent" w:date="2015-11-25T10:49:00Z">
              <w:r w:rsidRPr="00242C78">
                <w:rPr>
                  <w:rFonts w:ascii="Calibri" w:eastAsia="Times New Roman" w:hAnsi="Calibri" w:cs="Times New Roman"/>
                  <w:color w:val="000000"/>
                  <w:sz w:val="20"/>
                  <w:szCs w:val="20"/>
                </w:rPr>
                <w:t>4200</w:t>
              </w:r>
            </w:ins>
          </w:p>
        </w:tc>
        <w:tc>
          <w:tcPr>
            <w:tcW w:w="1320" w:type="dxa"/>
            <w:tcBorders>
              <w:top w:val="nil"/>
              <w:left w:val="nil"/>
              <w:bottom w:val="single" w:sz="4" w:space="0" w:color="auto"/>
              <w:right w:val="single" w:sz="4" w:space="0" w:color="auto"/>
            </w:tcBorders>
            <w:shd w:val="clear" w:color="auto" w:fill="auto"/>
            <w:noWrap/>
            <w:vAlign w:val="bottom"/>
            <w:hideMark/>
            <w:tcPrChange w:id="102"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03" w:author="Samuel Dent" w:date="2015-11-25T10:49:00Z"/>
                <w:rFonts w:ascii="Calibri" w:eastAsia="Times New Roman" w:hAnsi="Calibri" w:cs="Times New Roman"/>
                <w:color w:val="000000"/>
                <w:sz w:val="20"/>
                <w:szCs w:val="20"/>
              </w:rPr>
            </w:pPr>
            <w:ins w:id="104" w:author="Samuel Dent" w:date="2015-11-25T10:49:00Z">
              <w:r w:rsidRPr="00242C78">
                <w:rPr>
                  <w:rFonts w:ascii="Calibri" w:eastAsia="Times New Roman" w:hAnsi="Calibri" w:cs="Times New Roman"/>
                  <w:color w:val="000000"/>
                  <w:sz w:val="20"/>
                  <w:szCs w:val="20"/>
                </w:rPr>
                <w:t>2096</w:t>
              </w:r>
            </w:ins>
          </w:p>
        </w:tc>
      </w:tr>
      <w:tr w:rsidR="00242C78" w:rsidRPr="00242C78" w:rsidTr="00242C78">
        <w:trPr>
          <w:trHeight w:val="270"/>
          <w:jc w:val="center"/>
          <w:ins w:id="105" w:author="Samuel Dent" w:date="2015-11-25T10:49:00Z"/>
          <w:trPrChange w:id="106"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07"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08" w:author="Samuel Dent" w:date="2015-11-25T10:49:00Z"/>
                <w:rFonts w:ascii="Calibri" w:eastAsia="Times New Roman" w:hAnsi="Calibri" w:cs="Times New Roman"/>
                <w:color w:val="000000"/>
                <w:sz w:val="20"/>
                <w:szCs w:val="20"/>
              </w:rPr>
            </w:pPr>
            <w:ins w:id="109" w:author="Samuel Dent" w:date="2015-11-25T10:49:00Z">
              <w:r w:rsidRPr="00242C78">
                <w:rPr>
                  <w:rFonts w:ascii="Calibri" w:eastAsia="Times New Roman" w:hAnsi="Calibri" w:cs="Times New Roman"/>
                  <w:color w:val="000000"/>
                  <w:sz w:val="20"/>
                  <w:szCs w:val="20"/>
                </w:rPr>
                <w:lastRenderedPageBreak/>
                <w:t>Healthcare Clinic</w:t>
              </w:r>
            </w:ins>
          </w:p>
        </w:tc>
        <w:tc>
          <w:tcPr>
            <w:tcW w:w="1320" w:type="dxa"/>
            <w:tcBorders>
              <w:top w:val="nil"/>
              <w:left w:val="nil"/>
              <w:bottom w:val="single" w:sz="4" w:space="0" w:color="auto"/>
              <w:right w:val="single" w:sz="4" w:space="0" w:color="auto"/>
            </w:tcBorders>
            <w:shd w:val="clear" w:color="auto" w:fill="auto"/>
            <w:noWrap/>
            <w:vAlign w:val="bottom"/>
            <w:hideMark/>
            <w:tcPrChange w:id="110"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11" w:author="Samuel Dent" w:date="2015-11-25T10:49:00Z"/>
                <w:rFonts w:ascii="Calibri" w:eastAsia="Times New Roman" w:hAnsi="Calibri" w:cs="Times New Roman"/>
                <w:color w:val="000000"/>
                <w:sz w:val="20"/>
                <w:szCs w:val="20"/>
              </w:rPr>
            </w:pPr>
            <w:ins w:id="112" w:author="Samuel Dent" w:date="2015-11-25T10:49:00Z">
              <w:r w:rsidRPr="00242C78">
                <w:rPr>
                  <w:rFonts w:ascii="Calibri" w:eastAsia="Times New Roman" w:hAnsi="Calibri" w:cs="Times New Roman"/>
                  <w:color w:val="000000"/>
                  <w:sz w:val="20"/>
                  <w:szCs w:val="20"/>
                </w:rPr>
                <w:t>5481</w:t>
              </w:r>
            </w:ins>
          </w:p>
        </w:tc>
        <w:tc>
          <w:tcPr>
            <w:tcW w:w="1320" w:type="dxa"/>
            <w:tcBorders>
              <w:top w:val="nil"/>
              <w:left w:val="nil"/>
              <w:bottom w:val="single" w:sz="4" w:space="0" w:color="auto"/>
              <w:right w:val="single" w:sz="4" w:space="0" w:color="auto"/>
            </w:tcBorders>
            <w:shd w:val="clear" w:color="auto" w:fill="auto"/>
            <w:noWrap/>
            <w:vAlign w:val="bottom"/>
            <w:hideMark/>
            <w:tcPrChange w:id="113"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14" w:author="Samuel Dent" w:date="2015-11-25T10:49:00Z"/>
                <w:rFonts w:ascii="Calibri" w:eastAsia="Times New Roman" w:hAnsi="Calibri" w:cs="Times New Roman"/>
                <w:color w:val="000000"/>
                <w:sz w:val="20"/>
                <w:szCs w:val="20"/>
              </w:rPr>
            </w:pPr>
            <w:ins w:id="115" w:author="Samuel Dent" w:date="2015-11-25T10:49:00Z">
              <w:r w:rsidRPr="00242C78">
                <w:rPr>
                  <w:rFonts w:ascii="Calibri" w:eastAsia="Times New Roman" w:hAnsi="Calibri" w:cs="Times New Roman"/>
                  <w:color w:val="000000"/>
                  <w:sz w:val="20"/>
                  <w:szCs w:val="20"/>
                </w:rPr>
                <w:t>1987</w:t>
              </w:r>
            </w:ins>
          </w:p>
        </w:tc>
      </w:tr>
      <w:tr w:rsidR="00242C78" w:rsidRPr="00242C78" w:rsidTr="00242C78">
        <w:trPr>
          <w:trHeight w:val="270"/>
          <w:jc w:val="center"/>
          <w:ins w:id="116" w:author="Samuel Dent" w:date="2015-11-25T10:49:00Z"/>
          <w:trPrChange w:id="117"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18"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19" w:author="Samuel Dent" w:date="2015-11-25T10:49:00Z"/>
                <w:rFonts w:ascii="Calibri" w:eastAsia="Times New Roman" w:hAnsi="Calibri" w:cs="Times New Roman"/>
                <w:color w:val="000000"/>
                <w:sz w:val="20"/>
                <w:szCs w:val="20"/>
              </w:rPr>
            </w:pPr>
            <w:ins w:id="120" w:author="Samuel Dent" w:date="2015-11-25T10:49:00Z">
              <w:r w:rsidRPr="00242C78">
                <w:rPr>
                  <w:rFonts w:ascii="Calibri" w:eastAsia="Times New Roman" w:hAnsi="Calibri" w:cs="Times New Roman"/>
                  <w:color w:val="000000"/>
                  <w:sz w:val="20"/>
                  <w:szCs w:val="20"/>
                </w:rPr>
                <w:t>High School</w:t>
              </w:r>
            </w:ins>
          </w:p>
        </w:tc>
        <w:tc>
          <w:tcPr>
            <w:tcW w:w="1320" w:type="dxa"/>
            <w:tcBorders>
              <w:top w:val="nil"/>
              <w:left w:val="nil"/>
              <w:bottom w:val="single" w:sz="4" w:space="0" w:color="auto"/>
              <w:right w:val="single" w:sz="4" w:space="0" w:color="auto"/>
            </w:tcBorders>
            <w:shd w:val="clear" w:color="auto" w:fill="auto"/>
            <w:noWrap/>
            <w:vAlign w:val="bottom"/>
            <w:hideMark/>
            <w:tcPrChange w:id="121"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22" w:author="Samuel Dent" w:date="2015-11-25T10:49:00Z"/>
                <w:rFonts w:ascii="Calibri" w:eastAsia="Times New Roman" w:hAnsi="Calibri" w:cs="Times New Roman"/>
                <w:color w:val="000000"/>
                <w:sz w:val="20"/>
                <w:szCs w:val="20"/>
              </w:rPr>
            </w:pPr>
            <w:ins w:id="123" w:author="Samuel Dent" w:date="2015-11-25T10:49:00Z">
              <w:r w:rsidRPr="00242C78">
                <w:rPr>
                  <w:rFonts w:ascii="Calibri" w:eastAsia="Times New Roman" w:hAnsi="Calibri" w:cs="Times New Roman"/>
                  <w:color w:val="000000"/>
                  <w:sz w:val="20"/>
                  <w:szCs w:val="20"/>
                </w:rPr>
                <w:t>5480</w:t>
              </w:r>
            </w:ins>
          </w:p>
        </w:tc>
        <w:tc>
          <w:tcPr>
            <w:tcW w:w="1320" w:type="dxa"/>
            <w:tcBorders>
              <w:top w:val="nil"/>
              <w:left w:val="nil"/>
              <w:bottom w:val="single" w:sz="4" w:space="0" w:color="auto"/>
              <w:right w:val="single" w:sz="4" w:space="0" w:color="auto"/>
            </w:tcBorders>
            <w:shd w:val="clear" w:color="auto" w:fill="auto"/>
            <w:noWrap/>
            <w:vAlign w:val="bottom"/>
            <w:hideMark/>
            <w:tcPrChange w:id="124"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25" w:author="Samuel Dent" w:date="2015-11-25T10:49:00Z"/>
                <w:rFonts w:ascii="Calibri" w:eastAsia="Times New Roman" w:hAnsi="Calibri" w:cs="Times New Roman"/>
                <w:color w:val="000000"/>
                <w:sz w:val="20"/>
                <w:szCs w:val="20"/>
              </w:rPr>
            </w:pPr>
            <w:ins w:id="126" w:author="Samuel Dent" w:date="2015-11-25T10:49:00Z">
              <w:r w:rsidRPr="00242C78">
                <w:rPr>
                  <w:rFonts w:ascii="Calibri" w:eastAsia="Times New Roman" w:hAnsi="Calibri" w:cs="Times New Roman"/>
                  <w:color w:val="000000"/>
                  <w:sz w:val="20"/>
                  <w:szCs w:val="20"/>
                </w:rPr>
                <w:t>3141</w:t>
              </w:r>
            </w:ins>
          </w:p>
        </w:tc>
      </w:tr>
      <w:tr w:rsidR="00242C78" w:rsidRPr="00242C78" w:rsidTr="00242C78">
        <w:trPr>
          <w:trHeight w:val="270"/>
          <w:jc w:val="center"/>
          <w:ins w:id="127" w:author="Samuel Dent" w:date="2015-11-25T10:49:00Z"/>
          <w:trPrChange w:id="128"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29"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30" w:author="Samuel Dent" w:date="2015-11-25T10:49:00Z"/>
                <w:rFonts w:ascii="Calibri" w:eastAsia="Times New Roman" w:hAnsi="Calibri" w:cs="Times New Roman"/>
                <w:color w:val="000000"/>
                <w:sz w:val="20"/>
                <w:szCs w:val="20"/>
              </w:rPr>
            </w:pPr>
            <w:ins w:id="131" w:author="Samuel Dent" w:date="2015-11-25T10:49:00Z">
              <w:r w:rsidRPr="00242C78">
                <w:rPr>
                  <w:rFonts w:ascii="Calibri" w:eastAsia="Times New Roman" w:hAnsi="Calibri" w:cs="Times New Roman"/>
                  <w:color w:val="000000"/>
                  <w:sz w:val="20"/>
                  <w:szCs w:val="20"/>
                </w:rPr>
                <w:t>Hospital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132"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33" w:author="Samuel Dent" w:date="2015-11-25T10:49:00Z"/>
                <w:rFonts w:ascii="Calibri" w:eastAsia="Times New Roman" w:hAnsi="Calibri" w:cs="Times New Roman"/>
                <w:color w:val="000000"/>
                <w:sz w:val="20"/>
                <w:szCs w:val="20"/>
              </w:rPr>
            </w:pPr>
            <w:ins w:id="134" w:author="Samuel Dent" w:date="2015-11-25T10:49:00Z">
              <w:r w:rsidRPr="00242C78">
                <w:rPr>
                  <w:rFonts w:ascii="Calibri" w:eastAsia="Times New Roman" w:hAnsi="Calibri" w:cs="Times New Roman"/>
                  <w:color w:val="000000"/>
                  <w:sz w:val="20"/>
                  <w:szCs w:val="20"/>
                </w:rPr>
                <w:t>3718</w:t>
              </w:r>
            </w:ins>
          </w:p>
        </w:tc>
        <w:tc>
          <w:tcPr>
            <w:tcW w:w="1320" w:type="dxa"/>
            <w:tcBorders>
              <w:top w:val="nil"/>
              <w:left w:val="nil"/>
              <w:bottom w:val="single" w:sz="4" w:space="0" w:color="auto"/>
              <w:right w:val="single" w:sz="4" w:space="0" w:color="auto"/>
            </w:tcBorders>
            <w:shd w:val="clear" w:color="auto" w:fill="auto"/>
            <w:noWrap/>
            <w:vAlign w:val="bottom"/>
            <w:hideMark/>
            <w:tcPrChange w:id="135"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36" w:author="Samuel Dent" w:date="2015-11-25T10:49:00Z"/>
                <w:rFonts w:ascii="Calibri" w:eastAsia="Times New Roman" w:hAnsi="Calibri" w:cs="Times New Roman"/>
                <w:color w:val="000000"/>
                <w:sz w:val="20"/>
                <w:szCs w:val="20"/>
              </w:rPr>
            </w:pPr>
            <w:ins w:id="137" w:author="Samuel Dent" w:date="2015-11-25T10:49:00Z">
              <w:r w:rsidRPr="00242C78">
                <w:rPr>
                  <w:rFonts w:ascii="Calibri" w:eastAsia="Times New Roman" w:hAnsi="Calibri" w:cs="Times New Roman"/>
                  <w:color w:val="000000"/>
                  <w:sz w:val="20"/>
                  <w:szCs w:val="20"/>
                </w:rPr>
                <w:t>2788</w:t>
              </w:r>
            </w:ins>
          </w:p>
        </w:tc>
      </w:tr>
      <w:tr w:rsidR="00242C78" w:rsidRPr="00242C78" w:rsidTr="00242C78">
        <w:trPr>
          <w:trHeight w:val="270"/>
          <w:jc w:val="center"/>
          <w:ins w:id="138" w:author="Samuel Dent" w:date="2015-11-25T10:49:00Z"/>
          <w:trPrChange w:id="139"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40"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41" w:author="Samuel Dent" w:date="2015-11-25T10:49:00Z"/>
                <w:rFonts w:ascii="Calibri" w:eastAsia="Times New Roman" w:hAnsi="Calibri" w:cs="Times New Roman"/>
                <w:color w:val="000000"/>
                <w:sz w:val="20"/>
                <w:szCs w:val="20"/>
              </w:rPr>
            </w:pPr>
            <w:ins w:id="142" w:author="Samuel Dent" w:date="2015-11-25T10:49:00Z">
              <w:r w:rsidRPr="00242C78">
                <w:rPr>
                  <w:rFonts w:ascii="Calibri" w:eastAsia="Times New Roman" w:hAnsi="Calibri" w:cs="Times New Roman"/>
                  <w:color w:val="000000"/>
                  <w:sz w:val="20"/>
                  <w:szCs w:val="20"/>
                </w:rPr>
                <w:t>Hospital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143"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44" w:author="Samuel Dent" w:date="2015-11-25T10:49:00Z"/>
                <w:rFonts w:ascii="Calibri" w:eastAsia="Times New Roman" w:hAnsi="Calibri" w:cs="Times New Roman"/>
                <w:color w:val="000000"/>
                <w:sz w:val="20"/>
                <w:szCs w:val="20"/>
              </w:rPr>
            </w:pPr>
            <w:ins w:id="145" w:author="Samuel Dent" w:date="2015-11-25T10:49:00Z">
              <w:r w:rsidRPr="00242C78">
                <w:rPr>
                  <w:rFonts w:ascii="Calibri" w:eastAsia="Times New Roman" w:hAnsi="Calibri" w:cs="Times New Roman"/>
                  <w:color w:val="000000"/>
                  <w:sz w:val="20"/>
                  <w:szCs w:val="20"/>
                </w:rPr>
                <w:t>7170</w:t>
              </w:r>
            </w:ins>
          </w:p>
        </w:tc>
        <w:tc>
          <w:tcPr>
            <w:tcW w:w="1320" w:type="dxa"/>
            <w:tcBorders>
              <w:top w:val="nil"/>
              <w:left w:val="nil"/>
              <w:bottom w:val="single" w:sz="4" w:space="0" w:color="auto"/>
              <w:right w:val="single" w:sz="4" w:space="0" w:color="auto"/>
            </w:tcBorders>
            <w:shd w:val="clear" w:color="auto" w:fill="auto"/>
            <w:noWrap/>
            <w:vAlign w:val="bottom"/>
            <w:hideMark/>
            <w:tcPrChange w:id="146"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47" w:author="Samuel Dent" w:date="2015-11-25T10:49:00Z"/>
                <w:rFonts w:ascii="Calibri" w:eastAsia="Times New Roman" w:hAnsi="Calibri" w:cs="Times New Roman"/>
                <w:color w:val="000000"/>
                <w:sz w:val="20"/>
                <w:szCs w:val="20"/>
              </w:rPr>
            </w:pPr>
            <w:ins w:id="148" w:author="Samuel Dent" w:date="2015-11-25T10:49:00Z">
              <w:r w:rsidRPr="00242C78">
                <w:rPr>
                  <w:rFonts w:ascii="Calibri" w:eastAsia="Times New Roman" w:hAnsi="Calibri" w:cs="Times New Roman"/>
                  <w:color w:val="000000"/>
                  <w:sz w:val="20"/>
                  <w:szCs w:val="20"/>
                </w:rPr>
                <w:t>2881</w:t>
              </w:r>
            </w:ins>
          </w:p>
        </w:tc>
      </w:tr>
      <w:tr w:rsidR="00242C78" w:rsidRPr="00242C78" w:rsidTr="00242C78">
        <w:trPr>
          <w:trHeight w:val="270"/>
          <w:jc w:val="center"/>
          <w:ins w:id="149" w:author="Samuel Dent" w:date="2015-11-25T10:49:00Z"/>
          <w:trPrChange w:id="150"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51"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52" w:author="Samuel Dent" w:date="2015-11-25T10:49:00Z"/>
                <w:rFonts w:ascii="Calibri" w:eastAsia="Times New Roman" w:hAnsi="Calibri" w:cs="Times New Roman"/>
                <w:color w:val="000000"/>
                <w:sz w:val="20"/>
                <w:szCs w:val="20"/>
              </w:rPr>
            </w:pPr>
            <w:ins w:id="153" w:author="Samuel Dent" w:date="2015-11-25T10:49:00Z">
              <w:r w:rsidRPr="00242C78">
                <w:rPr>
                  <w:rFonts w:ascii="Calibri" w:eastAsia="Times New Roman" w:hAnsi="Calibri" w:cs="Times New Roman"/>
                  <w:color w:val="000000"/>
                  <w:sz w:val="20"/>
                  <w:szCs w:val="20"/>
                </w:rPr>
                <w:t>Hospital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154"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55" w:author="Samuel Dent" w:date="2015-11-25T10:49:00Z"/>
                <w:rFonts w:ascii="Calibri" w:eastAsia="Times New Roman" w:hAnsi="Calibri" w:cs="Times New Roman"/>
                <w:color w:val="000000"/>
                <w:sz w:val="20"/>
                <w:szCs w:val="20"/>
              </w:rPr>
            </w:pPr>
            <w:ins w:id="156" w:author="Samuel Dent" w:date="2015-11-25T10:49:00Z">
              <w:r w:rsidRPr="00242C78">
                <w:rPr>
                  <w:rFonts w:ascii="Calibri" w:eastAsia="Times New Roman" w:hAnsi="Calibri" w:cs="Times New Roman"/>
                  <w:color w:val="000000"/>
                  <w:sz w:val="20"/>
                  <w:szCs w:val="20"/>
                </w:rPr>
                <w:t>7139</w:t>
              </w:r>
            </w:ins>
          </w:p>
        </w:tc>
        <w:tc>
          <w:tcPr>
            <w:tcW w:w="1320" w:type="dxa"/>
            <w:tcBorders>
              <w:top w:val="nil"/>
              <w:left w:val="nil"/>
              <w:bottom w:val="single" w:sz="4" w:space="0" w:color="auto"/>
              <w:right w:val="single" w:sz="4" w:space="0" w:color="auto"/>
            </w:tcBorders>
            <w:shd w:val="clear" w:color="auto" w:fill="auto"/>
            <w:noWrap/>
            <w:vAlign w:val="bottom"/>
            <w:hideMark/>
            <w:tcPrChange w:id="157"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58" w:author="Samuel Dent" w:date="2015-11-25T10:49:00Z"/>
                <w:rFonts w:ascii="Calibri" w:eastAsia="Times New Roman" w:hAnsi="Calibri" w:cs="Times New Roman"/>
                <w:color w:val="000000"/>
                <w:sz w:val="20"/>
                <w:szCs w:val="20"/>
              </w:rPr>
            </w:pPr>
            <w:ins w:id="159" w:author="Samuel Dent" w:date="2015-11-25T10:49:00Z">
              <w:r w:rsidRPr="00242C78">
                <w:rPr>
                  <w:rFonts w:ascii="Calibri" w:eastAsia="Times New Roman" w:hAnsi="Calibri" w:cs="Times New Roman"/>
                  <w:color w:val="000000"/>
                  <w:sz w:val="20"/>
                  <w:szCs w:val="20"/>
                </w:rPr>
                <w:t>8760</w:t>
              </w:r>
            </w:ins>
          </w:p>
        </w:tc>
      </w:tr>
      <w:tr w:rsidR="00242C78" w:rsidRPr="00242C78" w:rsidTr="00242C78">
        <w:trPr>
          <w:trHeight w:val="270"/>
          <w:jc w:val="center"/>
          <w:ins w:id="160" w:author="Samuel Dent" w:date="2015-11-25T10:49:00Z"/>
          <w:trPrChange w:id="161" w:author="Samuel Dent" w:date="2015-11-25T10:49: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62"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63" w:author="Samuel Dent" w:date="2015-11-25T10:49:00Z"/>
                <w:rFonts w:ascii="Calibri" w:eastAsia="Times New Roman" w:hAnsi="Calibri" w:cs="Times New Roman"/>
                <w:color w:val="000000"/>
                <w:sz w:val="20"/>
                <w:szCs w:val="20"/>
              </w:rPr>
            </w:pPr>
            <w:ins w:id="164" w:author="Samuel Dent" w:date="2015-11-25T10:49:00Z">
              <w:r w:rsidRPr="00242C78">
                <w:rPr>
                  <w:rFonts w:ascii="Calibri" w:eastAsia="Times New Roman" w:hAnsi="Calibri" w:cs="Times New Roman"/>
                  <w:color w:val="000000"/>
                  <w:sz w:val="20"/>
                  <w:szCs w:val="20"/>
                </w:rPr>
                <w:t>Hospital - FCU</w:t>
              </w:r>
            </w:ins>
          </w:p>
        </w:tc>
        <w:tc>
          <w:tcPr>
            <w:tcW w:w="1320" w:type="dxa"/>
            <w:tcBorders>
              <w:top w:val="nil"/>
              <w:left w:val="nil"/>
              <w:bottom w:val="single" w:sz="4" w:space="0" w:color="auto"/>
              <w:right w:val="single" w:sz="4" w:space="0" w:color="auto"/>
            </w:tcBorders>
            <w:shd w:val="clear" w:color="auto" w:fill="auto"/>
            <w:noWrap/>
            <w:vAlign w:val="bottom"/>
            <w:hideMark/>
            <w:tcPrChange w:id="165"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66" w:author="Samuel Dent" w:date="2015-11-25T10:49:00Z"/>
                <w:rFonts w:ascii="Calibri" w:eastAsia="Times New Roman" w:hAnsi="Calibri" w:cs="Times New Roman"/>
                <w:color w:val="000000"/>
                <w:sz w:val="20"/>
                <w:szCs w:val="20"/>
              </w:rPr>
            </w:pPr>
            <w:ins w:id="167" w:author="Samuel Dent" w:date="2015-11-25T10:49:00Z">
              <w:r w:rsidRPr="00242C78">
                <w:rPr>
                  <w:rFonts w:ascii="Calibri" w:eastAsia="Times New Roman" w:hAnsi="Calibri" w:cs="Times New Roman"/>
                  <w:color w:val="000000"/>
                  <w:sz w:val="20"/>
                  <w:szCs w:val="20"/>
                </w:rPr>
                <w:t>5844</w:t>
              </w:r>
            </w:ins>
          </w:p>
        </w:tc>
        <w:tc>
          <w:tcPr>
            <w:tcW w:w="1320" w:type="dxa"/>
            <w:tcBorders>
              <w:top w:val="nil"/>
              <w:left w:val="nil"/>
              <w:bottom w:val="single" w:sz="4" w:space="0" w:color="auto"/>
              <w:right w:val="single" w:sz="4" w:space="0" w:color="auto"/>
            </w:tcBorders>
            <w:shd w:val="clear" w:color="auto" w:fill="auto"/>
            <w:noWrap/>
            <w:vAlign w:val="bottom"/>
            <w:hideMark/>
            <w:tcPrChange w:id="168"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69" w:author="Samuel Dent" w:date="2015-11-25T10:49:00Z"/>
                <w:rFonts w:ascii="Calibri" w:eastAsia="Times New Roman" w:hAnsi="Calibri" w:cs="Times New Roman"/>
                <w:color w:val="000000"/>
                <w:sz w:val="20"/>
                <w:szCs w:val="20"/>
              </w:rPr>
            </w:pPr>
            <w:ins w:id="170" w:author="Samuel Dent" w:date="2015-11-25T10:49:00Z">
              <w:r w:rsidRPr="00242C78">
                <w:rPr>
                  <w:rFonts w:ascii="Calibri" w:eastAsia="Times New Roman" w:hAnsi="Calibri" w:cs="Times New Roman"/>
                  <w:color w:val="000000"/>
                  <w:sz w:val="20"/>
                  <w:szCs w:val="20"/>
                </w:rPr>
                <w:t>8729</w:t>
              </w:r>
            </w:ins>
          </w:p>
        </w:tc>
      </w:tr>
      <w:tr w:rsidR="00242C78" w:rsidRPr="00242C78" w:rsidTr="00242C78">
        <w:trPr>
          <w:trHeight w:val="525"/>
          <w:jc w:val="center"/>
          <w:ins w:id="171" w:author="Samuel Dent" w:date="2015-11-25T10:49:00Z"/>
          <w:trPrChange w:id="172" w:author="Samuel Dent" w:date="2015-11-25T10:49: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73"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74" w:author="Samuel Dent" w:date="2015-11-25T10:49:00Z"/>
                <w:rFonts w:ascii="Calibri" w:eastAsia="Times New Roman" w:hAnsi="Calibri" w:cs="Times New Roman"/>
                <w:color w:val="000000"/>
                <w:sz w:val="20"/>
                <w:szCs w:val="20"/>
              </w:rPr>
            </w:pPr>
            <w:ins w:id="175" w:author="Samuel Dent" w:date="2015-11-25T10:49:00Z">
              <w:r w:rsidRPr="00242C78">
                <w:rPr>
                  <w:rFonts w:ascii="Calibri" w:eastAsia="Times New Roman" w:hAnsi="Calibri" w:cs="Times New Roman"/>
                  <w:color w:val="000000"/>
                  <w:sz w:val="20"/>
                  <w:szCs w:val="20"/>
                </w:rPr>
                <w:t>Manufacturing Facility</w:t>
              </w:r>
            </w:ins>
          </w:p>
        </w:tc>
        <w:tc>
          <w:tcPr>
            <w:tcW w:w="1320" w:type="dxa"/>
            <w:tcBorders>
              <w:top w:val="nil"/>
              <w:left w:val="nil"/>
              <w:bottom w:val="single" w:sz="4" w:space="0" w:color="auto"/>
              <w:right w:val="single" w:sz="4" w:space="0" w:color="auto"/>
            </w:tcBorders>
            <w:shd w:val="clear" w:color="auto" w:fill="auto"/>
            <w:noWrap/>
            <w:vAlign w:val="bottom"/>
            <w:hideMark/>
            <w:tcPrChange w:id="176"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77" w:author="Samuel Dent" w:date="2015-11-25T10:49:00Z"/>
                <w:rFonts w:ascii="Calibri" w:eastAsia="Times New Roman" w:hAnsi="Calibri" w:cs="Times New Roman"/>
                <w:color w:val="000000"/>
                <w:sz w:val="20"/>
                <w:szCs w:val="20"/>
              </w:rPr>
            </w:pPr>
            <w:ins w:id="178" w:author="Samuel Dent" w:date="2015-11-25T10:49:00Z">
              <w:r w:rsidRPr="00242C78">
                <w:rPr>
                  <w:rFonts w:ascii="Calibri" w:eastAsia="Times New Roman" w:hAnsi="Calibri" w:cs="Times New Roman"/>
                  <w:color w:val="000000"/>
                  <w:sz w:val="20"/>
                  <w:szCs w:val="20"/>
                </w:rPr>
                <w:t>3821</w:t>
              </w:r>
            </w:ins>
          </w:p>
        </w:tc>
        <w:tc>
          <w:tcPr>
            <w:tcW w:w="1320" w:type="dxa"/>
            <w:tcBorders>
              <w:top w:val="nil"/>
              <w:left w:val="nil"/>
              <w:bottom w:val="single" w:sz="4" w:space="0" w:color="auto"/>
              <w:right w:val="single" w:sz="4" w:space="0" w:color="auto"/>
            </w:tcBorders>
            <w:shd w:val="clear" w:color="auto" w:fill="auto"/>
            <w:noWrap/>
            <w:vAlign w:val="bottom"/>
            <w:hideMark/>
            <w:tcPrChange w:id="179"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80" w:author="Samuel Dent" w:date="2015-11-25T10:49:00Z"/>
                <w:rFonts w:ascii="Calibri" w:eastAsia="Times New Roman" w:hAnsi="Calibri" w:cs="Times New Roman"/>
                <w:color w:val="000000"/>
                <w:sz w:val="20"/>
                <w:szCs w:val="20"/>
              </w:rPr>
            </w:pPr>
            <w:ins w:id="181" w:author="Samuel Dent" w:date="2015-11-25T10:49:00Z">
              <w:r w:rsidRPr="00242C78">
                <w:rPr>
                  <w:rFonts w:ascii="Calibri" w:eastAsia="Times New Roman" w:hAnsi="Calibri" w:cs="Times New Roman"/>
                  <w:color w:val="000000"/>
                  <w:sz w:val="20"/>
                  <w:szCs w:val="20"/>
                </w:rPr>
                <w:t>2805</w:t>
              </w:r>
            </w:ins>
          </w:p>
        </w:tc>
      </w:tr>
      <w:tr w:rsidR="00242C78" w:rsidRPr="00242C78" w:rsidTr="00242C78">
        <w:trPr>
          <w:trHeight w:val="255"/>
          <w:jc w:val="center"/>
          <w:ins w:id="182" w:author="Samuel Dent" w:date="2015-11-25T10:49:00Z"/>
          <w:trPrChange w:id="183"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84"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85" w:author="Samuel Dent" w:date="2015-11-25T10:49:00Z"/>
                <w:rFonts w:ascii="Calibri" w:eastAsia="Times New Roman" w:hAnsi="Calibri" w:cs="Times New Roman"/>
                <w:color w:val="000000"/>
                <w:sz w:val="20"/>
                <w:szCs w:val="20"/>
              </w:rPr>
            </w:pPr>
            <w:ins w:id="186" w:author="Samuel Dent" w:date="2015-11-25T10:49:00Z">
              <w:r w:rsidRPr="00242C78">
                <w:rPr>
                  <w:rFonts w:ascii="Calibri" w:eastAsia="Times New Roman" w:hAnsi="Calibri" w:cs="Times New Roman"/>
                  <w:color w:val="000000"/>
                  <w:sz w:val="20"/>
                  <w:szCs w:val="20"/>
                </w:rPr>
                <w:t>MF - High Rise</w:t>
              </w:r>
            </w:ins>
          </w:p>
        </w:tc>
        <w:tc>
          <w:tcPr>
            <w:tcW w:w="1320" w:type="dxa"/>
            <w:tcBorders>
              <w:top w:val="nil"/>
              <w:left w:val="nil"/>
              <w:bottom w:val="single" w:sz="4" w:space="0" w:color="auto"/>
              <w:right w:val="single" w:sz="4" w:space="0" w:color="auto"/>
            </w:tcBorders>
            <w:shd w:val="clear" w:color="auto" w:fill="auto"/>
            <w:noWrap/>
            <w:vAlign w:val="bottom"/>
            <w:hideMark/>
            <w:tcPrChange w:id="187"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88" w:author="Samuel Dent" w:date="2015-11-25T10:49:00Z"/>
                <w:rFonts w:ascii="Calibri" w:eastAsia="Times New Roman" w:hAnsi="Calibri" w:cs="Times New Roman"/>
                <w:color w:val="000000"/>
                <w:sz w:val="20"/>
                <w:szCs w:val="20"/>
              </w:rPr>
            </w:pPr>
            <w:ins w:id="189" w:author="Samuel Dent" w:date="2015-11-25T10:49:00Z">
              <w:r w:rsidRPr="00242C78">
                <w:rPr>
                  <w:rFonts w:ascii="Calibri" w:eastAsia="Times New Roman" w:hAnsi="Calibri" w:cs="Times New Roman"/>
                  <w:color w:val="000000"/>
                  <w:sz w:val="20"/>
                  <w:szCs w:val="20"/>
                </w:rPr>
                <w:t> </w:t>
              </w:r>
            </w:ins>
            <w:ins w:id="190" w:author="Samuel Dent" w:date="2015-11-25T10:50:00Z">
              <w:r>
                <w:rPr>
                  <w:rFonts w:ascii="Calibri" w:eastAsia="Times New Roman" w:hAnsi="Calibri" w:cs="Times New Roman"/>
                  <w:color w:val="000000"/>
                  <w:sz w:val="20"/>
                  <w:szCs w:val="20"/>
                </w:rPr>
                <w:t>TBD</w:t>
              </w:r>
            </w:ins>
          </w:p>
        </w:tc>
        <w:tc>
          <w:tcPr>
            <w:tcW w:w="1320" w:type="dxa"/>
            <w:tcBorders>
              <w:top w:val="nil"/>
              <w:left w:val="nil"/>
              <w:bottom w:val="single" w:sz="4" w:space="0" w:color="auto"/>
              <w:right w:val="single" w:sz="4" w:space="0" w:color="auto"/>
            </w:tcBorders>
            <w:shd w:val="clear" w:color="auto" w:fill="auto"/>
            <w:noWrap/>
            <w:vAlign w:val="bottom"/>
            <w:hideMark/>
            <w:tcPrChange w:id="191"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192" w:author="Samuel Dent" w:date="2015-11-25T10:49:00Z"/>
                <w:rFonts w:ascii="Calibri" w:eastAsia="Times New Roman" w:hAnsi="Calibri" w:cs="Times New Roman"/>
                <w:color w:val="000000"/>
                <w:sz w:val="20"/>
                <w:szCs w:val="20"/>
              </w:rPr>
            </w:pPr>
            <w:ins w:id="193" w:author="Samuel Dent" w:date="2015-11-25T10:50:00Z">
              <w:r>
                <w:rPr>
                  <w:rFonts w:ascii="Calibri" w:eastAsia="Times New Roman" w:hAnsi="Calibri" w:cs="Times New Roman"/>
                  <w:color w:val="000000"/>
                  <w:sz w:val="20"/>
                  <w:szCs w:val="20"/>
                </w:rPr>
                <w:t>TBD</w:t>
              </w:r>
            </w:ins>
          </w:p>
        </w:tc>
      </w:tr>
      <w:tr w:rsidR="00242C78" w:rsidRPr="00242C78" w:rsidTr="00242C78">
        <w:trPr>
          <w:trHeight w:val="255"/>
          <w:jc w:val="center"/>
          <w:ins w:id="194" w:author="Samuel Dent" w:date="2015-11-25T10:49:00Z"/>
          <w:trPrChange w:id="195"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96"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197" w:author="Samuel Dent" w:date="2015-11-25T10:49:00Z"/>
                <w:rFonts w:ascii="Calibri" w:eastAsia="Times New Roman" w:hAnsi="Calibri" w:cs="Times New Roman"/>
                <w:color w:val="000000"/>
                <w:sz w:val="20"/>
                <w:szCs w:val="20"/>
              </w:rPr>
            </w:pPr>
            <w:ins w:id="198" w:author="Samuel Dent" w:date="2015-11-25T10:49:00Z">
              <w:r w:rsidRPr="00242C78">
                <w:rPr>
                  <w:rFonts w:ascii="Calibri" w:eastAsia="Times New Roman" w:hAnsi="Calibri" w:cs="Times New Roman"/>
                  <w:color w:val="000000"/>
                  <w:sz w:val="20"/>
                  <w:szCs w:val="20"/>
                </w:rPr>
                <w:t>MF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199"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00" w:author="Samuel Dent" w:date="2015-11-25T10:49:00Z"/>
                <w:rFonts w:ascii="Calibri" w:eastAsia="Times New Roman" w:hAnsi="Calibri" w:cs="Times New Roman"/>
                <w:color w:val="000000"/>
                <w:sz w:val="20"/>
                <w:szCs w:val="20"/>
              </w:rPr>
            </w:pPr>
            <w:ins w:id="201" w:author="Samuel Dent" w:date="2015-11-25T10:49:00Z">
              <w:r w:rsidRPr="00242C78">
                <w:rPr>
                  <w:rFonts w:ascii="Calibri" w:eastAsia="Times New Roman" w:hAnsi="Calibri" w:cs="Times New Roman"/>
                  <w:color w:val="000000"/>
                  <w:sz w:val="20"/>
                  <w:szCs w:val="20"/>
                </w:rPr>
                <w:t>5749</w:t>
              </w:r>
            </w:ins>
          </w:p>
        </w:tc>
        <w:tc>
          <w:tcPr>
            <w:tcW w:w="1320" w:type="dxa"/>
            <w:tcBorders>
              <w:top w:val="nil"/>
              <w:left w:val="nil"/>
              <w:bottom w:val="single" w:sz="4" w:space="0" w:color="auto"/>
              <w:right w:val="single" w:sz="4" w:space="0" w:color="auto"/>
            </w:tcBorders>
            <w:shd w:val="clear" w:color="auto" w:fill="auto"/>
            <w:noWrap/>
            <w:vAlign w:val="bottom"/>
            <w:hideMark/>
            <w:tcPrChange w:id="202"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03" w:author="Samuel Dent" w:date="2015-11-25T10:49:00Z"/>
                <w:rFonts w:ascii="Calibri" w:eastAsia="Times New Roman" w:hAnsi="Calibri" w:cs="Times New Roman"/>
                <w:color w:val="000000"/>
                <w:sz w:val="20"/>
                <w:szCs w:val="20"/>
              </w:rPr>
            </w:pPr>
            <w:ins w:id="204" w:author="Samuel Dent" w:date="2015-11-25T10:49:00Z">
              <w:r w:rsidRPr="00242C78">
                <w:rPr>
                  <w:rFonts w:ascii="Calibri" w:eastAsia="Times New Roman" w:hAnsi="Calibri" w:cs="Times New Roman"/>
                  <w:color w:val="000000"/>
                  <w:sz w:val="20"/>
                  <w:szCs w:val="20"/>
                </w:rPr>
                <w:t>2899</w:t>
              </w:r>
            </w:ins>
          </w:p>
        </w:tc>
      </w:tr>
      <w:tr w:rsidR="00242C78" w:rsidRPr="00242C78" w:rsidTr="00242C78">
        <w:trPr>
          <w:trHeight w:val="255"/>
          <w:jc w:val="center"/>
          <w:ins w:id="205" w:author="Samuel Dent" w:date="2015-11-25T10:49:00Z"/>
          <w:trPrChange w:id="206"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07"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08" w:author="Samuel Dent" w:date="2015-11-25T10:49:00Z"/>
                <w:rFonts w:ascii="Calibri" w:eastAsia="Times New Roman" w:hAnsi="Calibri" w:cs="Times New Roman"/>
                <w:color w:val="000000"/>
                <w:sz w:val="20"/>
                <w:szCs w:val="20"/>
              </w:rPr>
            </w:pPr>
            <w:ins w:id="209" w:author="Samuel Dent" w:date="2015-11-25T10:49:00Z">
              <w:r w:rsidRPr="00242C78">
                <w:rPr>
                  <w:rFonts w:ascii="Calibri" w:eastAsia="Times New Roman" w:hAnsi="Calibri" w:cs="Times New Roman"/>
                  <w:color w:val="000000"/>
                  <w:sz w:val="20"/>
                  <w:szCs w:val="20"/>
                </w:rPr>
                <w:t>Motel</w:t>
              </w:r>
            </w:ins>
          </w:p>
        </w:tc>
        <w:tc>
          <w:tcPr>
            <w:tcW w:w="1320" w:type="dxa"/>
            <w:tcBorders>
              <w:top w:val="nil"/>
              <w:left w:val="nil"/>
              <w:bottom w:val="single" w:sz="4" w:space="0" w:color="auto"/>
              <w:right w:val="single" w:sz="4" w:space="0" w:color="auto"/>
            </w:tcBorders>
            <w:shd w:val="clear" w:color="auto" w:fill="auto"/>
            <w:noWrap/>
            <w:vAlign w:val="bottom"/>
            <w:hideMark/>
            <w:tcPrChange w:id="210"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11" w:author="Samuel Dent" w:date="2015-11-25T10:49:00Z"/>
                <w:rFonts w:ascii="Calibri" w:eastAsia="Times New Roman" w:hAnsi="Calibri" w:cs="Times New Roman"/>
                <w:color w:val="000000"/>
                <w:sz w:val="20"/>
                <w:szCs w:val="20"/>
              </w:rPr>
            </w:pPr>
            <w:ins w:id="212" w:author="Samuel Dent" w:date="2015-11-25T10:50:00Z">
              <w:r w:rsidRPr="00242C78">
                <w:rPr>
                  <w:rFonts w:ascii="Calibri" w:eastAsia="Times New Roman" w:hAnsi="Calibri" w:cs="Times New Roman"/>
                  <w:color w:val="000000"/>
                  <w:sz w:val="20"/>
                  <w:szCs w:val="20"/>
                </w:rPr>
                <w:t> </w:t>
              </w:r>
              <w:r>
                <w:rPr>
                  <w:rFonts w:ascii="Calibri" w:eastAsia="Times New Roman" w:hAnsi="Calibri" w:cs="Times New Roman"/>
                  <w:color w:val="000000"/>
                  <w:sz w:val="20"/>
                  <w:szCs w:val="20"/>
                </w:rPr>
                <w:t>TBD</w:t>
              </w:r>
            </w:ins>
          </w:p>
        </w:tc>
        <w:tc>
          <w:tcPr>
            <w:tcW w:w="1320" w:type="dxa"/>
            <w:tcBorders>
              <w:top w:val="nil"/>
              <w:left w:val="nil"/>
              <w:bottom w:val="single" w:sz="4" w:space="0" w:color="auto"/>
              <w:right w:val="single" w:sz="4" w:space="0" w:color="auto"/>
            </w:tcBorders>
            <w:shd w:val="clear" w:color="auto" w:fill="auto"/>
            <w:noWrap/>
            <w:vAlign w:val="bottom"/>
            <w:hideMark/>
            <w:tcPrChange w:id="213"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14" w:author="Samuel Dent" w:date="2015-11-25T10:49:00Z"/>
                <w:rFonts w:ascii="Calibri" w:eastAsia="Times New Roman" w:hAnsi="Calibri" w:cs="Times New Roman"/>
                <w:color w:val="000000"/>
                <w:sz w:val="20"/>
                <w:szCs w:val="20"/>
              </w:rPr>
            </w:pPr>
            <w:ins w:id="215" w:author="Samuel Dent" w:date="2015-11-25T10:50:00Z">
              <w:r>
                <w:rPr>
                  <w:rFonts w:ascii="Calibri" w:eastAsia="Times New Roman" w:hAnsi="Calibri" w:cs="Times New Roman"/>
                  <w:color w:val="000000"/>
                  <w:sz w:val="20"/>
                  <w:szCs w:val="20"/>
                </w:rPr>
                <w:t>TBD</w:t>
              </w:r>
            </w:ins>
          </w:p>
        </w:tc>
      </w:tr>
      <w:tr w:rsidR="00242C78" w:rsidRPr="00242C78" w:rsidTr="00242C78">
        <w:trPr>
          <w:trHeight w:val="255"/>
          <w:jc w:val="center"/>
          <w:ins w:id="216" w:author="Samuel Dent" w:date="2015-11-25T10:49:00Z"/>
          <w:trPrChange w:id="217"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18"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19" w:author="Samuel Dent" w:date="2015-11-25T10:49:00Z"/>
                <w:rFonts w:ascii="Calibri" w:eastAsia="Times New Roman" w:hAnsi="Calibri" w:cs="Times New Roman"/>
                <w:color w:val="000000"/>
                <w:sz w:val="20"/>
                <w:szCs w:val="20"/>
              </w:rPr>
            </w:pPr>
            <w:ins w:id="220" w:author="Samuel Dent" w:date="2015-11-25T10:49:00Z">
              <w:r w:rsidRPr="00242C78">
                <w:rPr>
                  <w:rFonts w:ascii="Calibri" w:eastAsia="Times New Roman" w:hAnsi="Calibri" w:cs="Times New Roman"/>
                  <w:color w:val="000000"/>
                  <w:sz w:val="20"/>
                  <w:szCs w:val="20"/>
                </w:rPr>
                <w:t>Movie Theatre</w:t>
              </w:r>
            </w:ins>
          </w:p>
        </w:tc>
        <w:tc>
          <w:tcPr>
            <w:tcW w:w="1320" w:type="dxa"/>
            <w:tcBorders>
              <w:top w:val="nil"/>
              <w:left w:val="nil"/>
              <w:bottom w:val="single" w:sz="4" w:space="0" w:color="auto"/>
              <w:right w:val="single" w:sz="4" w:space="0" w:color="auto"/>
            </w:tcBorders>
            <w:shd w:val="clear" w:color="auto" w:fill="auto"/>
            <w:noWrap/>
            <w:vAlign w:val="bottom"/>
            <w:hideMark/>
            <w:tcPrChange w:id="221"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22" w:author="Samuel Dent" w:date="2015-11-25T10:49:00Z"/>
                <w:rFonts w:ascii="Calibri" w:eastAsia="Times New Roman" w:hAnsi="Calibri" w:cs="Times New Roman"/>
                <w:color w:val="000000"/>
                <w:sz w:val="20"/>
                <w:szCs w:val="20"/>
              </w:rPr>
            </w:pPr>
            <w:ins w:id="223" w:author="Samuel Dent" w:date="2015-11-25T10:49:00Z">
              <w:r w:rsidRPr="00242C78">
                <w:rPr>
                  <w:rFonts w:ascii="Calibri" w:eastAsia="Times New Roman" w:hAnsi="Calibri" w:cs="Times New Roman"/>
                  <w:color w:val="000000"/>
                  <w:sz w:val="20"/>
                  <w:szCs w:val="20"/>
                </w:rPr>
                <w:t>5063</w:t>
              </w:r>
            </w:ins>
          </w:p>
        </w:tc>
        <w:tc>
          <w:tcPr>
            <w:tcW w:w="1320" w:type="dxa"/>
            <w:tcBorders>
              <w:top w:val="nil"/>
              <w:left w:val="nil"/>
              <w:bottom w:val="single" w:sz="4" w:space="0" w:color="auto"/>
              <w:right w:val="single" w:sz="4" w:space="0" w:color="auto"/>
            </w:tcBorders>
            <w:shd w:val="clear" w:color="auto" w:fill="auto"/>
            <w:noWrap/>
            <w:vAlign w:val="bottom"/>
            <w:hideMark/>
            <w:tcPrChange w:id="224"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25" w:author="Samuel Dent" w:date="2015-11-25T10:49:00Z"/>
                <w:rFonts w:ascii="Calibri" w:eastAsia="Times New Roman" w:hAnsi="Calibri" w:cs="Times New Roman"/>
                <w:color w:val="000000"/>
                <w:sz w:val="20"/>
                <w:szCs w:val="20"/>
              </w:rPr>
            </w:pPr>
            <w:ins w:id="226" w:author="Samuel Dent" w:date="2015-11-25T10:49:00Z">
              <w:r w:rsidRPr="00242C78">
                <w:rPr>
                  <w:rFonts w:ascii="Calibri" w:eastAsia="Times New Roman" w:hAnsi="Calibri" w:cs="Times New Roman"/>
                  <w:color w:val="000000"/>
                  <w:sz w:val="20"/>
                  <w:szCs w:val="20"/>
                </w:rPr>
                <w:t>2120</w:t>
              </w:r>
            </w:ins>
          </w:p>
        </w:tc>
      </w:tr>
      <w:tr w:rsidR="00242C78" w:rsidRPr="00242C78" w:rsidTr="00242C78">
        <w:trPr>
          <w:trHeight w:val="255"/>
          <w:jc w:val="center"/>
          <w:ins w:id="227" w:author="Samuel Dent" w:date="2015-11-25T10:49:00Z"/>
          <w:trPrChange w:id="228"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29"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30" w:author="Samuel Dent" w:date="2015-11-25T10:49:00Z"/>
                <w:rFonts w:ascii="Calibri" w:eastAsia="Times New Roman" w:hAnsi="Calibri" w:cs="Times New Roman"/>
                <w:color w:val="000000"/>
                <w:sz w:val="20"/>
                <w:szCs w:val="20"/>
              </w:rPr>
            </w:pPr>
            <w:ins w:id="231" w:author="Samuel Dent" w:date="2015-11-25T10:49:00Z">
              <w:r w:rsidRPr="00242C78">
                <w:rPr>
                  <w:rFonts w:ascii="Calibri" w:eastAsia="Times New Roman" w:hAnsi="Calibri" w:cs="Times New Roman"/>
                  <w:color w:val="000000"/>
                  <w:sz w:val="20"/>
                  <w:szCs w:val="20"/>
                </w:rPr>
                <w:t>Office - High Rise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232"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33" w:author="Samuel Dent" w:date="2015-11-25T10:49:00Z"/>
                <w:rFonts w:ascii="Calibri" w:eastAsia="Times New Roman" w:hAnsi="Calibri" w:cs="Times New Roman"/>
                <w:color w:val="000000"/>
                <w:sz w:val="20"/>
                <w:szCs w:val="20"/>
              </w:rPr>
            </w:pPr>
            <w:ins w:id="234" w:author="Samuel Dent" w:date="2015-11-25T10:49:00Z">
              <w:r w:rsidRPr="00242C78">
                <w:rPr>
                  <w:rFonts w:ascii="Calibri" w:eastAsia="Times New Roman" w:hAnsi="Calibri" w:cs="Times New Roman"/>
                  <w:color w:val="000000"/>
                  <w:sz w:val="20"/>
                  <w:szCs w:val="20"/>
                </w:rPr>
                <w:t>4094</w:t>
              </w:r>
            </w:ins>
          </w:p>
        </w:tc>
        <w:tc>
          <w:tcPr>
            <w:tcW w:w="1320" w:type="dxa"/>
            <w:tcBorders>
              <w:top w:val="nil"/>
              <w:left w:val="nil"/>
              <w:bottom w:val="single" w:sz="4" w:space="0" w:color="auto"/>
              <w:right w:val="single" w:sz="4" w:space="0" w:color="auto"/>
            </w:tcBorders>
            <w:shd w:val="clear" w:color="auto" w:fill="auto"/>
            <w:noWrap/>
            <w:vAlign w:val="bottom"/>
            <w:hideMark/>
            <w:tcPrChange w:id="235"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36" w:author="Samuel Dent" w:date="2015-11-25T10:49:00Z"/>
                <w:rFonts w:ascii="Calibri" w:eastAsia="Times New Roman" w:hAnsi="Calibri" w:cs="Times New Roman"/>
                <w:color w:val="000000"/>
                <w:sz w:val="20"/>
                <w:szCs w:val="20"/>
              </w:rPr>
            </w:pPr>
            <w:ins w:id="237" w:author="Samuel Dent" w:date="2015-11-25T10:49:00Z">
              <w:r w:rsidRPr="00242C78">
                <w:rPr>
                  <w:rFonts w:ascii="Calibri" w:eastAsia="Times New Roman" w:hAnsi="Calibri" w:cs="Times New Roman"/>
                  <w:color w:val="000000"/>
                  <w:sz w:val="20"/>
                  <w:szCs w:val="20"/>
                </w:rPr>
                <w:t>2038</w:t>
              </w:r>
            </w:ins>
          </w:p>
        </w:tc>
      </w:tr>
      <w:tr w:rsidR="00242C78" w:rsidRPr="00242C78" w:rsidTr="00242C78">
        <w:trPr>
          <w:trHeight w:val="255"/>
          <w:jc w:val="center"/>
          <w:ins w:id="238" w:author="Samuel Dent" w:date="2015-11-25T10:49:00Z"/>
          <w:trPrChange w:id="239"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40"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41" w:author="Samuel Dent" w:date="2015-11-25T10:49:00Z"/>
                <w:rFonts w:ascii="Calibri" w:eastAsia="Times New Roman" w:hAnsi="Calibri" w:cs="Times New Roman"/>
                <w:color w:val="000000"/>
                <w:sz w:val="20"/>
                <w:szCs w:val="20"/>
              </w:rPr>
            </w:pPr>
            <w:ins w:id="242" w:author="Samuel Dent" w:date="2015-11-25T10:49:00Z">
              <w:r w:rsidRPr="00242C78">
                <w:rPr>
                  <w:rFonts w:ascii="Calibri" w:eastAsia="Times New Roman" w:hAnsi="Calibri" w:cs="Times New Roman"/>
                  <w:color w:val="000000"/>
                  <w:sz w:val="20"/>
                  <w:szCs w:val="20"/>
                </w:rPr>
                <w:t>Office - High Rise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243"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44" w:author="Samuel Dent" w:date="2015-11-25T10:49:00Z"/>
                <w:rFonts w:ascii="Calibri" w:eastAsia="Times New Roman" w:hAnsi="Calibri" w:cs="Times New Roman"/>
                <w:color w:val="000000"/>
                <w:sz w:val="20"/>
                <w:szCs w:val="20"/>
              </w:rPr>
            </w:pPr>
            <w:ins w:id="245" w:author="Samuel Dent" w:date="2015-11-25T10:49:00Z">
              <w:r w:rsidRPr="00242C78">
                <w:rPr>
                  <w:rFonts w:ascii="Calibri" w:eastAsia="Times New Roman" w:hAnsi="Calibri" w:cs="Times New Roman"/>
                  <w:color w:val="000000"/>
                  <w:sz w:val="20"/>
                  <w:szCs w:val="20"/>
                </w:rPr>
                <w:t>5361</w:t>
              </w:r>
            </w:ins>
          </w:p>
        </w:tc>
        <w:tc>
          <w:tcPr>
            <w:tcW w:w="1320" w:type="dxa"/>
            <w:tcBorders>
              <w:top w:val="nil"/>
              <w:left w:val="nil"/>
              <w:bottom w:val="single" w:sz="4" w:space="0" w:color="auto"/>
              <w:right w:val="single" w:sz="4" w:space="0" w:color="auto"/>
            </w:tcBorders>
            <w:shd w:val="clear" w:color="auto" w:fill="auto"/>
            <w:noWrap/>
            <w:vAlign w:val="bottom"/>
            <w:hideMark/>
            <w:tcPrChange w:id="246"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47" w:author="Samuel Dent" w:date="2015-11-25T10:49:00Z"/>
                <w:rFonts w:ascii="Calibri" w:eastAsia="Times New Roman" w:hAnsi="Calibri" w:cs="Times New Roman"/>
                <w:color w:val="000000"/>
                <w:sz w:val="20"/>
                <w:szCs w:val="20"/>
              </w:rPr>
            </w:pPr>
            <w:ins w:id="248" w:author="Samuel Dent" w:date="2015-11-25T10:49:00Z">
              <w:r w:rsidRPr="00242C78">
                <w:rPr>
                  <w:rFonts w:ascii="Calibri" w:eastAsia="Times New Roman" w:hAnsi="Calibri" w:cs="Times New Roman"/>
                  <w:color w:val="000000"/>
                  <w:sz w:val="20"/>
                  <w:szCs w:val="20"/>
                </w:rPr>
                <w:t>4849</w:t>
              </w:r>
            </w:ins>
          </w:p>
        </w:tc>
      </w:tr>
      <w:tr w:rsidR="00242C78" w:rsidRPr="00242C78" w:rsidTr="00242C78">
        <w:trPr>
          <w:trHeight w:val="255"/>
          <w:jc w:val="center"/>
          <w:ins w:id="249" w:author="Samuel Dent" w:date="2015-11-25T10:49:00Z"/>
          <w:trPrChange w:id="250"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51"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52" w:author="Samuel Dent" w:date="2015-11-25T10:49:00Z"/>
                <w:rFonts w:ascii="Calibri" w:eastAsia="Times New Roman" w:hAnsi="Calibri" w:cs="Times New Roman"/>
                <w:color w:val="000000"/>
                <w:sz w:val="20"/>
                <w:szCs w:val="20"/>
              </w:rPr>
            </w:pPr>
            <w:ins w:id="253" w:author="Samuel Dent" w:date="2015-11-25T10:49:00Z">
              <w:r w:rsidRPr="00242C78">
                <w:rPr>
                  <w:rFonts w:ascii="Calibri" w:eastAsia="Times New Roman" w:hAnsi="Calibri" w:cs="Times New Roman"/>
                  <w:color w:val="000000"/>
                  <w:sz w:val="20"/>
                  <w:szCs w:val="20"/>
                </w:rPr>
                <w:t>Office - High Rise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254"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55" w:author="Samuel Dent" w:date="2015-11-25T10:49:00Z"/>
                <w:rFonts w:ascii="Calibri" w:eastAsia="Times New Roman" w:hAnsi="Calibri" w:cs="Times New Roman"/>
                <w:color w:val="000000"/>
                <w:sz w:val="20"/>
                <w:szCs w:val="20"/>
              </w:rPr>
            </w:pPr>
            <w:ins w:id="256" w:author="Samuel Dent" w:date="2015-11-25T10:49:00Z">
              <w:r w:rsidRPr="00242C78">
                <w:rPr>
                  <w:rFonts w:ascii="Calibri" w:eastAsia="Times New Roman" w:hAnsi="Calibri" w:cs="Times New Roman"/>
                  <w:color w:val="000000"/>
                  <w:sz w:val="20"/>
                  <w:szCs w:val="20"/>
                </w:rPr>
                <w:t>5331</w:t>
              </w:r>
            </w:ins>
          </w:p>
        </w:tc>
        <w:tc>
          <w:tcPr>
            <w:tcW w:w="1320" w:type="dxa"/>
            <w:tcBorders>
              <w:top w:val="nil"/>
              <w:left w:val="nil"/>
              <w:bottom w:val="single" w:sz="4" w:space="0" w:color="auto"/>
              <w:right w:val="single" w:sz="4" w:space="0" w:color="auto"/>
            </w:tcBorders>
            <w:shd w:val="clear" w:color="auto" w:fill="auto"/>
            <w:noWrap/>
            <w:vAlign w:val="bottom"/>
            <w:hideMark/>
            <w:tcPrChange w:id="257"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58" w:author="Samuel Dent" w:date="2015-11-25T10:49:00Z"/>
                <w:rFonts w:ascii="Calibri" w:eastAsia="Times New Roman" w:hAnsi="Calibri" w:cs="Times New Roman"/>
                <w:color w:val="000000"/>
                <w:sz w:val="20"/>
                <w:szCs w:val="20"/>
              </w:rPr>
            </w:pPr>
            <w:ins w:id="259" w:author="Samuel Dent" w:date="2015-11-25T10:49:00Z">
              <w:r w:rsidRPr="00242C78">
                <w:rPr>
                  <w:rFonts w:ascii="Calibri" w:eastAsia="Times New Roman" w:hAnsi="Calibri" w:cs="Times New Roman"/>
                  <w:color w:val="000000"/>
                  <w:sz w:val="20"/>
                  <w:szCs w:val="20"/>
                </w:rPr>
                <w:t>5682</w:t>
              </w:r>
            </w:ins>
          </w:p>
        </w:tc>
      </w:tr>
      <w:tr w:rsidR="00242C78" w:rsidRPr="00242C78" w:rsidTr="00242C78">
        <w:trPr>
          <w:trHeight w:val="255"/>
          <w:jc w:val="center"/>
          <w:ins w:id="260" w:author="Samuel Dent" w:date="2015-11-25T10:49:00Z"/>
          <w:trPrChange w:id="261"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62"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63" w:author="Samuel Dent" w:date="2015-11-25T10:49:00Z"/>
                <w:rFonts w:ascii="Calibri" w:eastAsia="Times New Roman" w:hAnsi="Calibri" w:cs="Times New Roman"/>
                <w:color w:val="000000"/>
                <w:sz w:val="20"/>
                <w:szCs w:val="20"/>
              </w:rPr>
            </w:pPr>
            <w:ins w:id="264" w:author="Samuel Dent" w:date="2015-11-25T10:49:00Z">
              <w:r w:rsidRPr="00242C78">
                <w:rPr>
                  <w:rFonts w:ascii="Calibri" w:eastAsia="Times New Roman" w:hAnsi="Calibri" w:cs="Times New Roman"/>
                  <w:color w:val="000000"/>
                  <w:sz w:val="20"/>
                  <w:szCs w:val="20"/>
                </w:rPr>
                <w:t>Office - High Rise - FCU</w:t>
              </w:r>
            </w:ins>
          </w:p>
        </w:tc>
        <w:tc>
          <w:tcPr>
            <w:tcW w:w="1320" w:type="dxa"/>
            <w:tcBorders>
              <w:top w:val="nil"/>
              <w:left w:val="nil"/>
              <w:bottom w:val="single" w:sz="4" w:space="0" w:color="auto"/>
              <w:right w:val="single" w:sz="4" w:space="0" w:color="auto"/>
            </w:tcBorders>
            <w:shd w:val="clear" w:color="auto" w:fill="auto"/>
            <w:noWrap/>
            <w:vAlign w:val="bottom"/>
            <w:hideMark/>
            <w:tcPrChange w:id="265"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66" w:author="Samuel Dent" w:date="2015-11-25T10:49:00Z"/>
                <w:rFonts w:ascii="Calibri" w:eastAsia="Times New Roman" w:hAnsi="Calibri" w:cs="Times New Roman"/>
                <w:color w:val="000000"/>
                <w:sz w:val="20"/>
                <w:szCs w:val="20"/>
              </w:rPr>
            </w:pPr>
            <w:ins w:id="267" w:author="Samuel Dent" w:date="2015-11-25T10:49:00Z">
              <w:r w:rsidRPr="00242C78">
                <w:rPr>
                  <w:rFonts w:ascii="Calibri" w:eastAsia="Times New Roman" w:hAnsi="Calibri" w:cs="Times New Roman"/>
                  <w:color w:val="000000"/>
                  <w:sz w:val="20"/>
                  <w:szCs w:val="20"/>
                </w:rPr>
                <w:t>3758</w:t>
              </w:r>
            </w:ins>
          </w:p>
        </w:tc>
        <w:tc>
          <w:tcPr>
            <w:tcW w:w="1320" w:type="dxa"/>
            <w:tcBorders>
              <w:top w:val="nil"/>
              <w:left w:val="nil"/>
              <w:bottom w:val="single" w:sz="4" w:space="0" w:color="auto"/>
              <w:right w:val="single" w:sz="4" w:space="0" w:color="auto"/>
            </w:tcBorders>
            <w:shd w:val="clear" w:color="auto" w:fill="auto"/>
            <w:noWrap/>
            <w:vAlign w:val="bottom"/>
            <w:hideMark/>
            <w:tcPrChange w:id="268"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69" w:author="Samuel Dent" w:date="2015-11-25T10:49:00Z"/>
                <w:rFonts w:ascii="Calibri" w:eastAsia="Times New Roman" w:hAnsi="Calibri" w:cs="Times New Roman"/>
                <w:color w:val="000000"/>
                <w:sz w:val="20"/>
                <w:szCs w:val="20"/>
              </w:rPr>
            </w:pPr>
            <w:ins w:id="270" w:author="Samuel Dent" w:date="2015-11-25T10:49:00Z">
              <w:r w:rsidRPr="00242C78">
                <w:rPr>
                  <w:rFonts w:ascii="Calibri" w:eastAsia="Times New Roman" w:hAnsi="Calibri" w:cs="Times New Roman"/>
                  <w:color w:val="000000"/>
                  <w:sz w:val="20"/>
                  <w:szCs w:val="20"/>
                </w:rPr>
                <w:t>3069</w:t>
              </w:r>
            </w:ins>
          </w:p>
        </w:tc>
      </w:tr>
      <w:tr w:rsidR="00242C78" w:rsidRPr="00242C78" w:rsidTr="00242C78">
        <w:trPr>
          <w:trHeight w:val="255"/>
          <w:jc w:val="center"/>
          <w:ins w:id="271" w:author="Samuel Dent" w:date="2015-11-25T10:49:00Z"/>
          <w:trPrChange w:id="272"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73"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74" w:author="Samuel Dent" w:date="2015-11-25T10:49:00Z"/>
                <w:rFonts w:ascii="Calibri" w:eastAsia="Times New Roman" w:hAnsi="Calibri" w:cs="Times New Roman"/>
                <w:color w:val="000000"/>
                <w:sz w:val="20"/>
                <w:szCs w:val="20"/>
              </w:rPr>
            </w:pPr>
            <w:ins w:id="275" w:author="Samuel Dent" w:date="2015-11-25T10:49:00Z">
              <w:r w:rsidRPr="00242C78">
                <w:rPr>
                  <w:rFonts w:ascii="Calibri" w:eastAsia="Times New Roman" w:hAnsi="Calibri" w:cs="Times New Roman"/>
                  <w:color w:val="000000"/>
                  <w:sz w:val="20"/>
                  <w:szCs w:val="20"/>
                </w:rPr>
                <w:t>Office - Low Rise</w:t>
              </w:r>
            </w:ins>
          </w:p>
        </w:tc>
        <w:tc>
          <w:tcPr>
            <w:tcW w:w="1320" w:type="dxa"/>
            <w:tcBorders>
              <w:top w:val="nil"/>
              <w:left w:val="nil"/>
              <w:bottom w:val="single" w:sz="4" w:space="0" w:color="auto"/>
              <w:right w:val="single" w:sz="4" w:space="0" w:color="auto"/>
            </w:tcBorders>
            <w:shd w:val="clear" w:color="auto" w:fill="auto"/>
            <w:noWrap/>
            <w:vAlign w:val="bottom"/>
            <w:hideMark/>
            <w:tcPrChange w:id="276"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77" w:author="Samuel Dent" w:date="2015-11-25T10:49:00Z"/>
                <w:rFonts w:ascii="Calibri" w:eastAsia="Times New Roman" w:hAnsi="Calibri" w:cs="Times New Roman"/>
                <w:color w:val="000000"/>
                <w:sz w:val="20"/>
                <w:szCs w:val="20"/>
              </w:rPr>
            </w:pPr>
            <w:ins w:id="278" w:author="Samuel Dent" w:date="2015-11-25T10:49:00Z">
              <w:r w:rsidRPr="00242C78">
                <w:rPr>
                  <w:rFonts w:ascii="Calibri" w:eastAsia="Times New Roman" w:hAnsi="Calibri" w:cs="Times New Roman"/>
                  <w:color w:val="000000"/>
                  <w:sz w:val="20"/>
                  <w:szCs w:val="20"/>
                </w:rPr>
                <w:t>3834</w:t>
              </w:r>
            </w:ins>
          </w:p>
        </w:tc>
        <w:tc>
          <w:tcPr>
            <w:tcW w:w="1320" w:type="dxa"/>
            <w:tcBorders>
              <w:top w:val="nil"/>
              <w:left w:val="nil"/>
              <w:bottom w:val="single" w:sz="4" w:space="0" w:color="auto"/>
              <w:right w:val="single" w:sz="4" w:space="0" w:color="auto"/>
            </w:tcBorders>
            <w:shd w:val="clear" w:color="auto" w:fill="auto"/>
            <w:noWrap/>
            <w:vAlign w:val="bottom"/>
            <w:hideMark/>
            <w:tcPrChange w:id="279"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80" w:author="Samuel Dent" w:date="2015-11-25T10:49:00Z"/>
                <w:rFonts w:ascii="Calibri" w:eastAsia="Times New Roman" w:hAnsi="Calibri" w:cs="Times New Roman"/>
                <w:color w:val="000000"/>
                <w:sz w:val="20"/>
                <w:szCs w:val="20"/>
              </w:rPr>
            </w:pPr>
            <w:ins w:id="281" w:author="Samuel Dent" w:date="2015-11-25T10:49:00Z">
              <w:r w:rsidRPr="00242C78">
                <w:rPr>
                  <w:rFonts w:ascii="Calibri" w:eastAsia="Times New Roman" w:hAnsi="Calibri" w:cs="Times New Roman"/>
                  <w:color w:val="000000"/>
                  <w:sz w:val="20"/>
                  <w:szCs w:val="20"/>
                </w:rPr>
                <w:t>2481</w:t>
              </w:r>
            </w:ins>
          </w:p>
        </w:tc>
      </w:tr>
      <w:tr w:rsidR="00242C78" w:rsidRPr="00242C78" w:rsidTr="00242C78">
        <w:trPr>
          <w:trHeight w:val="255"/>
          <w:jc w:val="center"/>
          <w:ins w:id="282" w:author="Samuel Dent" w:date="2015-11-25T10:49:00Z"/>
          <w:trPrChange w:id="283"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84"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85" w:author="Samuel Dent" w:date="2015-11-25T10:49:00Z"/>
                <w:rFonts w:ascii="Calibri" w:eastAsia="Times New Roman" w:hAnsi="Calibri" w:cs="Times New Roman"/>
                <w:color w:val="000000"/>
                <w:sz w:val="20"/>
                <w:szCs w:val="20"/>
              </w:rPr>
            </w:pPr>
            <w:ins w:id="286" w:author="Samuel Dent" w:date="2015-11-25T10:49:00Z">
              <w:r w:rsidRPr="00242C78">
                <w:rPr>
                  <w:rFonts w:ascii="Calibri" w:eastAsia="Times New Roman" w:hAnsi="Calibri" w:cs="Times New Roman"/>
                  <w:color w:val="000000"/>
                  <w:sz w:val="20"/>
                  <w:szCs w:val="20"/>
                </w:rPr>
                <w:t>Office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287"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88" w:author="Samuel Dent" w:date="2015-11-25T10:49:00Z"/>
                <w:rFonts w:ascii="Calibri" w:eastAsia="Times New Roman" w:hAnsi="Calibri" w:cs="Times New Roman"/>
                <w:color w:val="000000"/>
                <w:sz w:val="20"/>
                <w:szCs w:val="20"/>
              </w:rPr>
            </w:pPr>
            <w:ins w:id="289" w:author="Samuel Dent" w:date="2015-11-25T10:49:00Z">
              <w:r w:rsidRPr="00242C78">
                <w:rPr>
                  <w:rFonts w:ascii="Calibri" w:eastAsia="Times New Roman" w:hAnsi="Calibri" w:cs="Times New Roman"/>
                  <w:color w:val="000000"/>
                  <w:sz w:val="20"/>
                  <w:szCs w:val="20"/>
                </w:rPr>
                <w:t>3977</w:t>
              </w:r>
            </w:ins>
          </w:p>
        </w:tc>
        <w:tc>
          <w:tcPr>
            <w:tcW w:w="1320" w:type="dxa"/>
            <w:tcBorders>
              <w:top w:val="nil"/>
              <w:left w:val="nil"/>
              <w:bottom w:val="single" w:sz="4" w:space="0" w:color="auto"/>
              <w:right w:val="single" w:sz="4" w:space="0" w:color="auto"/>
            </w:tcBorders>
            <w:shd w:val="clear" w:color="auto" w:fill="auto"/>
            <w:noWrap/>
            <w:vAlign w:val="bottom"/>
            <w:hideMark/>
            <w:tcPrChange w:id="290"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91" w:author="Samuel Dent" w:date="2015-11-25T10:49:00Z"/>
                <w:rFonts w:ascii="Calibri" w:eastAsia="Times New Roman" w:hAnsi="Calibri" w:cs="Times New Roman"/>
                <w:color w:val="000000"/>
                <w:sz w:val="20"/>
                <w:szCs w:val="20"/>
              </w:rPr>
            </w:pPr>
            <w:ins w:id="292" w:author="Samuel Dent" w:date="2015-11-25T10:49:00Z">
              <w:r w:rsidRPr="00242C78">
                <w:rPr>
                  <w:rFonts w:ascii="Calibri" w:eastAsia="Times New Roman" w:hAnsi="Calibri" w:cs="Times New Roman"/>
                  <w:color w:val="000000"/>
                  <w:sz w:val="20"/>
                  <w:szCs w:val="20"/>
                </w:rPr>
                <w:t>1881</w:t>
              </w:r>
            </w:ins>
          </w:p>
        </w:tc>
      </w:tr>
      <w:tr w:rsidR="00242C78" w:rsidRPr="00242C78" w:rsidTr="00242C78">
        <w:trPr>
          <w:trHeight w:val="255"/>
          <w:jc w:val="center"/>
          <w:ins w:id="293" w:author="Samuel Dent" w:date="2015-11-25T10:49:00Z"/>
          <w:trPrChange w:id="294"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95"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296" w:author="Samuel Dent" w:date="2015-11-25T10:49:00Z"/>
                <w:rFonts w:ascii="Calibri" w:eastAsia="Times New Roman" w:hAnsi="Calibri" w:cs="Times New Roman"/>
                <w:color w:val="000000"/>
                <w:sz w:val="20"/>
                <w:szCs w:val="20"/>
              </w:rPr>
            </w:pPr>
            <w:ins w:id="297" w:author="Samuel Dent" w:date="2015-11-25T10:49:00Z">
              <w:r w:rsidRPr="00242C78">
                <w:rPr>
                  <w:rFonts w:ascii="Calibri" w:eastAsia="Times New Roman" w:hAnsi="Calibri" w:cs="Times New Roman"/>
                  <w:color w:val="000000"/>
                  <w:sz w:val="20"/>
                  <w:szCs w:val="20"/>
                </w:rPr>
                <w:t>Religious Building</w:t>
              </w:r>
            </w:ins>
          </w:p>
        </w:tc>
        <w:tc>
          <w:tcPr>
            <w:tcW w:w="1320" w:type="dxa"/>
            <w:tcBorders>
              <w:top w:val="nil"/>
              <w:left w:val="nil"/>
              <w:bottom w:val="single" w:sz="4" w:space="0" w:color="auto"/>
              <w:right w:val="single" w:sz="4" w:space="0" w:color="auto"/>
            </w:tcBorders>
            <w:shd w:val="clear" w:color="auto" w:fill="auto"/>
            <w:noWrap/>
            <w:vAlign w:val="bottom"/>
            <w:hideMark/>
            <w:tcPrChange w:id="298"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299" w:author="Samuel Dent" w:date="2015-11-25T10:49:00Z"/>
                <w:rFonts w:ascii="Calibri" w:eastAsia="Times New Roman" w:hAnsi="Calibri" w:cs="Times New Roman"/>
                <w:color w:val="000000"/>
                <w:sz w:val="20"/>
                <w:szCs w:val="20"/>
              </w:rPr>
            </w:pPr>
            <w:ins w:id="300" w:author="Samuel Dent" w:date="2015-11-25T10:49:00Z">
              <w:r w:rsidRPr="00242C78">
                <w:rPr>
                  <w:rFonts w:ascii="Calibri" w:eastAsia="Times New Roman" w:hAnsi="Calibri" w:cs="Times New Roman"/>
                  <w:color w:val="000000"/>
                  <w:sz w:val="20"/>
                  <w:szCs w:val="20"/>
                </w:rPr>
                <w:t>5199</w:t>
              </w:r>
            </w:ins>
          </w:p>
        </w:tc>
        <w:tc>
          <w:tcPr>
            <w:tcW w:w="1320" w:type="dxa"/>
            <w:tcBorders>
              <w:top w:val="nil"/>
              <w:left w:val="nil"/>
              <w:bottom w:val="single" w:sz="4" w:space="0" w:color="auto"/>
              <w:right w:val="single" w:sz="4" w:space="0" w:color="auto"/>
            </w:tcBorders>
            <w:shd w:val="clear" w:color="auto" w:fill="auto"/>
            <w:noWrap/>
            <w:vAlign w:val="bottom"/>
            <w:hideMark/>
            <w:tcPrChange w:id="301"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02" w:author="Samuel Dent" w:date="2015-11-25T10:49:00Z"/>
                <w:rFonts w:ascii="Calibri" w:eastAsia="Times New Roman" w:hAnsi="Calibri" w:cs="Times New Roman"/>
                <w:color w:val="000000"/>
                <w:sz w:val="20"/>
                <w:szCs w:val="20"/>
              </w:rPr>
            </w:pPr>
            <w:ins w:id="303" w:author="Samuel Dent" w:date="2015-11-25T10:49:00Z">
              <w:r w:rsidRPr="00242C78">
                <w:rPr>
                  <w:rFonts w:ascii="Calibri" w:eastAsia="Times New Roman" w:hAnsi="Calibri" w:cs="Times New Roman"/>
                  <w:color w:val="000000"/>
                  <w:sz w:val="20"/>
                  <w:szCs w:val="20"/>
                </w:rPr>
                <w:t>2830</w:t>
              </w:r>
            </w:ins>
          </w:p>
        </w:tc>
      </w:tr>
      <w:tr w:rsidR="00242C78" w:rsidRPr="00242C78" w:rsidTr="00242C78">
        <w:trPr>
          <w:trHeight w:val="255"/>
          <w:jc w:val="center"/>
          <w:ins w:id="304" w:author="Samuel Dent" w:date="2015-11-25T10:49:00Z"/>
          <w:trPrChange w:id="305"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06"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307" w:author="Samuel Dent" w:date="2015-11-25T10:49:00Z"/>
                <w:rFonts w:ascii="Calibri" w:eastAsia="Times New Roman" w:hAnsi="Calibri" w:cs="Times New Roman"/>
                <w:color w:val="000000"/>
                <w:sz w:val="20"/>
                <w:szCs w:val="20"/>
              </w:rPr>
            </w:pPr>
            <w:ins w:id="308" w:author="Samuel Dent" w:date="2015-11-25T10:49:00Z">
              <w:r w:rsidRPr="00242C78">
                <w:rPr>
                  <w:rFonts w:ascii="Calibri" w:eastAsia="Times New Roman" w:hAnsi="Calibri" w:cs="Times New Roman"/>
                  <w:color w:val="000000"/>
                  <w:sz w:val="20"/>
                  <w:szCs w:val="20"/>
                </w:rPr>
                <w:t>Restaurant</w:t>
              </w:r>
            </w:ins>
          </w:p>
        </w:tc>
        <w:tc>
          <w:tcPr>
            <w:tcW w:w="1320" w:type="dxa"/>
            <w:tcBorders>
              <w:top w:val="nil"/>
              <w:left w:val="nil"/>
              <w:bottom w:val="single" w:sz="4" w:space="0" w:color="auto"/>
              <w:right w:val="single" w:sz="4" w:space="0" w:color="auto"/>
            </w:tcBorders>
            <w:shd w:val="clear" w:color="auto" w:fill="auto"/>
            <w:noWrap/>
            <w:vAlign w:val="bottom"/>
            <w:hideMark/>
            <w:tcPrChange w:id="309"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10" w:author="Samuel Dent" w:date="2015-11-25T10:49:00Z"/>
                <w:rFonts w:ascii="Calibri" w:eastAsia="Times New Roman" w:hAnsi="Calibri" w:cs="Times New Roman"/>
                <w:color w:val="000000"/>
                <w:sz w:val="20"/>
                <w:szCs w:val="20"/>
              </w:rPr>
            </w:pPr>
            <w:ins w:id="311" w:author="Samuel Dent" w:date="2015-11-25T10:49:00Z">
              <w:r w:rsidRPr="00242C78">
                <w:rPr>
                  <w:rFonts w:ascii="Calibri" w:eastAsia="Times New Roman" w:hAnsi="Calibri" w:cs="Times New Roman"/>
                  <w:color w:val="000000"/>
                  <w:sz w:val="20"/>
                  <w:szCs w:val="20"/>
                </w:rPr>
                <w:t>4579</w:t>
              </w:r>
            </w:ins>
          </w:p>
        </w:tc>
        <w:tc>
          <w:tcPr>
            <w:tcW w:w="1320" w:type="dxa"/>
            <w:tcBorders>
              <w:top w:val="nil"/>
              <w:left w:val="nil"/>
              <w:bottom w:val="single" w:sz="4" w:space="0" w:color="auto"/>
              <w:right w:val="single" w:sz="4" w:space="0" w:color="auto"/>
            </w:tcBorders>
            <w:shd w:val="clear" w:color="auto" w:fill="auto"/>
            <w:noWrap/>
            <w:vAlign w:val="bottom"/>
            <w:hideMark/>
            <w:tcPrChange w:id="312"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13" w:author="Samuel Dent" w:date="2015-11-25T10:49:00Z"/>
                <w:rFonts w:ascii="Calibri" w:eastAsia="Times New Roman" w:hAnsi="Calibri" w:cs="Times New Roman"/>
                <w:color w:val="000000"/>
                <w:sz w:val="20"/>
                <w:szCs w:val="20"/>
              </w:rPr>
            </w:pPr>
            <w:ins w:id="314" w:author="Samuel Dent" w:date="2015-11-25T10:49:00Z">
              <w:r w:rsidRPr="00242C78">
                <w:rPr>
                  <w:rFonts w:ascii="Calibri" w:eastAsia="Times New Roman" w:hAnsi="Calibri" w:cs="Times New Roman"/>
                  <w:color w:val="000000"/>
                  <w:sz w:val="20"/>
                  <w:szCs w:val="20"/>
                </w:rPr>
                <w:t>3350</w:t>
              </w:r>
            </w:ins>
          </w:p>
        </w:tc>
      </w:tr>
      <w:tr w:rsidR="00242C78" w:rsidRPr="00242C78" w:rsidTr="00242C78">
        <w:trPr>
          <w:trHeight w:val="255"/>
          <w:jc w:val="center"/>
          <w:ins w:id="315" w:author="Samuel Dent" w:date="2015-11-25T10:49:00Z"/>
          <w:trPrChange w:id="316"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17"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318" w:author="Samuel Dent" w:date="2015-11-25T10:49:00Z"/>
                <w:rFonts w:ascii="Calibri" w:eastAsia="Times New Roman" w:hAnsi="Calibri" w:cs="Times New Roman"/>
                <w:color w:val="000000"/>
                <w:sz w:val="20"/>
                <w:szCs w:val="20"/>
              </w:rPr>
            </w:pPr>
            <w:ins w:id="319" w:author="Samuel Dent" w:date="2015-11-25T10:49:00Z">
              <w:r w:rsidRPr="00242C78">
                <w:rPr>
                  <w:rFonts w:ascii="Calibri" w:eastAsia="Times New Roman" w:hAnsi="Calibri" w:cs="Times New Roman"/>
                  <w:color w:val="000000"/>
                  <w:sz w:val="20"/>
                  <w:szCs w:val="20"/>
                </w:rPr>
                <w:t>Retail - Department Store</w:t>
              </w:r>
            </w:ins>
          </w:p>
        </w:tc>
        <w:tc>
          <w:tcPr>
            <w:tcW w:w="1320" w:type="dxa"/>
            <w:tcBorders>
              <w:top w:val="nil"/>
              <w:left w:val="nil"/>
              <w:bottom w:val="single" w:sz="4" w:space="0" w:color="auto"/>
              <w:right w:val="single" w:sz="4" w:space="0" w:color="auto"/>
            </w:tcBorders>
            <w:shd w:val="clear" w:color="auto" w:fill="auto"/>
            <w:noWrap/>
            <w:vAlign w:val="bottom"/>
            <w:hideMark/>
            <w:tcPrChange w:id="320"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21" w:author="Samuel Dent" w:date="2015-11-25T10:49:00Z"/>
                <w:rFonts w:ascii="Calibri" w:eastAsia="Times New Roman" w:hAnsi="Calibri" w:cs="Times New Roman"/>
                <w:color w:val="000000"/>
                <w:sz w:val="20"/>
                <w:szCs w:val="20"/>
              </w:rPr>
            </w:pPr>
            <w:ins w:id="322" w:author="Samuel Dent" w:date="2015-11-25T10:49:00Z">
              <w:r w:rsidRPr="00242C78">
                <w:rPr>
                  <w:rFonts w:ascii="Calibri" w:eastAsia="Times New Roman" w:hAnsi="Calibri" w:cs="Times New Roman"/>
                  <w:color w:val="000000"/>
                  <w:sz w:val="20"/>
                  <w:szCs w:val="20"/>
                </w:rPr>
                <w:t>4249</w:t>
              </w:r>
            </w:ins>
          </w:p>
        </w:tc>
        <w:tc>
          <w:tcPr>
            <w:tcW w:w="1320" w:type="dxa"/>
            <w:tcBorders>
              <w:top w:val="nil"/>
              <w:left w:val="nil"/>
              <w:bottom w:val="single" w:sz="4" w:space="0" w:color="auto"/>
              <w:right w:val="single" w:sz="4" w:space="0" w:color="auto"/>
            </w:tcBorders>
            <w:shd w:val="clear" w:color="auto" w:fill="auto"/>
            <w:noWrap/>
            <w:vAlign w:val="bottom"/>
            <w:hideMark/>
            <w:tcPrChange w:id="323"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24" w:author="Samuel Dent" w:date="2015-11-25T10:49:00Z"/>
                <w:rFonts w:ascii="Calibri" w:eastAsia="Times New Roman" w:hAnsi="Calibri" w:cs="Times New Roman"/>
                <w:color w:val="000000"/>
                <w:sz w:val="20"/>
                <w:szCs w:val="20"/>
              </w:rPr>
            </w:pPr>
            <w:ins w:id="325" w:author="Samuel Dent" w:date="2015-11-25T10:49:00Z">
              <w:r w:rsidRPr="00242C78">
                <w:rPr>
                  <w:rFonts w:ascii="Calibri" w:eastAsia="Times New Roman" w:hAnsi="Calibri" w:cs="Times New Roman"/>
                  <w:color w:val="000000"/>
                  <w:sz w:val="20"/>
                  <w:szCs w:val="20"/>
                </w:rPr>
                <w:t>2528</w:t>
              </w:r>
            </w:ins>
          </w:p>
        </w:tc>
      </w:tr>
      <w:tr w:rsidR="00242C78" w:rsidRPr="00242C78" w:rsidTr="00242C78">
        <w:trPr>
          <w:trHeight w:val="255"/>
          <w:jc w:val="center"/>
          <w:ins w:id="326" w:author="Samuel Dent" w:date="2015-11-25T10:49:00Z"/>
          <w:trPrChange w:id="327"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28"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329" w:author="Samuel Dent" w:date="2015-11-25T10:49:00Z"/>
                <w:rFonts w:ascii="Calibri" w:eastAsia="Times New Roman" w:hAnsi="Calibri" w:cs="Times New Roman"/>
                <w:color w:val="000000"/>
                <w:sz w:val="20"/>
                <w:szCs w:val="20"/>
              </w:rPr>
            </w:pPr>
            <w:ins w:id="330" w:author="Samuel Dent" w:date="2015-11-25T10:49:00Z">
              <w:r w:rsidRPr="00242C78">
                <w:rPr>
                  <w:rFonts w:ascii="Calibri" w:eastAsia="Times New Roman" w:hAnsi="Calibri" w:cs="Times New Roman"/>
                  <w:color w:val="000000"/>
                  <w:sz w:val="20"/>
                  <w:szCs w:val="20"/>
                </w:rPr>
                <w:t>Retail - Strip Mall</w:t>
              </w:r>
            </w:ins>
          </w:p>
        </w:tc>
        <w:tc>
          <w:tcPr>
            <w:tcW w:w="1320" w:type="dxa"/>
            <w:tcBorders>
              <w:top w:val="nil"/>
              <w:left w:val="nil"/>
              <w:bottom w:val="single" w:sz="4" w:space="0" w:color="auto"/>
              <w:right w:val="single" w:sz="4" w:space="0" w:color="auto"/>
            </w:tcBorders>
            <w:shd w:val="clear" w:color="auto" w:fill="auto"/>
            <w:noWrap/>
            <w:vAlign w:val="bottom"/>
            <w:hideMark/>
            <w:tcPrChange w:id="331"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32" w:author="Samuel Dent" w:date="2015-11-25T10:49:00Z"/>
                <w:rFonts w:ascii="Calibri" w:eastAsia="Times New Roman" w:hAnsi="Calibri" w:cs="Times New Roman"/>
                <w:color w:val="000000"/>
                <w:sz w:val="20"/>
                <w:szCs w:val="20"/>
              </w:rPr>
            </w:pPr>
            <w:ins w:id="333" w:author="Samuel Dent" w:date="2015-11-25T10:49:00Z">
              <w:r w:rsidRPr="00242C78">
                <w:rPr>
                  <w:rFonts w:ascii="Calibri" w:eastAsia="Times New Roman" w:hAnsi="Calibri" w:cs="Times New Roman"/>
                  <w:color w:val="000000"/>
                  <w:sz w:val="20"/>
                  <w:szCs w:val="20"/>
                </w:rPr>
                <w:t>4475</w:t>
              </w:r>
            </w:ins>
          </w:p>
        </w:tc>
        <w:tc>
          <w:tcPr>
            <w:tcW w:w="1320" w:type="dxa"/>
            <w:tcBorders>
              <w:top w:val="nil"/>
              <w:left w:val="nil"/>
              <w:bottom w:val="single" w:sz="4" w:space="0" w:color="auto"/>
              <w:right w:val="single" w:sz="4" w:space="0" w:color="auto"/>
            </w:tcBorders>
            <w:shd w:val="clear" w:color="auto" w:fill="auto"/>
            <w:noWrap/>
            <w:vAlign w:val="bottom"/>
            <w:hideMark/>
            <w:tcPrChange w:id="334"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35" w:author="Samuel Dent" w:date="2015-11-25T10:49:00Z"/>
                <w:rFonts w:ascii="Calibri" w:eastAsia="Times New Roman" w:hAnsi="Calibri" w:cs="Times New Roman"/>
                <w:color w:val="000000"/>
                <w:sz w:val="20"/>
                <w:szCs w:val="20"/>
              </w:rPr>
            </w:pPr>
            <w:ins w:id="336" w:author="Samuel Dent" w:date="2015-11-25T10:49:00Z">
              <w:r w:rsidRPr="00242C78">
                <w:rPr>
                  <w:rFonts w:ascii="Calibri" w:eastAsia="Times New Roman" w:hAnsi="Calibri" w:cs="Times New Roman"/>
                  <w:color w:val="000000"/>
                  <w:sz w:val="20"/>
                  <w:szCs w:val="20"/>
                </w:rPr>
                <w:t>2266</w:t>
              </w:r>
            </w:ins>
          </w:p>
        </w:tc>
      </w:tr>
      <w:tr w:rsidR="00242C78" w:rsidRPr="00242C78" w:rsidTr="00242C78">
        <w:trPr>
          <w:trHeight w:val="255"/>
          <w:jc w:val="center"/>
          <w:ins w:id="337" w:author="Samuel Dent" w:date="2015-11-25T10:49:00Z"/>
          <w:trPrChange w:id="338" w:author="Samuel Dent" w:date="2015-11-25T10:49: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39" w:author="Samuel Dent" w:date="2015-11-25T10:49: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rPr>
                <w:ins w:id="340" w:author="Samuel Dent" w:date="2015-11-25T10:49:00Z"/>
                <w:rFonts w:ascii="Calibri" w:eastAsia="Times New Roman" w:hAnsi="Calibri" w:cs="Times New Roman"/>
                <w:color w:val="000000"/>
                <w:sz w:val="20"/>
                <w:szCs w:val="20"/>
              </w:rPr>
            </w:pPr>
            <w:ins w:id="341" w:author="Samuel Dent" w:date="2015-11-25T10:49:00Z">
              <w:r w:rsidRPr="00242C78">
                <w:rPr>
                  <w:rFonts w:ascii="Calibri" w:eastAsia="Times New Roman" w:hAnsi="Calibri" w:cs="Times New Roman"/>
                  <w:color w:val="000000"/>
                  <w:sz w:val="20"/>
                  <w:szCs w:val="20"/>
                </w:rPr>
                <w:t>Warehouse</w:t>
              </w:r>
            </w:ins>
          </w:p>
        </w:tc>
        <w:tc>
          <w:tcPr>
            <w:tcW w:w="1320" w:type="dxa"/>
            <w:tcBorders>
              <w:top w:val="nil"/>
              <w:left w:val="nil"/>
              <w:bottom w:val="single" w:sz="4" w:space="0" w:color="auto"/>
              <w:right w:val="single" w:sz="4" w:space="0" w:color="auto"/>
            </w:tcBorders>
            <w:shd w:val="clear" w:color="auto" w:fill="auto"/>
            <w:noWrap/>
            <w:vAlign w:val="bottom"/>
            <w:hideMark/>
            <w:tcPrChange w:id="342"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43" w:author="Samuel Dent" w:date="2015-11-25T10:49:00Z"/>
                <w:rFonts w:ascii="Calibri" w:eastAsia="Times New Roman" w:hAnsi="Calibri" w:cs="Times New Roman"/>
                <w:color w:val="000000"/>
                <w:sz w:val="20"/>
                <w:szCs w:val="20"/>
              </w:rPr>
            </w:pPr>
            <w:ins w:id="344" w:author="Samuel Dent" w:date="2015-11-25T10:49:00Z">
              <w:r w:rsidRPr="00242C78">
                <w:rPr>
                  <w:rFonts w:ascii="Calibri" w:eastAsia="Times New Roman" w:hAnsi="Calibri" w:cs="Times New Roman"/>
                  <w:color w:val="000000"/>
                  <w:sz w:val="20"/>
                  <w:szCs w:val="20"/>
                </w:rPr>
                <w:t>4606</w:t>
              </w:r>
            </w:ins>
          </w:p>
        </w:tc>
        <w:tc>
          <w:tcPr>
            <w:tcW w:w="1320" w:type="dxa"/>
            <w:tcBorders>
              <w:top w:val="nil"/>
              <w:left w:val="nil"/>
              <w:bottom w:val="single" w:sz="4" w:space="0" w:color="auto"/>
              <w:right w:val="single" w:sz="4" w:space="0" w:color="auto"/>
            </w:tcBorders>
            <w:shd w:val="clear" w:color="auto" w:fill="auto"/>
            <w:noWrap/>
            <w:vAlign w:val="bottom"/>
            <w:hideMark/>
            <w:tcPrChange w:id="345" w:author="Samuel Dent" w:date="2015-11-25T10:49:00Z">
              <w:tcPr>
                <w:tcW w:w="1320" w:type="dxa"/>
                <w:tcBorders>
                  <w:top w:val="nil"/>
                  <w:left w:val="nil"/>
                  <w:bottom w:val="single" w:sz="4" w:space="0" w:color="auto"/>
                  <w:right w:val="single" w:sz="4" w:space="0" w:color="auto"/>
                </w:tcBorders>
                <w:shd w:val="clear" w:color="auto" w:fill="auto"/>
                <w:noWrap/>
                <w:vAlign w:val="bottom"/>
                <w:hideMark/>
              </w:tcPr>
            </w:tcPrChange>
          </w:tcPr>
          <w:p w:rsidR="00242C78" w:rsidRPr="00242C78" w:rsidRDefault="00242C78" w:rsidP="00242C78">
            <w:pPr>
              <w:spacing w:after="0" w:line="240" w:lineRule="auto"/>
              <w:jc w:val="center"/>
              <w:rPr>
                <w:ins w:id="346" w:author="Samuel Dent" w:date="2015-11-25T10:49:00Z"/>
                <w:rFonts w:ascii="Calibri" w:eastAsia="Times New Roman" w:hAnsi="Calibri" w:cs="Times New Roman"/>
                <w:color w:val="000000"/>
                <w:sz w:val="20"/>
                <w:szCs w:val="20"/>
              </w:rPr>
            </w:pPr>
            <w:ins w:id="347" w:author="Samuel Dent" w:date="2015-11-25T10:49:00Z">
              <w:r w:rsidRPr="00242C78">
                <w:rPr>
                  <w:rFonts w:ascii="Calibri" w:eastAsia="Times New Roman" w:hAnsi="Calibri" w:cs="Times New Roman"/>
                  <w:color w:val="000000"/>
                  <w:sz w:val="20"/>
                  <w:szCs w:val="20"/>
                </w:rPr>
                <w:t>770</w:t>
              </w:r>
            </w:ins>
          </w:p>
        </w:tc>
      </w:tr>
    </w:tbl>
    <w:p w:rsidR="00242C78" w:rsidRDefault="00242C78" w:rsidP="00E152C4">
      <w:pPr>
        <w:widowControl w:val="0"/>
        <w:spacing w:after="120" w:line="240" w:lineRule="auto"/>
        <w:ind w:left="2160" w:hanging="720"/>
        <w:jc w:val="both"/>
        <w:rPr>
          <w:ins w:id="348" w:author="Samuel Dent" w:date="2015-11-25T10:49:00Z"/>
          <w:rFonts w:eastAsia="Times New Roman" w:cs="Times New Roman"/>
          <w:sz w:val="20"/>
        </w:rPr>
      </w:pPr>
    </w:p>
    <w:p w:rsidR="00242C78" w:rsidRPr="00E152C4" w:rsidDel="00242C78" w:rsidRDefault="00242C78" w:rsidP="00E152C4">
      <w:pPr>
        <w:widowControl w:val="0"/>
        <w:spacing w:after="120" w:line="240" w:lineRule="auto"/>
        <w:ind w:left="2160" w:hanging="720"/>
        <w:jc w:val="both"/>
        <w:rPr>
          <w:del w:id="349" w:author="Samuel Dent" w:date="2015-11-25T10:51:00Z"/>
          <w:rFonts w:eastAsia="Times New Roman" w:cs="Times New Roman"/>
          <w:sz w:val="20"/>
        </w:rPr>
      </w:pPr>
    </w:p>
    <w:tbl>
      <w:tblPr>
        <w:tblW w:w="5930" w:type="dxa"/>
        <w:jc w:val="center"/>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350" w:author="Samuel Dent" w:date="2015-11-20T06:29:00Z">
          <w:tblPr>
            <w:tblW w:w="5930" w:type="dxa"/>
            <w:jc w:val="center"/>
            <w:tblInd w:w="562" w:type="dxa"/>
            <w:tblCellMar>
              <w:left w:w="0" w:type="dxa"/>
              <w:right w:w="0" w:type="dxa"/>
            </w:tblCellMar>
            <w:tblLook w:val="04A0" w:firstRow="1" w:lastRow="0" w:firstColumn="1" w:lastColumn="0" w:noHBand="0" w:noVBand="1"/>
          </w:tblPr>
        </w:tblPrChange>
      </w:tblPr>
      <w:tblGrid>
        <w:gridCol w:w="4209"/>
        <w:gridCol w:w="1721"/>
        <w:tblGridChange w:id="351">
          <w:tblGrid>
            <w:gridCol w:w="4209"/>
            <w:gridCol w:w="1721"/>
          </w:tblGrid>
        </w:tblGridChange>
      </w:tblGrid>
      <w:tr w:rsidR="00E152C4" w:rsidRPr="00E152C4" w:rsidDel="00242C78" w:rsidTr="00C96E4D">
        <w:trPr>
          <w:trHeight w:val="288"/>
          <w:tblHeader/>
          <w:jc w:val="center"/>
          <w:del w:id="352" w:author="Samuel Dent" w:date="2015-11-25T10:51:00Z"/>
          <w:trPrChange w:id="353" w:author="Samuel Dent" w:date="2015-11-20T06:29:00Z">
            <w:trPr>
              <w:trHeight w:val="288"/>
              <w:tblHeader/>
              <w:jc w:val="center"/>
            </w:trPr>
          </w:trPrChange>
        </w:trPr>
        <w:tc>
          <w:tcPr>
            <w:tcW w:w="4209" w:type="dxa"/>
            <w:shd w:val="clear" w:color="auto" w:fill="7F7F7F"/>
            <w:tcMar>
              <w:top w:w="0" w:type="dxa"/>
              <w:left w:w="108" w:type="dxa"/>
              <w:bottom w:w="0" w:type="dxa"/>
              <w:right w:w="108" w:type="dxa"/>
            </w:tcMar>
            <w:hideMark/>
            <w:tcPrChange w:id="354" w:author="Samuel Dent" w:date="2015-11-20T06:29:00Z">
              <w:tcPr>
                <w:tcW w:w="4209" w:type="dxa"/>
                <w:tcBorders>
                  <w:top w:val="single" w:sz="8" w:space="0" w:color="auto"/>
                  <w:left w:val="single" w:sz="8" w:space="0" w:color="auto"/>
                  <w:bottom w:val="single" w:sz="8" w:space="0" w:color="auto"/>
                  <w:right w:val="single" w:sz="8" w:space="0" w:color="auto"/>
                </w:tcBorders>
                <w:shd w:val="clear" w:color="auto" w:fill="7F7F7F"/>
                <w:tcMar>
                  <w:top w:w="0" w:type="dxa"/>
                  <w:left w:w="108" w:type="dxa"/>
                  <w:bottom w:w="0" w:type="dxa"/>
                  <w:right w:w="108" w:type="dxa"/>
                </w:tcMar>
                <w:hideMark/>
              </w:tcPr>
            </w:tcPrChange>
          </w:tcPr>
          <w:p w:rsidR="00E152C4" w:rsidRPr="00E152C4" w:rsidDel="00242C78" w:rsidRDefault="00E152C4" w:rsidP="00E152C4">
            <w:pPr>
              <w:spacing w:after="120" w:line="240" w:lineRule="auto"/>
              <w:rPr>
                <w:del w:id="355" w:author="Samuel Dent" w:date="2015-11-25T10:51:00Z"/>
                <w:rFonts w:ascii="Calibri" w:eastAsia="Calibri" w:hAnsi="Calibri" w:cs="Times New Roman"/>
                <w:b/>
                <w:bCs/>
                <w:color w:val="FFFFFF"/>
                <w:sz w:val="20"/>
                <w:szCs w:val="20"/>
              </w:rPr>
            </w:pPr>
            <w:del w:id="356" w:author="Samuel Dent" w:date="2015-11-25T10:51:00Z">
              <w:r w:rsidRPr="00E152C4" w:rsidDel="00242C78">
                <w:rPr>
                  <w:rFonts w:ascii="Calibri" w:eastAsia="Calibri" w:hAnsi="Calibri" w:cs="Times New Roman"/>
                  <w:b/>
                  <w:bCs/>
                  <w:color w:val="FFFFFF"/>
                  <w:sz w:val="20"/>
                  <w:szCs w:val="20"/>
                </w:rPr>
                <w:delText>Building Type</w:delText>
              </w:r>
            </w:del>
          </w:p>
        </w:tc>
        <w:tc>
          <w:tcPr>
            <w:tcW w:w="1721" w:type="dxa"/>
            <w:shd w:val="clear" w:color="auto" w:fill="7F7F7F"/>
            <w:tcMar>
              <w:top w:w="0" w:type="dxa"/>
              <w:left w:w="108" w:type="dxa"/>
              <w:bottom w:w="0" w:type="dxa"/>
              <w:right w:w="108" w:type="dxa"/>
            </w:tcMar>
            <w:hideMark/>
            <w:tcPrChange w:id="357" w:author="Samuel Dent" w:date="2015-11-20T06:29:00Z">
              <w:tcPr>
                <w:tcW w:w="1721" w:type="dxa"/>
                <w:tcBorders>
                  <w:top w:val="single" w:sz="8" w:space="0" w:color="auto"/>
                  <w:left w:val="nil"/>
                  <w:bottom w:val="single" w:sz="8" w:space="0" w:color="auto"/>
                  <w:right w:val="single" w:sz="8" w:space="0" w:color="auto"/>
                </w:tcBorders>
                <w:shd w:val="clear" w:color="auto" w:fill="7F7F7F"/>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358" w:author="Samuel Dent" w:date="2015-11-25T10:51:00Z"/>
                <w:rFonts w:ascii="Calibri" w:eastAsia="Calibri" w:hAnsi="Calibri" w:cs="Times New Roman"/>
                <w:b/>
                <w:bCs/>
                <w:color w:val="FFFFFF"/>
                <w:sz w:val="20"/>
                <w:szCs w:val="20"/>
              </w:rPr>
            </w:pPr>
            <w:del w:id="359" w:author="Samuel Dent" w:date="2015-11-25T10:51:00Z">
              <w:r w:rsidRPr="00E152C4" w:rsidDel="00242C78">
                <w:rPr>
                  <w:rFonts w:ascii="Calibri" w:eastAsia="Calibri" w:hAnsi="Calibri" w:cs="Times New Roman"/>
                  <w:b/>
                  <w:bCs/>
                  <w:color w:val="FFFFFF"/>
                  <w:sz w:val="20"/>
                  <w:szCs w:val="20"/>
                </w:rPr>
                <w:delText>Pumps and fans</w:delText>
              </w:r>
            </w:del>
          </w:p>
        </w:tc>
      </w:tr>
      <w:tr w:rsidR="00E152C4" w:rsidRPr="00E152C4" w:rsidDel="00242C78" w:rsidTr="00C96E4D">
        <w:trPr>
          <w:trHeight w:val="288"/>
          <w:jc w:val="center"/>
          <w:del w:id="360" w:author="Samuel Dent" w:date="2015-11-25T10:51:00Z"/>
          <w:trPrChange w:id="361" w:author="Samuel Dent" w:date="2015-11-20T06:29:00Z">
            <w:trPr>
              <w:trHeight w:val="288"/>
              <w:jc w:val="center"/>
            </w:trPr>
          </w:trPrChange>
        </w:trPr>
        <w:tc>
          <w:tcPr>
            <w:tcW w:w="4209" w:type="dxa"/>
            <w:tcMar>
              <w:top w:w="0" w:type="dxa"/>
              <w:left w:w="108" w:type="dxa"/>
              <w:bottom w:w="0" w:type="dxa"/>
              <w:right w:w="108" w:type="dxa"/>
            </w:tcMar>
            <w:hideMark/>
            <w:tcPrChange w:id="362"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363" w:author="Samuel Dent" w:date="2015-11-25T10:51:00Z"/>
                <w:rFonts w:ascii="Calibri" w:eastAsia="Calibri" w:hAnsi="Calibri" w:cs="Times New Roman"/>
                <w:sz w:val="20"/>
                <w:szCs w:val="20"/>
              </w:rPr>
            </w:pPr>
            <w:del w:id="364" w:author="Samuel Dent" w:date="2015-11-25T10:51:00Z">
              <w:r w:rsidRPr="00E152C4" w:rsidDel="00242C78">
                <w:rPr>
                  <w:rFonts w:ascii="Calibri" w:eastAsia="Calibri" w:hAnsi="Calibri" w:cs="Times New Roman"/>
                  <w:sz w:val="20"/>
                  <w:szCs w:val="20"/>
                </w:rPr>
                <w:delText>College/University</w:delText>
              </w:r>
            </w:del>
          </w:p>
        </w:tc>
        <w:tc>
          <w:tcPr>
            <w:tcW w:w="1721" w:type="dxa"/>
            <w:tcMar>
              <w:top w:w="0" w:type="dxa"/>
              <w:left w:w="108" w:type="dxa"/>
              <w:bottom w:w="0" w:type="dxa"/>
              <w:right w:w="108" w:type="dxa"/>
            </w:tcMar>
            <w:hideMark/>
            <w:tcPrChange w:id="365"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366" w:author="Samuel Dent" w:date="2015-11-25T10:51:00Z"/>
                <w:rFonts w:ascii="Calibri" w:eastAsia="Calibri" w:hAnsi="Calibri" w:cs="Times New Roman"/>
                <w:sz w:val="20"/>
                <w:szCs w:val="20"/>
              </w:rPr>
            </w:pPr>
            <w:del w:id="367" w:author="Samuel Dent" w:date="2015-11-25T10:51:00Z">
              <w:r w:rsidRPr="00E152C4" w:rsidDel="00242C78">
                <w:rPr>
                  <w:rFonts w:ascii="Calibri" w:eastAsia="Calibri" w:hAnsi="Calibri" w:cs="Times New Roman"/>
                  <w:sz w:val="20"/>
                  <w:szCs w:val="20"/>
                </w:rPr>
                <w:delText>4216</w:delText>
              </w:r>
            </w:del>
          </w:p>
        </w:tc>
      </w:tr>
      <w:tr w:rsidR="00E152C4" w:rsidRPr="00E152C4" w:rsidDel="00242C78" w:rsidTr="00C96E4D">
        <w:trPr>
          <w:trHeight w:val="288"/>
          <w:jc w:val="center"/>
          <w:del w:id="368" w:author="Samuel Dent" w:date="2015-11-25T10:51:00Z"/>
          <w:trPrChange w:id="369" w:author="Samuel Dent" w:date="2015-11-20T06:29:00Z">
            <w:trPr>
              <w:trHeight w:val="288"/>
              <w:jc w:val="center"/>
            </w:trPr>
          </w:trPrChange>
        </w:trPr>
        <w:tc>
          <w:tcPr>
            <w:tcW w:w="4209" w:type="dxa"/>
            <w:tcMar>
              <w:top w:w="0" w:type="dxa"/>
              <w:left w:w="108" w:type="dxa"/>
              <w:bottom w:w="0" w:type="dxa"/>
              <w:right w:w="108" w:type="dxa"/>
            </w:tcMar>
            <w:hideMark/>
            <w:tcPrChange w:id="370"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371" w:author="Samuel Dent" w:date="2015-11-25T10:51:00Z"/>
                <w:rFonts w:ascii="Calibri" w:eastAsia="Calibri" w:hAnsi="Calibri" w:cs="Times New Roman"/>
                <w:sz w:val="20"/>
                <w:szCs w:val="20"/>
              </w:rPr>
            </w:pPr>
            <w:del w:id="372" w:author="Samuel Dent" w:date="2015-11-25T10:51:00Z">
              <w:r w:rsidRPr="00E152C4" w:rsidDel="00242C78">
                <w:rPr>
                  <w:rFonts w:ascii="Calibri" w:eastAsia="Calibri" w:hAnsi="Calibri" w:cs="Times New Roman"/>
                  <w:sz w:val="20"/>
                  <w:szCs w:val="20"/>
                </w:rPr>
                <w:delText>Grocery</w:delText>
              </w:r>
            </w:del>
          </w:p>
        </w:tc>
        <w:tc>
          <w:tcPr>
            <w:tcW w:w="1721" w:type="dxa"/>
            <w:tcMar>
              <w:top w:w="0" w:type="dxa"/>
              <w:left w:w="108" w:type="dxa"/>
              <w:bottom w:w="0" w:type="dxa"/>
              <w:right w:w="108" w:type="dxa"/>
            </w:tcMar>
            <w:hideMark/>
            <w:tcPrChange w:id="373"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374" w:author="Samuel Dent" w:date="2015-11-25T10:51:00Z"/>
                <w:rFonts w:ascii="Calibri" w:eastAsia="Calibri" w:hAnsi="Calibri" w:cs="Times New Roman"/>
                <w:sz w:val="20"/>
                <w:szCs w:val="20"/>
              </w:rPr>
            </w:pPr>
            <w:del w:id="375" w:author="Samuel Dent" w:date="2015-11-25T10:51:00Z">
              <w:r w:rsidRPr="00E152C4" w:rsidDel="00242C78">
                <w:rPr>
                  <w:rFonts w:ascii="Calibri" w:eastAsia="Calibri" w:hAnsi="Calibri" w:cs="Times New Roman"/>
                  <w:sz w:val="20"/>
                  <w:szCs w:val="20"/>
                </w:rPr>
                <w:delText>5840</w:delText>
              </w:r>
            </w:del>
          </w:p>
        </w:tc>
      </w:tr>
      <w:tr w:rsidR="00E152C4" w:rsidRPr="00E152C4" w:rsidDel="00242C78" w:rsidTr="00C96E4D">
        <w:trPr>
          <w:trHeight w:val="288"/>
          <w:jc w:val="center"/>
          <w:del w:id="376" w:author="Samuel Dent" w:date="2015-11-25T10:51:00Z"/>
          <w:trPrChange w:id="377" w:author="Samuel Dent" w:date="2015-11-20T06:29:00Z">
            <w:trPr>
              <w:trHeight w:val="288"/>
              <w:jc w:val="center"/>
            </w:trPr>
          </w:trPrChange>
        </w:trPr>
        <w:tc>
          <w:tcPr>
            <w:tcW w:w="4209" w:type="dxa"/>
            <w:tcMar>
              <w:top w:w="0" w:type="dxa"/>
              <w:left w:w="108" w:type="dxa"/>
              <w:bottom w:w="0" w:type="dxa"/>
              <w:right w:w="108" w:type="dxa"/>
            </w:tcMar>
            <w:hideMark/>
            <w:tcPrChange w:id="378"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379" w:author="Samuel Dent" w:date="2015-11-25T10:51:00Z"/>
                <w:rFonts w:ascii="Calibri" w:eastAsia="Calibri" w:hAnsi="Calibri" w:cs="Times New Roman"/>
                <w:sz w:val="20"/>
                <w:szCs w:val="20"/>
              </w:rPr>
            </w:pPr>
            <w:del w:id="380" w:author="Samuel Dent" w:date="2015-11-25T10:51:00Z">
              <w:r w:rsidRPr="00E152C4" w:rsidDel="00242C78">
                <w:rPr>
                  <w:rFonts w:ascii="Calibri" w:eastAsia="Calibri" w:hAnsi="Calibri" w:cs="Times New Roman"/>
                  <w:sz w:val="20"/>
                  <w:szCs w:val="20"/>
                </w:rPr>
                <w:delText>Heavy Industry</w:delText>
              </w:r>
            </w:del>
          </w:p>
        </w:tc>
        <w:tc>
          <w:tcPr>
            <w:tcW w:w="1721" w:type="dxa"/>
            <w:tcMar>
              <w:top w:w="0" w:type="dxa"/>
              <w:left w:w="108" w:type="dxa"/>
              <w:bottom w:w="0" w:type="dxa"/>
              <w:right w:w="108" w:type="dxa"/>
            </w:tcMar>
            <w:hideMark/>
            <w:tcPrChange w:id="381"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382" w:author="Samuel Dent" w:date="2015-11-25T10:51:00Z"/>
                <w:rFonts w:ascii="Calibri" w:eastAsia="Calibri" w:hAnsi="Calibri" w:cs="Times New Roman"/>
                <w:sz w:val="20"/>
                <w:szCs w:val="20"/>
              </w:rPr>
            </w:pPr>
            <w:del w:id="383" w:author="Samuel Dent" w:date="2015-11-25T10:51:00Z">
              <w:r w:rsidRPr="00E152C4" w:rsidDel="00242C78">
                <w:rPr>
                  <w:rFonts w:ascii="Calibri" w:eastAsia="Calibri" w:hAnsi="Calibri" w:cs="Times New Roman"/>
                  <w:sz w:val="20"/>
                  <w:szCs w:val="20"/>
                </w:rPr>
                <w:delText>3585</w:delText>
              </w:r>
            </w:del>
          </w:p>
        </w:tc>
      </w:tr>
      <w:tr w:rsidR="00E152C4" w:rsidRPr="00E152C4" w:rsidDel="00242C78" w:rsidTr="00C96E4D">
        <w:trPr>
          <w:trHeight w:val="288"/>
          <w:jc w:val="center"/>
          <w:del w:id="384" w:author="Samuel Dent" w:date="2015-11-25T10:51:00Z"/>
          <w:trPrChange w:id="385" w:author="Samuel Dent" w:date="2015-11-20T06:29:00Z">
            <w:trPr>
              <w:trHeight w:val="288"/>
              <w:jc w:val="center"/>
            </w:trPr>
          </w:trPrChange>
        </w:trPr>
        <w:tc>
          <w:tcPr>
            <w:tcW w:w="4209" w:type="dxa"/>
            <w:tcMar>
              <w:top w:w="0" w:type="dxa"/>
              <w:left w:w="108" w:type="dxa"/>
              <w:bottom w:w="0" w:type="dxa"/>
              <w:right w:w="108" w:type="dxa"/>
            </w:tcMar>
            <w:hideMark/>
            <w:tcPrChange w:id="386"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387" w:author="Samuel Dent" w:date="2015-11-25T10:51:00Z"/>
                <w:rFonts w:ascii="Calibri" w:eastAsia="Calibri" w:hAnsi="Calibri" w:cs="Times New Roman"/>
                <w:sz w:val="20"/>
                <w:szCs w:val="20"/>
              </w:rPr>
            </w:pPr>
            <w:del w:id="388" w:author="Samuel Dent" w:date="2015-11-25T10:51:00Z">
              <w:r w:rsidRPr="00E152C4" w:rsidDel="00242C78">
                <w:rPr>
                  <w:rFonts w:ascii="Calibri" w:eastAsia="Calibri" w:hAnsi="Calibri" w:cs="Times New Roman"/>
                  <w:sz w:val="20"/>
                  <w:szCs w:val="20"/>
                </w:rPr>
                <w:delText>Hotel/Motel</w:delText>
              </w:r>
            </w:del>
          </w:p>
        </w:tc>
        <w:tc>
          <w:tcPr>
            <w:tcW w:w="1721" w:type="dxa"/>
            <w:tcMar>
              <w:top w:w="0" w:type="dxa"/>
              <w:left w:w="108" w:type="dxa"/>
              <w:bottom w:w="0" w:type="dxa"/>
              <w:right w:w="108" w:type="dxa"/>
            </w:tcMar>
            <w:hideMark/>
            <w:tcPrChange w:id="389"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390" w:author="Samuel Dent" w:date="2015-11-25T10:51:00Z"/>
                <w:rFonts w:ascii="Calibri" w:eastAsia="Calibri" w:hAnsi="Calibri" w:cs="Times New Roman"/>
                <w:sz w:val="20"/>
                <w:szCs w:val="20"/>
              </w:rPr>
            </w:pPr>
            <w:del w:id="391" w:author="Samuel Dent" w:date="2015-11-25T10:51:00Z">
              <w:r w:rsidRPr="00E152C4" w:rsidDel="00242C78">
                <w:rPr>
                  <w:rFonts w:ascii="Calibri" w:eastAsia="Calibri" w:hAnsi="Calibri" w:cs="Times New Roman"/>
                  <w:sz w:val="20"/>
                  <w:szCs w:val="20"/>
                </w:rPr>
                <w:delText>6872</w:delText>
              </w:r>
            </w:del>
          </w:p>
        </w:tc>
      </w:tr>
      <w:tr w:rsidR="00E152C4" w:rsidRPr="00E152C4" w:rsidDel="00242C78" w:rsidTr="00C96E4D">
        <w:trPr>
          <w:trHeight w:val="288"/>
          <w:jc w:val="center"/>
          <w:del w:id="392" w:author="Samuel Dent" w:date="2015-11-25T10:51:00Z"/>
          <w:trPrChange w:id="393" w:author="Samuel Dent" w:date="2015-11-20T06:29:00Z">
            <w:trPr>
              <w:trHeight w:val="288"/>
              <w:jc w:val="center"/>
            </w:trPr>
          </w:trPrChange>
        </w:trPr>
        <w:tc>
          <w:tcPr>
            <w:tcW w:w="4209" w:type="dxa"/>
            <w:tcMar>
              <w:top w:w="0" w:type="dxa"/>
              <w:left w:w="108" w:type="dxa"/>
              <w:bottom w:w="0" w:type="dxa"/>
              <w:right w:w="108" w:type="dxa"/>
            </w:tcMar>
            <w:hideMark/>
            <w:tcPrChange w:id="394"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395" w:author="Samuel Dent" w:date="2015-11-25T10:51:00Z"/>
                <w:rFonts w:ascii="Calibri" w:eastAsia="Calibri" w:hAnsi="Calibri" w:cs="Times New Roman"/>
                <w:sz w:val="20"/>
                <w:szCs w:val="20"/>
              </w:rPr>
            </w:pPr>
            <w:del w:id="396" w:author="Samuel Dent" w:date="2015-11-25T10:51:00Z">
              <w:r w:rsidRPr="00E152C4" w:rsidDel="00242C78">
                <w:rPr>
                  <w:rFonts w:ascii="Calibri" w:eastAsia="Calibri" w:hAnsi="Calibri" w:cs="Times New Roman"/>
                  <w:sz w:val="20"/>
                  <w:szCs w:val="20"/>
                </w:rPr>
                <w:delText>Light Industry</w:delText>
              </w:r>
            </w:del>
          </w:p>
        </w:tc>
        <w:tc>
          <w:tcPr>
            <w:tcW w:w="1721" w:type="dxa"/>
            <w:tcMar>
              <w:top w:w="0" w:type="dxa"/>
              <w:left w:w="108" w:type="dxa"/>
              <w:bottom w:w="0" w:type="dxa"/>
              <w:right w:w="108" w:type="dxa"/>
            </w:tcMar>
            <w:hideMark/>
            <w:tcPrChange w:id="397"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398" w:author="Samuel Dent" w:date="2015-11-25T10:51:00Z"/>
                <w:rFonts w:ascii="Calibri" w:eastAsia="Calibri" w:hAnsi="Calibri" w:cs="Times New Roman"/>
                <w:sz w:val="20"/>
                <w:szCs w:val="20"/>
              </w:rPr>
            </w:pPr>
            <w:del w:id="399" w:author="Samuel Dent" w:date="2015-11-25T10:51:00Z">
              <w:r w:rsidRPr="00E152C4" w:rsidDel="00242C78">
                <w:rPr>
                  <w:rFonts w:ascii="Calibri" w:eastAsia="Calibri" w:hAnsi="Calibri" w:cs="Times New Roman"/>
                  <w:sz w:val="20"/>
                  <w:szCs w:val="20"/>
                </w:rPr>
                <w:delText>2465</w:delText>
              </w:r>
            </w:del>
          </w:p>
        </w:tc>
      </w:tr>
      <w:tr w:rsidR="00E152C4" w:rsidRPr="00E152C4" w:rsidDel="00242C78" w:rsidTr="00C96E4D">
        <w:trPr>
          <w:trHeight w:val="288"/>
          <w:jc w:val="center"/>
          <w:del w:id="400" w:author="Samuel Dent" w:date="2015-11-25T10:51:00Z"/>
          <w:trPrChange w:id="401" w:author="Samuel Dent" w:date="2015-11-20T06:29:00Z">
            <w:trPr>
              <w:trHeight w:val="288"/>
              <w:jc w:val="center"/>
            </w:trPr>
          </w:trPrChange>
        </w:trPr>
        <w:tc>
          <w:tcPr>
            <w:tcW w:w="4209" w:type="dxa"/>
            <w:tcMar>
              <w:top w:w="0" w:type="dxa"/>
              <w:left w:w="108" w:type="dxa"/>
              <w:bottom w:w="0" w:type="dxa"/>
              <w:right w:w="108" w:type="dxa"/>
            </w:tcMar>
            <w:hideMark/>
            <w:tcPrChange w:id="402"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03" w:author="Samuel Dent" w:date="2015-11-25T10:51:00Z"/>
                <w:rFonts w:ascii="Calibri" w:eastAsia="Calibri" w:hAnsi="Calibri" w:cs="Times New Roman"/>
                <w:sz w:val="20"/>
                <w:szCs w:val="20"/>
              </w:rPr>
            </w:pPr>
            <w:del w:id="404" w:author="Samuel Dent" w:date="2015-11-25T10:51:00Z">
              <w:r w:rsidRPr="00E152C4" w:rsidDel="00242C78">
                <w:rPr>
                  <w:rFonts w:ascii="Calibri" w:eastAsia="Calibri" w:hAnsi="Calibri" w:cs="Times New Roman"/>
                  <w:sz w:val="20"/>
                  <w:szCs w:val="20"/>
                </w:rPr>
                <w:delText>Medical</w:delText>
              </w:r>
            </w:del>
          </w:p>
        </w:tc>
        <w:tc>
          <w:tcPr>
            <w:tcW w:w="1721" w:type="dxa"/>
            <w:tcMar>
              <w:top w:w="0" w:type="dxa"/>
              <w:left w:w="108" w:type="dxa"/>
              <w:bottom w:w="0" w:type="dxa"/>
              <w:right w:w="108" w:type="dxa"/>
            </w:tcMar>
            <w:hideMark/>
            <w:tcPrChange w:id="405"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06" w:author="Samuel Dent" w:date="2015-11-25T10:51:00Z"/>
                <w:rFonts w:ascii="Calibri" w:eastAsia="Calibri" w:hAnsi="Calibri" w:cs="Times New Roman"/>
                <w:sz w:val="20"/>
                <w:szCs w:val="20"/>
              </w:rPr>
            </w:pPr>
            <w:del w:id="407" w:author="Samuel Dent" w:date="2015-11-25T10:51:00Z">
              <w:r w:rsidRPr="00E152C4" w:rsidDel="00242C78">
                <w:rPr>
                  <w:rFonts w:ascii="Calibri" w:eastAsia="Calibri" w:hAnsi="Calibri" w:cs="Times New Roman"/>
                  <w:sz w:val="20"/>
                  <w:szCs w:val="20"/>
                </w:rPr>
                <w:delText>6871</w:delText>
              </w:r>
            </w:del>
          </w:p>
        </w:tc>
      </w:tr>
      <w:tr w:rsidR="00E152C4" w:rsidRPr="00E152C4" w:rsidDel="00242C78" w:rsidTr="00C96E4D">
        <w:trPr>
          <w:trHeight w:val="288"/>
          <w:jc w:val="center"/>
          <w:del w:id="408" w:author="Samuel Dent" w:date="2015-11-25T10:51:00Z"/>
          <w:trPrChange w:id="409" w:author="Samuel Dent" w:date="2015-11-20T06:29:00Z">
            <w:trPr>
              <w:trHeight w:val="288"/>
              <w:jc w:val="center"/>
            </w:trPr>
          </w:trPrChange>
        </w:trPr>
        <w:tc>
          <w:tcPr>
            <w:tcW w:w="4209" w:type="dxa"/>
            <w:tcMar>
              <w:top w:w="0" w:type="dxa"/>
              <w:left w:w="108" w:type="dxa"/>
              <w:bottom w:w="0" w:type="dxa"/>
              <w:right w:w="108" w:type="dxa"/>
            </w:tcMar>
            <w:hideMark/>
            <w:tcPrChange w:id="410"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11" w:author="Samuel Dent" w:date="2015-11-25T10:51:00Z"/>
                <w:rFonts w:ascii="Calibri" w:eastAsia="Calibri" w:hAnsi="Calibri" w:cs="Times New Roman"/>
                <w:sz w:val="20"/>
                <w:szCs w:val="20"/>
              </w:rPr>
            </w:pPr>
            <w:del w:id="412" w:author="Samuel Dent" w:date="2015-11-25T10:51:00Z">
              <w:r w:rsidRPr="00E152C4" w:rsidDel="00242C78">
                <w:rPr>
                  <w:rFonts w:ascii="Calibri" w:eastAsia="Calibri" w:hAnsi="Calibri" w:cs="Times New Roman"/>
                  <w:sz w:val="20"/>
                  <w:szCs w:val="20"/>
                </w:rPr>
                <w:delText>Office</w:delText>
              </w:r>
            </w:del>
          </w:p>
        </w:tc>
        <w:tc>
          <w:tcPr>
            <w:tcW w:w="1721" w:type="dxa"/>
            <w:tcMar>
              <w:top w:w="0" w:type="dxa"/>
              <w:left w:w="108" w:type="dxa"/>
              <w:bottom w:w="0" w:type="dxa"/>
              <w:right w:w="108" w:type="dxa"/>
            </w:tcMar>
            <w:hideMark/>
            <w:tcPrChange w:id="413"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14" w:author="Samuel Dent" w:date="2015-11-25T10:51:00Z"/>
                <w:rFonts w:ascii="Calibri" w:eastAsia="Calibri" w:hAnsi="Calibri" w:cs="Times New Roman"/>
                <w:sz w:val="20"/>
                <w:szCs w:val="20"/>
              </w:rPr>
            </w:pPr>
            <w:del w:id="415" w:author="Samuel Dent" w:date="2015-11-25T10:51:00Z">
              <w:r w:rsidRPr="00E152C4" w:rsidDel="00242C78">
                <w:rPr>
                  <w:rFonts w:ascii="Calibri" w:eastAsia="Calibri" w:hAnsi="Calibri" w:cs="Times New Roman"/>
                  <w:sz w:val="20"/>
                  <w:szCs w:val="20"/>
                </w:rPr>
                <w:delText>2301</w:delText>
              </w:r>
            </w:del>
          </w:p>
        </w:tc>
      </w:tr>
      <w:tr w:rsidR="00E152C4" w:rsidRPr="00E152C4" w:rsidDel="00242C78" w:rsidTr="00C96E4D">
        <w:trPr>
          <w:trHeight w:val="288"/>
          <w:jc w:val="center"/>
          <w:del w:id="416" w:author="Samuel Dent" w:date="2015-11-25T10:51:00Z"/>
          <w:trPrChange w:id="417" w:author="Samuel Dent" w:date="2015-11-20T06:29:00Z">
            <w:trPr>
              <w:trHeight w:val="288"/>
              <w:jc w:val="center"/>
            </w:trPr>
          </w:trPrChange>
        </w:trPr>
        <w:tc>
          <w:tcPr>
            <w:tcW w:w="4209" w:type="dxa"/>
            <w:tcMar>
              <w:top w:w="0" w:type="dxa"/>
              <w:left w:w="108" w:type="dxa"/>
              <w:bottom w:w="0" w:type="dxa"/>
              <w:right w:w="108" w:type="dxa"/>
            </w:tcMar>
            <w:hideMark/>
            <w:tcPrChange w:id="418"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19" w:author="Samuel Dent" w:date="2015-11-25T10:51:00Z"/>
                <w:rFonts w:ascii="Calibri" w:eastAsia="Calibri" w:hAnsi="Calibri" w:cs="Times New Roman"/>
                <w:sz w:val="20"/>
                <w:szCs w:val="20"/>
              </w:rPr>
            </w:pPr>
            <w:del w:id="420" w:author="Samuel Dent" w:date="2015-11-25T10:51:00Z">
              <w:r w:rsidRPr="00E152C4" w:rsidDel="00242C78">
                <w:rPr>
                  <w:rFonts w:ascii="Calibri" w:eastAsia="Calibri" w:hAnsi="Calibri" w:cs="Times New Roman"/>
                  <w:sz w:val="20"/>
                  <w:szCs w:val="20"/>
                </w:rPr>
                <w:delText>Restaurant</w:delText>
              </w:r>
            </w:del>
          </w:p>
        </w:tc>
        <w:tc>
          <w:tcPr>
            <w:tcW w:w="1721" w:type="dxa"/>
            <w:tcMar>
              <w:top w:w="0" w:type="dxa"/>
              <w:left w:w="108" w:type="dxa"/>
              <w:bottom w:w="0" w:type="dxa"/>
              <w:right w:w="108" w:type="dxa"/>
            </w:tcMar>
            <w:hideMark/>
            <w:tcPrChange w:id="421"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22" w:author="Samuel Dent" w:date="2015-11-25T10:51:00Z"/>
                <w:rFonts w:ascii="Calibri" w:eastAsia="Calibri" w:hAnsi="Calibri" w:cs="Times New Roman"/>
                <w:sz w:val="20"/>
                <w:szCs w:val="20"/>
              </w:rPr>
            </w:pPr>
            <w:del w:id="423" w:author="Samuel Dent" w:date="2015-11-25T10:51:00Z">
              <w:r w:rsidRPr="00E152C4" w:rsidDel="00242C78">
                <w:rPr>
                  <w:rFonts w:ascii="Calibri" w:eastAsia="Calibri" w:hAnsi="Calibri" w:cs="Times New Roman"/>
                  <w:sz w:val="20"/>
                  <w:szCs w:val="20"/>
                </w:rPr>
                <w:delText>4654</w:delText>
              </w:r>
            </w:del>
          </w:p>
        </w:tc>
      </w:tr>
      <w:tr w:rsidR="00E152C4" w:rsidRPr="00E152C4" w:rsidDel="00242C78" w:rsidTr="00C96E4D">
        <w:trPr>
          <w:trHeight w:val="288"/>
          <w:jc w:val="center"/>
          <w:del w:id="424" w:author="Samuel Dent" w:date="2015-11-25T10:51:00Z"/>
          <w:trPrChange w:id="425" w:author="Samuel Dent" w:date="2015-11-20T06:29:00Z">
            <w:trPr>
              <w:trHeight w:val="288"/>
              <w:jc w:val="center"/>
            </w:trPr>
          </w:trPrChange>
        </w:trPr>
        <w:tc>
          <w:tcPr>
            <w:tcW w:w="4209" w:type="dxa"/>
            <w:tcMar>
              <w:top w:w="0" w:type="dxa"/>
              <w:left w:w="108" w:type="dxa"/>
              <w:bottom w:w="0" w:type="dxa"/>
              <w:right w:w="108" w:type="dxa"/>
            </w:tcMar>
            <w:hideMark/>
            <w:tcPrChange w:id="426"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27" w:author="Samuel Dent" w:date="2015-11-25T10:51:00Z"/>
                <w:rFonts w:ascii="Calibri" w:eastAsia="Calibri" w:hAnsi="Calibri" w:cs="Times New Roman"/>
                <w:sz w:val="20"/>
                <w:szCs w:val="20"/>
              </w:rPr>
            </w:pPr>
            <w:del w:id="428" w:author="Samuel Dent" w:date="2015-11-25T10:51:00Z">
              <w:r w:rsidRPr="00E152C4" w:rsidDel="00242C78">
                <w:rPr>
                  <w:rFonts w:ascii="Calibri" w:eastAsia="Calibri" w:hAnsi="Calibri" w:cs="Times New Roman"/>
                  <w:sz w:val="20"/>
                  <w:szCs w:val="20"/>
                </w:rPr>
                <w:delText>Retail/Service</w:delText>
              </w:r>
            </w:del>
          </w:p>
        </w:tc>
        <w:tc>
          <w:tcPr>
            <w:tcW w:w="1721" w:type="dxa"/>
            <w:tcMar>
              <w:top w:w="0" w:type="dxa"/>
              <w:left w:w="108" w:type="dxa"/>
              <w:bottom w:w="0" w:type="dxa"/>
              <w:right w:w="108" w:type="dxa"/>
            </w:tcMar>
            <w:hideMark/>
            <w:tcPrChange w:id="429"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30" w:author="Samuel Dent" w:date="2015-11-25T10:51:00Z"/>
                <w:rFonts w:ascii="Calibri" w:eastAsia="Calibri" w:hAnsi="Calibri" w:cs="Times New Roman"/>
                <w:sz w:val="20"/>
                <w:szCs w:val="20"/>
              </w:rPr>
            </w:pPr>
            <w:del w:id="431" w:author="Samuel Dent" w:date="2015-11-25T10:51:00Z">
              <w:r w:rsidRPr="00E152C4" w:rsidDel="00242C78">
                <w:rPr>
                  <w:rFonts w:ascii="Calibri" w:eastAsia="Calibri" w:hAnsi="Calibri" w:cs="Times New Roman"/>
                  <w:sz w:val="20"/>
                  <w:szCs w:val="20"/>
                </w:rPr>
                <w:delText>3438</w:delText>
              </w:r>
            </w:del>
          </w:p>
        </w:tc>
      </w:tr>
      <w:tr w:rsidR="00E152C4" w:rsidRPr="00E152C4" w:rsidDel="00242C78" w:rsidTr="00C96E4D">
        <w:trPr>
          <w:trHeight w:val="288"/>
          <w:jc w:val="center"/>
          <w:del w:id="432" w:author="Samuel Dent" w:date="2015-11-25T10:51:00Z"/>
          <w:trPrChange w:id="433" w:author="Samuel Dent" w:date="2015-11-20T06:29:00Z">
            <w:trPr>
              <w:trHeight w:val="288"/>
              <w:jc w:val="center"/>
            </w:trPr>
          </w:trPrChange>
        </w:trPr>
        <w:tc>
          <w:tcPr>
            <w:tcW w:w="4209" w:type="dxa"/>
            <w:tcMar>
              <w:top w:w="0" w:type="dxa"/>
              <w:left w:w="108" w:type="dxa"/>
              <w:bottom w:w="0" w:type="dxa"/>
              <w:right w:w="108" w:type="dxa"/>
            </w:tcMar>
            <w:hideMark/>
            <w:tcPrChange w:id="434"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35" w:author="Samuel Dent" w:date="2015-11-25T10:51:00Z"/>
                <w:rFonts w:ascii="Calibri" w:eastAsia="Calibri" w:hAnsi="Calibri" w:cs="Times New Roman"/>
                <w:sz w:val="20"/>
                <w:szCs w:val="20"/>
              </w:rPr>
            </w:pPr>
            <w:del w:id="436" w:author="Samuel Dent" w:date="2015-11-25T10:51:00Z">
              <w:r w:rsidRPr="00E152C4" w:rsidDel="00242C78">
                <w:rPr>
                  <w:rFonts w:ascii="Calibri" w:eastAsia="Calibri" w:hAnsi="Calibri" w:cs="Times New Roman"/>
                  <w:sz w:val="20"/>
                  <w:szCs w:val="20"/>
                </w:rPr>
                <w:delText>School(K-12)</w:delText>
              </w:r>
            </w:del>
          </w:p>
        </w:tc>
        <w:tc>
          <w:tcPr>
            <w:tcW w:w="1721" w:type="dxa"/>
            <w:tcMar>
              <w:top w:w="0" w:type="dxa"/>
              <w:left w:w="108" w:type="dxa"/>
              <w:bottom w:w="0" w:type="dxa"/>
              <w:right w:w="108" w:type="dxa"/>
            </w:tcMar>
            <w:hideMark/>
            <w:tcPrChange w:id="437"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38" w:author="Samuel Dent" w:date="2015-11-25T10:51:00Z"/>
                <w:rFonts w:ascii="Calibri" w:eastAsia="Calibri" w:hAnsi="Calibri" w:cs="Times New Roman"/>
                <w:sz w:val="20"/>
                <w:szCs w:val="20"/>
              </w:rPr>
            </w:pPr>
            <w:del w:id="439" w:author="Samuel Dent" w:date="2015-11-25T10:51:00Z">
              <w:r w:rsidRPr="00E152C4" w:rsidDel="00242C78">
                <w:rPr>
                  <w:rFonts w:ascii="Calibri" w:eastAsia="Calibri" w:hAnsi="Calibri" w:cs="Times New Roman"/>
                  <w:sz w:val="20"/>
                  <w:szCs w:val="20"/>
                </w:rPr>
                <w:delText>2203</w:delText>
              </w:r>
            </w:del>
          </w:p>
        </w:tc>
      </w:tr>
      <w:tr w:rsidR="00E152C4" w:rsidRPr="00E152C4" w:rsidDel="00242C78" w:rsidTr="00C96E4D">
        <w:trPr>
          <w:trHeight w:val="288"/>
          <w:jc w:val="center"/>
          <w:del w:id="440" w:author="Samuel Dent" w:date="2015-11-25T10:51:00Z"/>
          <w:trPrChange w:id="441" w:author="Samuel Dent" w:date="2015-11-20T06:29:00Z">
            <w:trPr>
              <w:trHeight w:val="288"/>
              <w:jc w:val="center"/>
            </w:trPr>
          </w:trPrChange>
        </w:trPr>
        <w:tc>
          <w:tcPr>
            <w:tcW w:w="4209" w:type="dxa"/>
            <w:tcMar>
              <w:top w:w="0" w:type="dxa"/>
              <w:left w:w="108" w:type="dxa"/>
              <w:bottom w:w="0" w:type="dxa"/>
              <w:right w:w="108" w:type="dxa"/>
            </w:tcMar>
            <w:hideMark/>
            <w:tcPrChange w:id="442"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43" w:author="Samuel Dent" w:date="2015-11-25T10:51:00Z"/>
                <w:rFonts w:ascii="Calibri" w:eastAsia="Calibri" w:hAnsi="Calibri" w:cs="Times New Roman"/>
                <w:sz w:val="20"/>
                <w:szCs w:val="20"/>
              </w:rPr>
            </w:pPr>
            <w:del w:id="444" w:author="Samuel Dent" w:date="2015-11-25T10:51:00Z">
              <w:r w:rsidRPr="00E152C4" w:rsidDel="00242C78">
                <w:rPr>
                  <w:rFonts w:ascii="Calibri" w:eastAsia="Calibri" w:hAnsi="Calibri" w:cs="Times New Roman"/>
                  <w:sz w:val="20"/>
                  <w:szCs w:val="20"/>
                </w:rPr>
                <w:delText>Warehouse</w:delText>
              </w:r>
            </w:del>
          </w:p>
        </w:tc>
        <w:tc>
          <w:tcPr>
            <w:tcW w:w="1721" w:type="dxa"/>
            <w:tcMar>
              <w:top w:w="0" w:type="dxa"/>
              <w:left w:w="108" w:type="dxa"/>
              <w:bottom w:w="0" w:type="dxa"/>
              <w:right w:w="108" w:type="dxa"/>
            </w:tcMar>
            <w:hideMark/>
            <w:tcPrChange w:id="445"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46" w:author="Samuel Dent" w:date="2015-11-25T10:51:00Z"/>
                <w:rFonts w:ascii="Calibri" w:eastAsia="Calibri" w:hAnsi="Calibri" w:cs="Times New Roman"/>
                <w:sz w:val="20"/>
                <w:szCs w:val="20"/>
              </w:rPr>
            </w:pPr>
            <w:del w:id="447" w:author="Samuel Dent" w:date="2015-11-25T10:51:00Z">
              <w:r w:rsidRPr="00E152C4" w:rsidDel="00242C78">
                <w:rPr>
                  <w:rFonts w:ascii="Calibri" w:eastAsia="Calibri" w:hAnsi="Calibri" w:cs="Times New Roman"/>
                  <w:sz w:val="20"/>
                  <w:szCs w:val="20"/>
                </w:rPr>
                <w:delText>3222</w:delText>
              </w:r>
            </w:del>
          </w:p>
        </w:tc>
      </w:tr>
      <w:tr w:rsidR="00E152C4" w:rsidRPr="00E152C4" w:rsidDel="00242C78" w:rsidTr="00C96E4D">
        <w:trPr>
          <w:trHeight w:val="288"/>
          <w:jc w:val="center"/>
          <w:del w:id="448" w:author="Samuel Dent" w:date="2015-11-25T10:51:00Z"/>
          <w:trPrChange w:id="449" w:author="Samuel Dent" w:date="2015-11-20T06:29:00Z">
            <w:trPr>
              <w:trHeight w:val="288"/>
              <w:jc w:val="center"/>
            </w:trPr>
          </w:trPrChange>
        </w:trPr>
        <w:tc>
          <w:tcPr>
            <w:tcW w:w="4209" w:type="dxa"/>
            <w:tcMar>
              <w:top w:w="0" w:type="dxa"/>
              <w:left w:w="108" w:type="dxa"/>
              <w:bottom w:w="0" w:type="dxa"/>
              <w:right w:w="108" w:type="dxa"/>
            </w:tcMar>
            <w:hideMark/>
            <w:tcPrChange w:id="450" w:author="Samuel Dent" w:date="2015-11-20T06:29:00Z">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both"/>
              <w:rPr>
                <w:del w:id="451" w:author="Samuel Dent" w:date="2015-11-25T10:51:00Z"/>
                <w:rFonts w:ascii="Calibri" w:eastAsia="Calibri" w:hAnsi="Calibri" w:cs="Times New Roman"/>
                <w:sz w:val="20"/>
                <w:szCs w:val="20"/>
              </w:rPr>
            </w:pPr>
            <w:del w:id="452" w:author="Samuel Dent" w:date="2015-11-25T10:51:00Z">
              <w:r w:rsidRPr="00E152C4" w:rsidDel="00242C78">
                <w:rPr>
                  <w:rFonts w:ascii="Calibri" w:eastAsia="Calibri" w:hAnsi="Calibri" w:cs="Times New Roman"/>
                  <w:sz w:val="20"/>
                  <w:szCs w:val="20"/>
                </w:rPr>
                <w:delText>Average = Miscellaneous</w:delText>
              </w:r>
            </w:del>
          </w:p>
        </w:tc>
        <w:tc>
          <w:tcPr>
            <w:tcW w:w="1721" w:type="dxa"/>
            <w:tcMar>
              <w:top w:w="0" w:type="dxa"/>
              <w:left w:w="108" w:type="dxa"/>
              <w:bottom w:w="0" w:type="dxa"/>
              <w:right w:w="108" w:type="dxa"/>
            </w:tcMar>
            <w:hideMark/>
            <w:tcPrChange w:id="453" w:author="Samuel Dent" w:date="2015-11-20T06:29:00Z">
              <w:tcPr>
                <w:tcW w:w="1721" w:type="dxa"/>
                <w:tcBorders>
                  <w:top w:val="nil"/>
                  <w:left w:val="nil"/>
                  <w:bottom w:val="single" w:sz="8" w:space="0" w:color="auto"/>
                  <w:right w:val="single" w:sz="8" w:space="0" w:color="auto"/>
                </w:tcBorders>
                <w:tcMar>
                  <w:top w:w="0" w:type="dxa"/>
                  <w:left w:w="108" w:type="dxa"/>
                  <w:bottom w:w="0" w:type="dxa"/>
                  <w:right w:w="108" w:type="dxa"/>
                </w:tcMar>
                <w:hideMark/>
              </w:tcPr>
            </w:tcPrChange>
          </w:tcPr>
          <w:p w:rsidR="00E152C4" w:rsidRPr="00E152C4" w:rsidDel="00242C78" w:rsidRDefault="00E152C4" w:rsidP="00E152C4">
            <w:pPr>
              <w:spacing w:after="120" w:line="240" w:lineRule="auto"/>
              <w:jc w:val="center"/>
              <w:rPr>
                <w:del w:id="454" w:author="Samuel Dent" w:date="2015-11-25T10:51:00Z"/>
                <w:rFonts w:ascii="Calibri" w:eastAsia="Calibri" w:hAnsi="Calibri" w:cs="Times New Roman"/>
                <w:sz w:val="20"/>
                <w:szCs w:val="20"/>
              </w:rPr>
            </w:pPr>
            <w:del w:id="455" w:author="Samuel Dent" w:date="2015-11-25T10:51:00Z">
              <w:r w:rsidRPr="00E152C4" w:rsidDel="00242C78">
                <w:rPr>
                  <w:rFonts w:ascii="Calibri" w:eastAsia="Calibri" w:hAnsi="Calibri" w:cs="Times New Roman"/>
                  <w:sz w:val="20"/>
                  <w:szCs w:val="20"/>
                </w:rPr>
                <w:delText>4103</w:delText>
              </w:r>
            </w:del>
          </w:p>
        </w:tc>
      </w:tr>
    </w:tbl>
    <w:p w:rsidR="00E152C4" w:rsidRPr="00E152C4" w:rsidRDefault="00E152C4" w:rsidP="00E152C4">
      <w:pPr>
        <w:autoSpaceDE w:val="0"/>
        <w:autoSpaceDN w:val="0"/>
        <w:adjustRightInd w:val="0"/>
        <w:spacing w:after="120" w:line="240" w:lineRule="auto"/>
        <w:rPr>
          <w:rFonts w:cstheme="minorHAnsi"/>
          <w:sz w:val="20"/>
          <w:szCs w:val="20"/>
        </w:rPr>
      </w:pPr>
      <w:bookmarkStart w:id="456" w:name="_GoBack"/>
      <w:bookmarkEnd w:id="456"/>
    </w:p>
    <w:p w:rsidR="00E152C4" w:rsidRPr="00E152C4" w:rsidRDefault="00E152C4" w:rsidP="00E152C4">
      <w:pPr>
        <w:spacing w:after="120" w:line="240" w:lineRule="auto"/>
        <w:ind w:left="720" w:firstLine="720"/>
        <w:rPr>
          <w:rFonts w:eastAsia="Times New Roman" w:cs="Times New Roman"/>
          <w:sz w:val="20"/>
        </w:rPr>
      </w:pPr>
      <w:r w:rsidRPr="00E152C4">
        <w:rPr>
          <w:rFonts w:eastAsia="Times New Roman" w:cs="Times New Roman"/>
          <w:sz w:val="20"/>
        </w:rPr>
        <w:t>ESF</w:t>
      </w:r>
      <w:r w:rsidRPr="00E152C4">
        <w:rPr>
          <w:rFonts w:eastAsia="Times New Roman" w:cs="Times New Roman"/>
          <w:sz w:val="20"/>
        </w:rPr>
        <w:tab/>
        <w:t>= Energy savings factor varies by VFD application.  Units are kW/HP.</w:t>
      </w:r>
    </w:p>
    <w:tbl>
      <w:tblPr>
        <w:tblW w:w="5379" w:type="dxa"/>
        <w:jc w:val="center"/>
        <w:tblInd w:w="1452" w:type="dxa"/>
        <w:tblLook w:val="04A0" w:firstRow="1" w:lastRow="0" w:firstColumn="1" w:lastColumn="0" w:noHBand="0" w:noVBand="1"/>
      </w:tblPr>
      <w:tblGrid>
        <w:gridCol w:w="4029"/>
        <w:gridCol w:w="1350"/>
      </w:tblGrid>
      <w:tr w:rsidR="00E152C4" w:rsidRPr="00E152C4" w:rsidTr="00EF462C">
        <w:trPr>
          <w:trHeight w:val="288"/>
          <w:tblHeader/>
          <w:jc w:val="center"/>
        </w:trPr>
        <w:tc>
          <w:tcPr>
            <w:tcW w:w="402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lastRenderedPageBreak/>
              <w:t>Application</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ESF</w:t>
            </w:r>
            <w:r w:rsidRPr="00E152C4">
              <w:rPr>
                <w:rFonts w:eastAsia="Times New Roman" w:cstheme="minorHAnsi"/>
                <w:noProof/>
                <w:color w:val="FFFFFF" w:themeColor="background1"/>
                <w:sz w:val="20"/>
                <w:szCs w:val="24"/>
                <w:vertAlign w:val="superscript"/>
              </w:rPr>
              <w:footnoteReference w:id="7"/>
            </w:r>
          </w:p>
        </w:tc>
      </w:tr>
      <w:tr w:rsidR="00E152C4" w:rsidRPr="00E152C4"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Hot Water Pump</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0.424</w:t>
            </w:r>
          </w:p>
        </w:tc>
      </w:tr>
      <w:tr w:rsidR="00E152C4" w:rsidRPr="00E152C4"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Chilled Water Pump</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0.411</w:t>
            </w:r>
          </w:p>
        </w:tc>
      </w:tr>
      <w:tr w:rsidR="00E152C4" w:rsidRPr="00E152C4"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Foil/backward incline</w:t>
            </w:r>
          </w:p>
        </w:tc>
        <w:tc>
          <w:tcPr>
            <w:tcW w:w="1350" w:type="dxa"/>
            <w:tcBorders>
              <w:top w:val="single" w:sz="4" w:space="0" w:color="auto"/>
              <w:left w:val="single" w:sz="4" w:space="0" w:color="auto"/>
              <w:bottom w:val="single" w:sz="4" w:space="0" w:color="auto"/>
              <w:right w:val="single" w:sz="4" w:space="0" w:color="auto"/>
            </w:tcBorders>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0.354</w:t>
            </w:r>
          </w:p>
        </w:tc>
      </w:tr>
      <w:tr w:rsidR="00E152C4" w:rsidRPr="00E152C4"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 backward incline inlet Guide Vanes</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0.227</w:t>
            </w:r>
          </w:p>
        </w:tc>
      </w:tr>
      <w:tr w:rsidR="00E152C4" w:rsidRPr="00E152C4"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Fan, with discharge dampers</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0.179</w:t>
            </w:r>
          </w:p>
        </w:tc>
      </w:tr>
      <w:tr w:rsidR="00E152C4" w:rsidRPr="00E152C4"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Inlet Guide Vanes</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0.092</w:t>
            </w:r>
          </w:p>
        </w:tc>
      </w:tr>
    </w:tbl>
    <w:p w:rsidR="00E152C4" w:rsidRPr="00E152C4" w:rsidRDefault="00E152C4" w:rsidP="00E152C4">
      <w:pPr>
        <w:widowControl w:val="0"/>
        <w:spacing w:after="120" w:line="240" w:lineRule="auto"/>
        <w:jc w:val="both"/>
        <w:rPr>
          <w:rFonts w:eastAsia="Times New Roman" w:cs="Times New Roman"/>
          <w:sz w:val="20"/>
        </w:rPr>
      </w:pP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Summer Coincident Peak Demand Savings </w:t>
      </w:r>
    </w:p>
    <w:p w:rsidR="00E152C4" w:rsidRPr="00E152C4" w:rsidRDefault="00E152C4" w:rsidP="00E152C4">
      <w:pPr>
        <w:widowControl w:val="0"/>
        <w:spacing w:after="120" w:line="240" w:lineRule="auto"/>
        <w:ind w:left="720" w:firstLine="720"/>
        <w:jc w:val="both"/>
        <w:rPr>
          <w:rFonts w:eastAsia="Times New Roman" w:cs="Times New Roman"/>
          <w:noProof/>
          <w:sz w:val="20"/>
          <w:lang w:val="nl-NL"/>
        </w:rPr>
      </w:pPr>
      <w:r w:rsidRPr="00E152C4">
        <w:rPr>
          <w:rFonts w:eastAsia="Times New Roman" w:cs="Times New Roman"/>
          <w:noProof/>
          <w:sz w:val="20"/>
        </w:rPr>
        <w:t>ΔkW  =BHP/EFFi * DSF</w:t>
      </w:r>
    </w:p>
    <w:p w:rsidR="00E152C4" w:rsidRPr="00E152C4" w:rsidRDefault="00E152C4" w:rsidP="00E152C4">
      <w:pPr>
        <w:widowControl w:val="0"/>
        <w:spacing w:after="120" w:line="240" w:lineRule="auto"/>
        <w:ind w:left="720"/>
        <w:jc w:val="both"/>
        <w:rPr>
          <w:rFonts w:eastAsia="Times New Roman" w:cs="Times New Roman"/>
          <w:noProof/>
          <w:sz w:val="20"/>
          <w:lang w:val="nl-NL"/>
        </w:rPr>
      </w:pPr>
      <w:r w:rsidRPr="00E152C4">
        <w:rPr>
          <w:rFonts w:eastAsia="Times New Roman" w:cs="Times New Roman"/>
          <w:noProof/>
          <w:sz w:val="20"/>
          <w:lang w:val="nl-NL"/>
        </w:rPr>
        <w:t>Where:</w:t>
      </w:r>
    </w:p>
    <w:p w:rsidR="00E152C4" w:rsidRPr="00E152C4" w:rsidRDefault="00E152C4" w:rsidP="00E152C4">
      <w:pPr>
        <w:widowControl w:val="0"/>
        <w:spacing w:after="120" w:line="240" w:lineRule="auto"/>
        <w:ind w:left="2160" w:hanging="720"/>
        <w:jc w:val="both"/>
        <w:rPr>
          <w:rFonts w:eastAsia="Times New Roman" w:cs="Times New Roman"/>
          <w:sz w:val="20"/>
        </w:rPr>
      </w:pPr>
      <w:r w:rsidRPr="00E152C4">
        <w:rPr>
          <w:rFonts w:eastAsia="Times New Roman" w:cs="Times New Roman"/>
          <w:noProof/>
          <w:sz w:val="20"/>
        </w:rPr>
        <w:t xml:space="preserve">DSF </w:t>
      </w:r>
      <w:r w:rsidRPr="00E152C4">
        <w:rPr>
          <w:rFonts w:eastAsia="Times New Roman" w:cs="Times New Roman"/>
          <w:noProof/>
          <w:sz w:val="20"/>
        </w:rPr>
        <w:tab/>
        <w:t>= Demand Savings Factor varies by VFD application.</w:t>
      </w:r>
      <w:r w:rsidRPr="00E152C4">
        <w:rPr>
          <w:rFonts w:ascii="Arial" w:eastAsia="Times New Roman" w:hAnsi="Arial" w:cs="Times New Roman"/>
          <w:noProof/>
          <w:sz w:val="20"/>
          <w:vertAlign w:val="superscript"/>
        </w:rPr>
        <w:footnoteReference w:id="8"/>
      </w:r>
      <w:r w:rsidRPr="00E152C4">
        <w:rPr>
          <w:rFonts w:eastAsia="Times New Roman" w:cs="Times New Roman"/>
          <w:noProof/>
          <w:sz w:val="20"/>
        </w:rPr>
        <w:t xml:space="preserve"> Units are kW/HP. Values listed below are based on typical peak load for the listed application. </w:t>
      </w:r>
    </w:p>
    <w:tbl>
      <w:tblPr>
        <w:tblW w:w="5390" w:type="dxa"/>
        <w:jc w:val="center"/>
        <w:tblInd w:w="1452" w:type="dxa"/>
        <w:tblLook w:val="04A0" w:firstRow="1" w:lastRow="0" w:firstColumn="1" w:lastColumn="0" w:noHBand="0" w:noVBand="1"/>
      </w:tblPr>
      <w:tblGrid>
        <w:gridCol w:w="4040"/>
        <w:gridCol w:w="1350"/>
      </w:tblGrid>
      <w:tr w:rsidR="00E152C4" w:rsidRPr="00E152C4" w:rsidTr="00EF462C">
        <w:trPr>
          <w:trHeight w:val="288"/>
          <w:tblHeader/>
          <w:jc w:val="center"/>
        </w:trPr>
        <w:tc>
          <w:tcPr>
            <w:tcW w:w="40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Application</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DSF</w:t>
            </w:r>
          </w:p>
        </w:tc>
      </w:tr>
      <w:tr w:rsidR="00E152C4" w:rsidRPr="00E152C4"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Hot Water Pump</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w:t>
            </w:r>
          </w:p>
        </w:tc>
      </w:tr>
      <w:tr w:rsidR="00E152C4" w:rsidRPr="00E152C4"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Chilled Water Pump</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0.299</w:t>
            </w:r>
          </w:p>
        </w:tc>
      </w:tr>
      <w:tr w:rsidR="00E152C4" w:rsidRPr="00E152C4"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 / backward incline</w:t>
            </w:r>
          </w:p>
        </w:tc>
        <w:tc>
          <w:tcPr>
            <w:tcW w:w="1350" w:type="dxa"/>
            <w:tcBorders>
              <w:top w:val="single" w:sz="4" w:space="0" w:color="auto"/>
              <w:left w:val="single" w:sz="4" w:space="0" w:color="auto"/>
              <w:bottom w:val="single" w:sz="4" w:space="0" w:color="auto"/>
              <w:right w:val="single" w:sz="4" w:space="0" w:color="auto"/>
            </w:tcBorders>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0.260</w:t>
            </w:r>
          </w:p>
        </w:tc>
      </w:tr>
      <w:tr w:rsidR="00E152C4" w:rsidRPr="00E152C4"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 / backward incline inlet Guide Vanes</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0.130</w:t>
            </w:r>
          </w:p>
        </w:tc>
      </w:tr>
      <w:tr w:rsidR="00E152C4" w:rsidRPr="00E152C4"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Fan, with discharge dampers</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0.136</w:t>
            </w:r>
          </w:p>
        </w:tc>
      </w:tr>
      <w:tr w:rsidR="00E152C4" w:rsidRPr="00E152C4"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Inlet Guide Vanes</w:t>
            </w:r>
          </w:p>
        </w:tc>
        <w:tc>
          <w:tcPr>
            <w:tcW w:w="1350" w:type="dxa"/>
            <w:tcBorders>
              <w:top w:val="single" w:sz="4" w:space="0" w:color="auto"/>
              <w:left w:val="single" w:sz="4" w:space="0" w:color="auto"/>
              <w:bottom w:val="single" w:sz="4" w:space="0" w:color="auto"/>
              <w:right w:val="single" w:sz="4" w:space="0" w:color="auto"/>
            </w:tcBorders>
            <w:hideMark/>
          </w:tcPr>
          <w:p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0.029</w:t>
            </w:r>
          </w:p>
        </w:tc>
      </w:tr>
    </w:tbl>
    <w:p w:rsidR="00E152C4" w:rsidRPr="00E152C4" w:rsidRDefault="00E152C4" w:rsidP="00E152C4">
      <w:pPr>
        <w:widowControl w:val="0"/>
        <w:spacing w:after="120" w:line="240" w:lineRule="auto"/>
        <w:jc w:val="both"/>
        <w:rPr>
          <w:rFonts w:eastAsia="Times New Roman" w:cs="Times New Roman"/>
          <w:sz w:val="20"/>
        </w:rPr>
      </w:pP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Fossil Fuel Impact Descriptions and Calculation </w:t>
      </w:r>
    </w:p>
    <w:p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There are no expected fossil fuel impacts for this measure.</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Water Impact Descriptions and Calculation  </w:t>
      </w:r>
    </w:p>
    <w:p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N/A</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Deemed O&amp;M Cost Adjustment Calculation</w:t>
      </w:r>
    </w:p>
    <w:p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N/A</w:t>
      </w:r>
    </w:p>
    <w:p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Measure Code: CI-HVC-VSDHP-V0</w:t>
      </w:r>
      <w:ins w:id="457" w:author="April Desclos" w:date="2015-11-05T16:09:00Z">
        <w:r w:rsidR="00016105">
          <w:rPr>
            <w:rFonts w:eastAsia="Times New Roman" w:cs="Calibri"/>
            <w:b/>
            <w:smallCaps/>
          </w:rPr>
          <w:t>3</w:t>
        </w:r>
      </w:ins>
      <w:del w:id="458" w:author="April Desclos" w:date="2015-11-05T16:09:00Z">
        <w:r w:rsidRPr="00E152C4" w:rsidDel="00016105">
          <w:rPr>
            <w:rFonts w:eastAsia="Times New Roman" w:cs="Calibri"/>
            <w:b/>
            <w:smallCaps/>
          </w:rPr>
          <w:delText>2</w:delText>
        </w:r>
      </w:del>
      <w:r w:rsidRPr="00E152C4">
        <w:rPr>
          <w:rFonts w:eastAsia="Times New Roman" w:cs="Calibri"/>
          <w:b/>
          <w:smallCaps/>
        </w:rPr>
        <w:t>-1</w:t>
      </w:r>
      <w:ins w:id="459" w:author="April Desclos" w:date="2015-11-05T16:09:00Z">
        <w:r w:rsidR="00016105">
          <w:rPr>
            <w:rFonts w:eastAsia="Times New Roman" w:cs="Calibri"/>
            <w:b/>
            <w:smallCaps/>
          </w:rPr>
          <w:t>6</w:t>
        </w:r>
      </w:ins>
      <w:del w:id="460" w:author="April Desclos" w:date="2015-11-05T16:09:00Z">
        <w:r w:rsidRPr="00E152C4" w:rsidDel="00016105">
          <w:rPr>
            <w:rFonts w:eastAsia="Times New Roman" w:cs="Calibri"/>
            <w:b/>
            <w:smallCaps/>
          </w:rPr>
          <w:delText>5</w:delText>
        </w:r>
      </w:del>
      <w:r w:rsidRPr="00E152C4">
        <w:rPr>
          <w:rFonts w:eastAsia="Times New Roman" w:cs="Calibri"/>
          <w:b/>
          <w:smallCaps/>
        </w:rPr>
        <w:t>0601</w:t>
      </w:r>
    </w:p>
    <w:p w:rsidR="00E152C4" w:rsidRPr="00E152C4" w:rsidRDefault="00E152C4" w:rsidP="00E152C4">
      <w:pPr>
        <w:spacing w:after="120" w:line="240" w:lineRule="auto"/>
        <w:rPr>
          <w:rFonts w:eastAsia="Times New Roman" w:cs="Times New Roman"/>
          <w:sz w:val="20"/>
        </w:rPr>
        <w:sectPr w:rsidR="00E152C4" w:rsidRPr="00E152C4" w:rsidSect="00E152C4">
          <w:headerReference w:type="even" r:id="rId8"/>
          <w:headerReference w:type="default" r:id="rId9"/>
          <w:headerReference w:type="first" r:id="rId10"/>
          <w:pgSz w:w="12240" w:h="15840" w:code="1"/>
          <w:pgMar w:top="1440" w:right="1440" w:bottom="1440" w:left="1440" w:header="720" w:footer="720" w:gutter="0"/>
          <w:cols w:space="720"/>
          <w:docGrid w:linePitch="272"/>
        </w:sectPr>
      </w:pPr>
      <w:r w:rsidRPr="00E152C4">
        <w:rPr>
          <w:rFonts w:eastAsia="Times New Roman" w:cs="Times New Roman"/>
          <w:sz w:val="20"/>
        </w:rPr>
        <w:br w:type="page"/>
      </w: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2C4" w:rsidRDefault="00E152C4" w:rsidP="00E152C4">
      <w:pPr>
        <w:spacing w:after="0" w:line="240" w:lineRule="auto"/>
      </w:pPr>
      <w:r>
        <w:separator/>
      </w:r>
    </w:p>
  </w:endnote>
  <w:endnote w:type="continuationSeparator" w:id="0">
    <w:p w:rsidR="00E152C4" w:rsidRDefault="00E152C4" w:rsidP="00E15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2C4" w:rsidRDefault="00E152C4" w:rsidP="00E152C4">
      <w:pPr>
        <w:spacing w:after="0" w:line="240" w:lineRule="auto"/>
      </w:pPr>
      <w:r>
        <w:separator/>
      </w:r>
    </w:p>
  </w:footnote>
  <w:footnote w:type="continuationSeparator" w:id="0">
    <w:p w:rsidR="00E152C4" w:rsidRDefault="00E152C4" w:rsidP="00E152C4">
      <w:pPr>
        <w:spacing w:after="0" w:line="240" w:lineRule="auto"/>
      </w:pPr>
      <w:r>
        <w:continuationSeparator/>
      </w:r>
    </w:p>
  </w:footnote>
  <w:footnote w:id="1">
    <w:p w:rsidR="00E152C4" w:rsidRPr="009C362B" w:rsidRDefault="00E152C4" w:rsidP="00E152C4">
      <w:pPr>
        <w:pStyle w:val="Footnote"/>
        <w:rPr>
          <w:szCs w:val="18"/>
        </w:rPr>
      </w:pPr>
      <w:r w:rsidRPr="009C362B">
        <w:rPr>
          <w:rStyle w:val="FootnoteReference"/>
          <w:szCs w:val="18"/>
        </w:rPr>
        <w:footnoteRef/>
      </w:r>
      <w:r w:rsidRPr="009C362B">
        <w:rPr>
          <w:szCs w:val="18"/>
        </w:rPr>
        <w:t xml:space="preserve"> Efficiency Vermont TRM 10/26/11 for </w:t>
      </w:r>
      <w:r w:rsidRPr="009C362B">
        <w:rPr>
          <w:szCs w:val="18"/>
          <w:lang w:val="en"/>
        </w:rPr>
        <w:t xml:space="preserve">HVAC VSD motors </w:t>
      </w:r>
    </w:p>
  </w:footnote>
  <w:footnote w:id="2">
    <w:p w:rsidR="00E152C4" w:rsidRPr="009C362B" w:rsidRDefault="00E152C4" w:rsidP="00E152C4">
      <w:pPr>
        <w:pStyle w:val="Footnote"/>
        <w:rPr>
          <w:szCs w:val="18"/>
        </w:rPr>
      </w:pPr>
      <w:r w:rsidRPr="009C362B">
        <w:rPr>
          <w:rStyle w:val="FootnoteReference"/>
          <w:szCs w:val="18"/>
        </w:rPr>
        <w:footnoteRef/>
      </w:r>
      <w:r w:rsidRPr="009C362B">
        <w:rPr>
          <w:szCs w:val="18"/>
        </w:rPr>
        <w:t xml:space="preserve"> DEER 2008 </w:t>
      </w:r>
    </w:p>
  </w:footnote>
  <w:footnote w:id="3">
    <w:p w:rsidR="00E152C4" w:rsidRPr="009C362B" w:rsidRDefault="00E152C4" w:rsidP="00E152C4">
      <w:pPr>
        <w:pStyle w:val="Footnote"/>
        <w:rPr>
          <w:szCs w:val="18"/>
          <w:lang w:val="en"/>
        </w:rPr>
      </w:pPr>
      <w:r w:rsidRPr="009C362B">
        <w:rPr>
          <w:rStyle w:val="FootnoteReference"/>
          <w:szCs w:val="18"/>
        </w:rPr>
        <w:footnoteRef/>
      </w:r>
      <w:r w:rsidRPr="009C362B">
        <w:rPr>
          <w:szCs w:val="18"/>
          <w:lang w:val="en"/>
        </w:rPr>
        <w:t xml:space="preserve"> </w:t>
      </w:r>
      <w:r w:rsidRPr="009C362B">
        <w:rPr>
          <w:szCs w:val="18"/>
        </w:rPr>
        <w:t xml:space="preserve">Ohio TRM 8/6/2010 varies by motor/fan size based on equipment costs from Granger 2008 Catalog </w:t>
      </w:r>
      <w:proofErr w:type="spellStart"/>
      <w:r w:rsidRPr="009C362B">
        <w:rPr>
          <w:szCs w:val="18"/>
        </w:rPr>
        <w:t>pp</w:t>
      </w:r>
      <w:proofErr w:type="spellEnd"/>
      <w:r w:rsidRPr="009C362B">
        <w:rPr>
          <w:szCs w:val="18"/>
        </w:rPr>
        <w:t xml:space="preserve"> 286-289, average across available voltages and models.  Labor costs from RS Means Data 2008   Ohio average cost adjustment applied.</w:t>
      </w:r>
    </w:p>
  </w:footnote>
  <w:footnote w:id="4">
    <w:p w:rsidR="00E152C4" w:rsidRPr="009C362B" w:rsidRDefault="00E152C4" w:rsidP="00E152C4">
      <w:pPr>
        <w:pStyle w:val="Footnote"/>
        <w:rPr>
          <w:szCs w:val="18"/>
        </w:rPr>
      </w:pPr>
      <w:r w:rsidRPr="009C362B">
        <w:rPr>
          <w:rStyle w:val="FootnoteReference"/>
          <w:szCs w:val="18"/>
        </w:rPr>
        <w:footnoteRef/>
      </w:r>
      <w:r w:rsidRPr="009C362B">
        <w:rPr>
          <w:szCs w:val="18"/>
          <w:lang w:val="en"/>
        </w:rPr>
        <w:t xml:space="preserve"> </w:t>
      </w:r>
      <w:proofErr w:type="gramStart"/>
      <w:r w:rsidRPr="009C362B">
        <w:rPr>
          <w:szCs w:val="18"/>
          <w:lang w:val="en"/>
        </w:rPr>
        <w:t>Del Balso, Ryan J. “Investigation into the Reliability of Energy Efficiency/Demand Side Management Savings Estimates for Variable Frequency Drives in Commercial Applications”, University of Colorado, Department of Civil, Environmental and Architectural Engineering, 2013.</w:t>
      </w:r>
      <w:proofErr w:type="gramEnd"/>
    </w:p>
  </w:footnote>
  <w:footnote w:id="5">
    <w:p w:rsidR="00E152C4" w:rsidRPr="009C362B" w:rsidRDefault="00E152C4" w:rsidP="00E152C4">
      <w:pPr>
        <w:pStyle w:val="Footnote"/>
        <w:rPr>
          <w:szCs w:val="18"/>
        </w:rPr>
      </w:pPr>
      <w:r w:rsidRPr="009C362B">
        <w:rPr>
          <w:rStyle w:val="FootnoteReference"/>
          <w:szCs w:val="18"/>
        </w:rPr>
        <w:footnoteRef/>
      </w:r>
      <w:r w:rsidRPr="009C362B">
        <w:rPr>
          <w:szCs w:val="18"/>
          <w:lang w:val="en"/>
        </w:rPr>
        <w:t xml:space="preserve"> </w:t>
      </w:r>
      <w:proofErr w:type="gramStart"/>
      <w:r w:rsidRPr="009C362B">
        <w:rPr>
          <w:szCs w:val="18"/>
          <w:lang w:val="en"/>
        </w:rPr>
        <w:t xml:space="preserve">Ohio TRM </w:t>
      </w:r>
      <w:r w:rsidRPr="009C362B">
        <w:rPr>
          <w:szCs w:val="18"/>
        </w:rPr>
        <w:t>8/6/2010 pp207-209, Com Ed TRM June 1, 2010.</w:t>
      </w:r>
      <w:proofErr w:type="gramEnd"/>
    </w:p>
  </w:footnote>
  <w:footnote w:id="6">
    <w:p w:rsidR="00E152C4" w:rsidRPr="009C362B" w:rsidRDefault="00E152C4" w:rsidP="00E152C4">
      <w:pPr>
        <w:pStyle w:val="Footnote"/>
        <w:rPr>
          <w:szCs w:val="18"/>
        </w:rPr>
      </w:pPr>
      <w:r w:rsidRPr="009C362B">
        <w:rPr>
          <w:rStyle w:val="FootnoteReference"/>
          <w:szCs w:val="18"/>
        </w:rPr>
        <w:footnoteRef/>
      </w:r>
      <w:r w:rsidRPr="009C362B">
        <w:rPr>
          <w:szCs w:val="18"/>
        </w:rPr>
        <w:t xml:space="preserve"> </w:t>
      </w:r>
      <w:ins w:id="10" w:author="Samuel Dent" w:date="2015-11-25T10:50:00Z">
        <w:r w:rsidR="00242C78">
          <w:rPr>
            <w:szCs w:val="18"/>
          </w:rPr>
          <w:t xml:space="preserve">Hours per year are estimated using the </w:t>
        </w:r>
        <w:proofErr w:type="spellStart"/>
        <w:r w:rsidR="00242C78">
          <w:rPr>
            <w:szCs w:val="18"/>
          </w:rPr>
          <w:t>eQuest</w:t>
        </w:r>
        <w:proofErr w:type="spellEnd"/>
        <w:r w:rsidR="00242C78">
          <w:rPr>
            <w:szCs w:val="18"/>
          </w:rPr>
          <w:t xml:space="preserve"> models as the total number of hours the heating</w:t>
        </w:r>
        <w:r w:rsidR="00242C78">
          <w:rPr>
            <w:szCs w:val="18"/>
          </w:rPr>
          <w:t xml:space="preserve"> or cooling</w:t>
        </w:r>
        <w:r w:rsidR="00242C78">
          <w:rPr>
            <w:szCs w:val="18"/>
          </w:rPr>
          <w:t xml:space="preserve"> system is operating for each building type.</w:t>
        </w:r>
      </w:ins>
      <w:del w:id="11" w:author="Samuel Dent" w:date="2015-11-25T10:50:00Z">
        <w:r w:rsidRPr="009C362B" w:rsidDel="00242C78">
          <w:rPr>
            <w:szCs w:val="18"/>
          </w:rPr>
          <w:delText>ComEd Trm June 1, 2010 page 139. The Office hours is based upon occupancy from the eQuest model developed for EFLH, since it was agreed the ComEd value was too low.</w:delText>
        </w:r>
      </w:del>
    </w:p>
  </w:footnote>
  <w:footnote w:id="7">
    <w:p w:rsidR="00E152C4" w:rsidRPr="009C362B" w:rsidRDefault="00E152C4" w:rsidP="00E152C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Ibid</w:t>
      </w:r>
      <w:r w:rsidRPr="009C362B">
        <w:rPr>
          <w:noProof/>
          <w:szCs w:val="18"/>
        </w:rPr>
        <w:t>.</w:t>
      </w:r>
      <w:proofErr w:type="gramEnd"/>
      <w:r w:rsidRPr="009C362B">
        <w:rPr>
          <w:noProof/>
          <w:szCs w:val="18"/>
        </w:rPr>
        <w:t xml:space="preserve"> </w:t>
      </w:r>
    </w:p>
  </w:footnote>
  <w:footnote w:id="8">
    <w:p w:rsidR="00E152C4" w:rsidRPr="009C362B" w:rsidRDefault="00E152C4" w:rsidP="00E152C4">
      <w:pPr>
        <w:pStyle w:val="Footnote"/>
        <w:rPr>
          <w:szCs w:val="18"/>
        </w:rPr>
      </w:pPr>
      <w:r w:rsidRPr="009C362B">
        <w:rPr>
          <w:rStyle w:val="CaptionChar"/>
          <w:vertAlign w:val="superscript"/>
        </w:rPr>
        <w:footnoteRef/>
      </w:r>
      <w:r w:rsidRPr="009C362B">
        <w:rPr>
          <w:b/>
          <w:szCs w:val="18"/>
          <w:vertAlign w:val="superscript"/>
        </w:rPr>
        <w:t xml:space="preserve"> </w:t>
      </w:r>
      <w:r w:rsidRPr="009C362B">
        <w:rPr>
          <w:szCs w:val="18"/>
        </w:rPr>
        <w:t xml:space="preserve">Ibid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2C4" w:rsidRDefault="00E152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2C4" w:rsidRPr="00FC6D2A" w:rsidRDefault="00E152C4" w:rsidP="00950A89">
    <w:pPr>
      <w:pStyle w:val="Header"/>
      <w:pBdr>
        <w:bottom w:val="single" w:sz="4" w:space="0" w:color="auto"/>
      </w:pBdr>
    </w:pPr>
    <w:r w:rsidRPr="00FC6D2A">
      <w:t xml:space="preserve">Illinois Statewide Technical Reference Manual - </w:t>
    </w:r>
    <w:r w:rsidRPr="00FC6D2A">
      <w:fldChar w:fldCharType="begin"/>
    </w:r>
    <w:r w:rsidRPr="00FC6D2A">
      <w:instrText xml:space="preserve"> REF _Ref325899508 \r \h </w:instrText>
    </w:r>
    <w:r>
      <w:instrText xml:space="preserve"> \* MERGEFORMAT </w:instrText>
    </w:r>
    <w:r w:rsidRPr="00FC6D2A">
      <w:fldChar w:fldCharType="separate"/>
    </w:r>
    <w:r>
      <w:t>4.4.17</w:t>
    </w:r>
    <w:r w:rsidRPr="00FC6D2A">
      <w:fldChar w:fldCharType="end"/>
    </w:r>
    <w:r w:rsidRPr="00FC6D2A">
      <w:t xml:space="preserve"> </w:t>
    </w:r>
    <w:r>
      <w:fldChar w:fldCharType="begin"/>
    </w:r>
    <w:r>
      <w:instrText xml:space="preserve"> REF _Ref411598302 \h </w:instrText>
    </w:r>
    <w:r>
      <w:fldChar w:fldCharType="separate"/>
    </w:r>
    <w:r>
      <w:t>Variable Speed Drives for HVAC Pumps and Cooling Tower Fans</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2C4" w:rsidRDefault="00E152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9CA2A4B"/>
    <w:multiLevelType w:val="multilevel"/>
    <w:tmpl w:val="6F382560"/>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2C4"/>
    <w:rsid w:val="00016105"/>
    <w:rsid w:val="00242C78"/>
    <w:rsid w:val="00592B66"/>
    <w:rsid w:val="00685361"/>
    <w:rsid w:val="00807CEC"/>
    <w:rsid w:val="009B44E3"/>
    <w:rsid w:val="00C96E4D"/>
    <w:rsid w:val="00DF389A"/>
    <w:rsid w:val="00E15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E152C4"/>
    <w:pPr>
      <w:keepNext/>
      <w:widowControl w:val="0"/>
      <w:numPr>
        <w:numId w:val="1"/>
      </w:numPr>
      <w:spacing w:after="120" w:line="240" w:lineRule="auto"/>
      <w:jc w:val="both"/>
      <w:outlineLvl w:val="0"/>
    </w:pPr>
    <w:rPr>
      <w:rFonts w:ascii="Calibri" w:eastAsia="Times New Roman" w:hAnsi="Calibri" w:cs="Arial"/>
      <w:bCs/>
      <w:kern w:val="32"/>
      <w:sz w:val="32"/>
      <w:szCs w:val="32"/>
    </w:rPr>
  </w:style>
  <w:style w:type="paragraph" w:styleId="Heading2">
    <w:name w:val="heading 2"/>
    <w:basedOn w:val="Normal"/>
    <w:next w:val="Normal"/>
    <w:link w:val="Heading2Char"/>
    <w:autoRedefine/>
    <w:uiPriority w:val="99"/>
    <w:qFormat/>
    <w:rsid w:val="00E152C4"/>
    <w:pPr>
      <w:keepNext/>
      <w:numPr>
        <w:ilvl w:val="1"/>
        <w:numId w:val="1"/>
      </w:numPr>
      <w:spacing w:after="120" w:line="240" w:lineRule="auto"/>
      <w:jc w:val="both"/>
      <w:outlineLvl w:val="1"/>
    </w:pPr>
    <w:rPr>
      <w:rFonts w:ascii="Calibri" w:eastAsia="Times New Roman"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autoRedefine/>
    <w:uiPriority w:val="99"/>
    <w:qFormat/>
    <w:rsid w:val="00E152C4"/>
    <w:pPr>
      <w:widowControl w:val="0"/>
      <w:numPr>
        <w:ilvl w:val="2"/>
        <w:numId w:val="1"/>
      </w:numPr>
      <w:spacing w:after="120"/>
      <w:ind w:right="-2880"/>
      <w:outlineLvl w:val="2"/>
    </w:pPr>
    <w:rPr>
      <w:rFonts w:ascii="Calibri" w:eastAsiaTheme="minorEastAsia" w:hAnsi="Calibri" w:cs="Times New Roman"/>
      <w:bCs/>
      <w:sz w:val="24"/>
      <w:szCs w:val="24"/>
    </w:rPr>
  </w:style>
  <w:style w:type="paragraph" w:styleId="Heading4">
    <w:name w:val="heading 4"/>
    <w:basedOn w:val="Normal"/>
    <w:next w:val="Normal"/>
    <w:link w:val="Heading4Char"/>
    <w:autoRedefine/>
    <w:uiPriority w:val="99"/>
    <w:qFormat/>
    <w:rsid w:val="00E152C4"/>
    <w:pPr>
      <w:keepNext/>
      <w:widowControl w:val="0"/>
      <w:numPr>
        <w:ilvl w:val="3"/>
        <w:numId w:val="1"/>
      </w:numPr>
      <w:spacing w:after="120"/>
      <w:ind w:right="-2880"/>
      <w:outlineLvl w:val="3"/>
    </w:pPr>
    <w:rPr>
      <w:rFonts w:ascii="Calibri" w:eastAsiaTheme="minorEastAsia" w:hAnsi="Calibri" w:cs="Arial"/>
      <w:bCs/>
      <w:i/>
      <w:noProof/>
    </w:rPr>
  </w:style>
  <w:style w:type="paragraph" w:styleId="Heading5">
    <w:name w:val="heading 5"/>
    <w:basedOn w:val="Normal"/>
    <w:next w:val="Normal"/>
    <w:link w:val="Heading5Char"/>
    <w:autoRedefine/>
    <w:uiPriority w:val="99"/>
    <w:qFormat/>
    <w:rsid w:val="00E152C4"/>
    <w:pPr>
      <w:keepNext/>
      <w:keepLines/>
      <w:widowControl w:val="0"/>
      <w:numPr>
        <w:ilvl w:val="4"/>
        <w:numId w:val="1"/>
      </w:numPr>
      <w:spacing w:before="200" w:after="120"/>
      <w:jc w:val="both"/>
      <w:outlineLvl w:val="4"/>
    </w:pPr>
    <w:rPr>
      <w:rFonts w:ascii="Calibri" w:eastAsia="Times New Roman" w:hAnsi="Calibri" w:cs="Times New Roman"/>
      <w:sz w:val="20"/>
    </w:rPr>
  </w:style>
  <w:style w:type="paragraph" w:styleId="Heading7">
    <w:name w:val="heading 7"/>
    <w:basedOn w:val="Normal"/>
    <w:next w:val="Normal"/>
    <w:link w:val="Heading7Char"/>
    <w:uiPriority w:val="99"/>
    <w:qFormat/>
    <w:rsid w:val="00E152C4"/>
    <w:pPr>
      <w:keepNext/>
      <w:keepLines/>
      <w:widowControl w:val="0"/>
      <w:numPr>
        <w:ilvl w:val="6"/>
        <w:numId w:val="1"/>
      </w:numPr>
      <w:spacing w:before="200" w:after="120"/>
      <w:jc w:val="both"/>
      <w:outlineLvl w:val="6"/>
    </w:pPr>
    <w:rPr>
      <w:rFonts w:ascii="Cambria" w:eastAsia="Times New Roman" w:hAnsi="Cambria" w:cs="Times New Roman"/>
      <w:i/>
      <w:iCs/>
      <w:color w:val="404040"/>
      <w:sz w:val="20"/>
    </w:rPr>
  </w:style>
  <w:style w:type="paragraph" w:styleId="Heading8">
    <w:name w:val="heading 8"/>
    <w:basedOn w:val="Normal"/>
    <w:next w:val="Normal"/>
    <w:link w:val="Heading8Char"/>
    <w:uiPriority w:val="99"/>
    <w:qFormat/>
    <w:rsid w:val="00E152C4"/>
    <w:pPr>
      <w:keepNext/>
      <w:keepLines/>
      <w:widowControl w:val="0"/>
      <w:numPr>
        <w:ilvl w:val="7"/>
        <w:numId w:val="1"/>
      </w:numPr>
      <w:spacing w:before="200" w:after="120"/>
      <w:jc w:val="both"/>
      <w:outlineLvl w:val="7"/>
    </w:pPr>
    <w:rPr>
      <w:rFonts w:ascii="Cambria" w:eastAsia="Times New Roman" w:hAnsi="Cambria" w:cs="Times New Roman"/>
      <w:color w:val="404040"/>
      <w:sz w:val="20"/>
    </w:rPr>
  </w:style>
  <w:style w:type="paragraph" w:styleId="Heading9">
    <w:name w:val="heading 9"/>
    <w:basedOn w:val="Normal"/>
    <w:next w:val="Normal"/>
    <w:link w:val="Heading9Char"/>
    <w:uiPriority w:val="99"/>
    <w:qFormat/>
    <w:rsid w:val="00E152C4"/>
    <w:pPr>
      <w:keepNext/>
      <w:keepLines/>
      <w:widowControl w:val="0"/>
      <w:numPr>
        <w:ilvl w:val="8"/>
        <w:numId w:val="1"/>
      </w:numPr>
      <w:spacing w:before="200" w:after="120"/>
      <w:jc w:val="both"/>
      <w:outlineLvl w:val="8"/>
    </w:pPr>
    <w:rPr>
      <w:rFonts w:ascii="Cambria" w:eastAsia="Times New Roman" w:hAnsi="Cambria"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152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52C4"/>
  </w:style>
  <w:style w:type="paragraph" w:styleId="Caption">
    <w:name w:val="caption"/>
    <w:basedOn w:val="Normal"/>
    <w:next w:val="Normal"/>
    <w:link w:val="CaptionChar"/>
    <w:uiPriority w:val="35"/>
    <w:semiHidden/>
    <w:unhideWhenUsed/>
    <w:qFormat/>
    <w:rsid w:val="00E152C4"/>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9"/>
    <w:rsid w:val="00E152C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152C4"/>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link w:val="Heading3"/>
    <w:uiPriority w:val="99"/>
    <w:rsid w:val="00E152C4"/>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E152C4"/>
    <w:rPr>
      <w:rFonts w:ascii="Calibri" w:eastAsiaTheme="minorEastAsia" w:hAnsi="Calibri" w:cs="Arial"/>
      <w:bCs/>
      <w:i/>
      <w:noProof/>
    </w:rPr>
  </w:style>
  <w:style w:type="character" w:customStyle="1" w:styleId="Heading5Char">
    <w:name w:val="Heading 5 Char"/>
    <w:basedOn w:val="DefaultParagraphFont"/>
    <w:link w:val="Heading5"/>
    <w:uiPriority w:val="99"/>
    <w:rsid w:val="00E152C4"/>
    <w:rPr>
      <w:rFonts w:ascii="Calibri" w:eastAsia="Times New Roman" w:hAnsi="Calibri" w:cs="Times New Roman"/>
      <w:sz w:val="20"/>
    </w:rPr>
  </w:style>
  <w:style w:type="character" w:customStyle="1" w:styleId="Heading7Char">
    <w:name w:val="Heading 7 Char"/>
    <w:basedOn w:val="DefaultParagraphFont"/>
    <w:link w:val="Heading7"/>
    <w:uiPriority w:val="99"/>
    <w:rsid w:val="00E152C4"/>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152C4"/>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152C4"/>
    <w:rPr>
      <w:rFonts w:ascii="Cambria" w:eastAsia="Times New Roman" w:hAnsi="Cambria" w:cs="Times New Roman"/>
      <w:i/>
      <w:iCs/>
      <w:color w:val="404040"/>
      <w:sz w:val="20"/>
    </w:rPr>
  </w:style>
  <w:style w:type="character" w:styleId="FootnoteReference">
    <w:name w:val="footnote reference"/>
    <w:aliases w:val="Footnote_Reference,o,fr"/>
    <w:uiPriority w:val="99"/>
    <w:qFormat/>
    <w:rsid w:val="00E152C4"/>
    <w:rPr>
      <w:rFonts w:ascii="Arial" w:hAnsi="Arial" w:cs="Times New Roman"/>
      <w:sz w:val="20"/>
      <w:vertAlign w:val="superscript"/>
    </w:rPr>
  </w:style>
  <w:style w:type="character" w:customStyle="1" w:styleId="CaptionChar">
    <w:name w:val="Caption Char"/>
    <w:link w:val="Caption"/>
    <w:uiPriority w:val="35"/>
    <w:semiHidden/>
    <w:locked/>
    <w:rsid w:val="00E152C4"/>
    <w:rPr>
      <w:b/>
      <w:bCs/>
      <w:color w:val="4F81BD" w:themeColor="accent1"/>
      <w:sz w:val="18"/>
      <w:szCs w:val="18"/>
    </w:rPr>
  </w:style>
  <w:style w:type="character" w:customStyle="1" w:styleId="FootnoteChar">
    <w:name w:val="Footnote Char"/>
    <w:basedOn w:val="DefaultParagraphFont"/>
    <w:link w:val="Footnote"/>
    <w:rsid w:val="00E152C4"/>
    <w:rPr>
      <w:rFonts w:eastAsiaTheme="minorEastAsia" w:cstheme="minorHAnsi"/>
      <w:sz w:val="18"/>
      <w:szCs w:val="20"/>
    </w:rPr>
  </w:style>
  <w:style w:type="paragraph" w:customStyle="1" w:styleId="Footnote">
    <w:name w:val="Footnote"/>
    <w:basedOn w:val="FootnoteText"/>
    <w:link w:val="FootnoteChar"/>
    <w:autoRedefine/>
    <w:qFormat/>
    <w:rsid w:val="00E152C4"/>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E152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2C4"/>
    <w:rPr>
      <w:sz w:val="20"/>
      <w:szCs w:val="20"/>
    </w:rPr>
  </w:style>
  <w:style w:type="paragraph" w:styleId="ListParagraph">
    <w:name w:val="List Paragraph"/>
    <w:basedOn w:val="Normal"/>
    <w:uiPriority w:val="34"/>
    <w:qFormat/>
    <w:rsid w:val="00E152C4"/>
    <w:pPr>
      <w:ind w:left="720"/>
      <w:contextualSpacing/>
    </w:pPr>
  </w:style>
  <w:style w:type="character" w:styleId="CommentReference">
    <w:name w:val="annotation reference"/>
    <w:basedOn w:val="DefaultParagraphFont"/>
    <w:uiPriority w:val="99"/>
    <w:semiHidden/>
    <w:unhideWhenUsed/>
    <w:rsid w:val="00807CEC"/>
    <w:rPr>
      <w:sz w:val="16"/>
      <w:szCs w:val="16"/>
    </w:rPr>
  </w:style>
  <w:style w:type="paragraph" w:styleId="CommentText">
    <w:name w:val="annotation text"/>
    <w:basedOn w:val="Normal"/>
    <w:link w:val="CommentTextChar"/>
    <w:uiPriority w:val="99"/>
    <w:semiHidden/>
    <w:unhideWhenUsed/>
    <w:rsid w:val="00807CEC"/>
    <w:pPr>
      <w:spacing w:line="240" w:lineRule="auto"/>
    </w:pPr>
    <w:rPr>
      <w:sz w:val="20"/>
      <w:szCs w:val="20"/>
    </w:rPr>
  </w:style>
  <w:style w:type="character" w:customStyle="1" w:styleId="CommentTextChar">
    <w:name w:val="Comment Text Char"/>
    <w:basedOn w:val="DefaultParagraphFont"/>
    <w:link w:val="CommentText"/>
    <w:uiPriority w:val="99"/>
    <w:semiHidden/>
    <w:rsid w:val="00807CEC"/>
    <w:rPr>
      <w:sz w:val="20"/>
      <w:szCs w:val="20"/>
    </w:rPr>
  </w:style>
  <w:style w:type="paragraph" w:styleId="CommentSubject">
    <w:name w:val="annotation subject"/>
    <w:basedOn w:val="CommentText"/>
    <w:next w:val="CommentText"/>
    <w:link w:val="CommentSubjectChar"/>
    <w:uiPriority w:val="99"/>
    <w:semiHidden/>
    <w:unhideWhenUsed/>
    <w:rsid w:val="00807CEC"/>
    <w:rPr>
      <w:b/>
      <w:bCs/>
    </w:rPr>
  </w:style>
  <w:style w:type="character" w:customStyle="1" w:styleId="CommentSubjectChar">
    <w:name w:val="Comment Subject Char"/>
    <w:basedOn w:val="CommentTextChar"/>
    <w:link w:val="CommentSubject"/>
    <w:uiPriority w:val="99"/>
    <w:semiHidden/>
    <w:rsid w:val="00807CEC"/>
    <w:rPr>
      <w:b/>
      <w:bCs/>
      <w:sz w:val="20"/>
      <w:szCs w:val="20"/>
    </w:rPr>
  </w:style>
  <w:style w:type="paragraph" w:styleId="BalloonText">
    <w:name w:val="Balloon Text"/>
    <w:basedOn w:val="Normal"/>
    <w:link w:val="BalloonTextChar"/>
    <w:uiPriority w:val="99"/>
    <w:semiHidden/>
    <w:unhideWhenUsed/>
    <w:rsid w:val="00807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CEC"/>
    <w:rPr>
      <w:rFonts w:ascii="Tahoma" w:hAnsi="Tahoma" w:cs="Tahoma"/>
      <w:sz w:val="16"/>
      <w:szCs w:val="16"/>
    </w:rPr>
  </w:style>
  <w:style w:type="paragraph" w:styleId="Revision">
    <w:name w:val="Revision"/>
    <w:hidden/>
    <w:uiPriority w:val="99"/>
    <w:semiHidden/>
    <w:rsid w:val="00242C7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E152C4"/>
    <w:pPr>
      <w:keepNext/>
      <w:widowControl w:val="0"/>
      <w:numPr>
        <w:numId w:val="1"/>
      </w:numPr>
      <w:spacing w:after="120" w:line="240" w:lineRule="auto"/>
      <w:jc w:val="both"/>
      <w:outlineLvl w:val="0"/>
    </w:pPr>
    <w:rPr>
      <w:rFonts w:ascii="Calibri" w:eastAsia="Times New Roman" w:hAnsi="Calibri" w:cs="Arial"/>
      <w:bCs/>
      <w:kern w:val="32"/>
      <w:sz w:val="32"/>
      <w:szCs w:val="32"/>
    </w:rPr>
  </w:style>
  <w:style w:type="paragraph" w:styleId="Heading2">
    <w:name w:val="heading 2"/>
    <w:basedOn w:val="Normal"/>
    <w:next w:val="Normal"/>
    <w:link w:val="Heading2Char"/>
    <w:autoRedefine/>
    <w:uiPriority w:val="99"/>
    <w:qFormat/>
    <w:rsid w:val="00E152C4"/>
    <w:pPr>
      <w:keepNext/>
      <w:numPr>
        <w:ilvl w:val="1"/>
        <w:numId w:val="1"/>
      </w:numPr>
      <w:spacing w:after="120" w:line="240" w:lineRule="auto"/>
      <w:jc w:val="both"/>
      <w:outlineLvl w:val="1"/>
    </w:pPr>
    <w:rPr>
      <w:rFonts w:ascii="Calibri" w:eastAsia="Times New Roman"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autoRedefine/>
    <w:uiPriority w:val="99"/>
    <w:qFormat/>
    <w:rsid w:val="00E152C4"/>
    <w:pPr>
      <w:widowControl w:val="0"/>
      <w:numPr>
        <w:ilvl w:val="2"/>
        <w:numId w:val="1"/>
      </w:numPr>
      <w:spacing w:after="120"/>
      <w:ind w:right="-2880"/>
      <w:outlineLvl w:val="2"/>
    </w:pPr>
    <w:rPr>
      <w:rFonts w:ascii="Calibri" w:eastAsiaTheme="minorEastAsia" w:hAnsi="Calibri" w:cs="Times New Roman"/>
      <w:bCs/>
      <w:sz w:val="24"/>
      <w:szCs w:val="24"/>
    </w:rPr>
  </w:style>
  <w:style w:type="paragraph" w:styleId="Heading4">
    <w:name w:val="heading 4"/>
    <w:basedOn w:val="Normal"/>
    <w:next w:val="Normal"/>
    <w:link w:val="Heading4Char"/>
    <w:autoRedefine/>
    <w:uiPriority w:val="99"/>
    <w:qFormat/>
    <w:rsid w:val="00E152C4"/>
    <w:pPr>
      <w:keepNext/>
      <w:widowControl w:val="0"/>
      <w:numPr>
        <w:ilvl w:val="3"/>
        <w:numId w:val="1"/>
      </w:numPr>
      <w:spacing w:after="120"/>
      <w:ind w:right="-2880"/>
      <w:outlineLvl w:val="3"/>
    </w:pPr>
    <w:rPr>
      <w:rFonts w:ascii="Calibri" w:eastAsiaTheme="minorEastAsia" w:hAnsi="Calibri" w:cs="Arial"/>
      <w:bCs/>
      <w:i/>
      <w:noProof/>
    </w:rPr>
  </w:style>
  <w:style w:type="paragraph" w:styleId="Heading5">
    <w:name w:val="heading 5"/>
    <w:basedOn w:val="Normal"/>
    <w:next w:val="Normal"/>
    <w:link w:val="Heading5Char"/>
    <w:autoRedefine/>
    <w:uiPriority w:val="99"/>
    <w:qFormat/>
    <w:rsid w:val="00E152C4"/>
    <w:pPr>
      <w:keepNext/>
      <w:keepLines/>
      <w:widowControl w:val="0"/>
      <w:numPr>
        <w:ilvl w:val="4"/>
        <w:numId w:val="1"/>
      </w:numPr>
      <w:spacing w:before="200" w:after="120"/>
      <w:jc w:val="both"/>
      <w:outlineLvl w:val="4"/>
    </w:pPr>
    <w:rPr>
      <w:rFonts w:ascii="Calibri" w:eastAsia="Times New Roman" w:hAnsi="Calibri" w:cs="Times New Roman"/>
      <w:sz w:val="20"/>
    </w:rPr>
  </w:style>
  <w:style w:type="paragraph" w:styleId="Heading7">
    <w:name w:val="heading 7"/>
    <w:basedOn w:val="Normal"/>
    <w:next w:val="Normal"/>
    <w:link w:val="Heading7Char"/>
    <w:uiPriority w:val="99"/>
    <w:qFormat/>
    <w:rsid w:val="00E152C4"/>
    <w:pPr>
      <w:keepNext/>
      <w:keepLines/>
      <w:widowControl w:val="0"/>
      <w:numPr>
        <w:ilvl w:val="6"/>
        <w:numId w:val="1"/>
      </w:numPr>
      <w:spacing w:before="200" w:after="120"/>
      <w:jc w:val="both"/>
      <w:outlineLvl w:val="6"/>
    </w:pPr>
    <w:rPr>
      <w:rFonts w:ascii="Cambria" w:eastAsia="Times New Roman" w:hAnsi="Cambria" w:cs="Times New Roman"/>
      <w:i/>
      <w:iCs/>
      <w:color w:val="404040"/>
      <w:sz w:val="20"/>
    </w:rPr>
  </w:style>
  <w:style w:type="paragraph" w:styleId="Heading8">
    <w:name w:val="heading 8"/>
    <w:basedOn w:val="Normal"/>
    <w:next w:val="Normal"/>
    <w:link w:val="Heading8Char"/>
    <w:uiPriority w:val="99"/>
    <w:qFormat/>
    <w:rsid w:val="00E152C4"/>
    <w:pPr>
      <w:keepNext/>
      <w:keepLines/>
      <w:widowControl w:val="0"/>
      <w:numPr>
        <w:ilvl w:val="7"/>
        <w:numId w:val="1"/>
      </w:numPr>
      <w:spacing w:before="200" w:after="120"/>
      <w:jc w:val="both"/>
      <w:outlineLvl w:val="7"/>
    </w:pPr>
    <w:rPr>
      <w:rFonts w:ascii="Cambria" w:eastAsia="Times New Roman" w:hAnsi="Cambria" w:cs="Times New Roman"/>
      <w:color w:val="404040"/>
      <w:sz w:val="20"/>
    </w:rPr>
  </w:style>
  <w:style w:type="paragraph" w:styleId="Heading9">
    <w:name w:val="heading 9"/>
    <w:basedOn w:val="Normal"/>
    <w:next w:val="Normal"/>
    <w:link w:val="Heading9Char"/>
    <w:uiPriority w:val="99"/>
    <w:qFormat/>
    <w:rsid w:val="00E152C4"/>
    <w:pPr>
      <w:keepNext/>
      <w:keepLines/>
      <w:widowControl w:val="0"/>
      <w:numPr>
        <w:ilvl w:val="8"/>
        <w:numId w:val="1"/>
      </w:numPr>
      <w:spacing w:before="200" w:after="120"/>
      <w:jc w:val="both"/>
      <w:outlineLvl w:val="8"/>
    </w:pPr>
    <w:rPr>
      <w:rFonts w:ascii="Cambria" w:eastAsia="Times New Roman" w:hAnsi="Cambria"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152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52C4"/>
  </w:style>
  <w:style w:type="paragraph" w:styleId="Caption">
    <w:name w:val="caption"/>
    <w:basedOn w:val="Normal"/>
    <w:next w:val="Normal"/>
    <w:link w:val="CaptionChar"/>
    <w:uiPriority w:val="35"/>
    <w:semiHidden/>
    <w:unhideWhenUsed/>
    <w:qFormat/>
    <w:rsid w:val="00E152C4"/>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9"/>
    <w:rsid w:val="00E152C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152C4"/>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link w:val="Heading3"/>
    <w:uiPriority w:val="99"/>
    <w:rsid w:val="00E152C4"/>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E152C4"/>
    <w:rPr>
      <w:rFonts w:ascii="Calibri" w:eastAsiaTheme="minorEastAsia" w:hAnsi="Calibri" w:cs="Arial"/>
      <w:bCs/>
      <w:i/>
      <w:noProof/>
    </w:rPr>
  </w:style>
  <w:style w:type="character" w:customStyle="1" w:styleId="Heading5Char">
    <w:name w:val="Heading 5 Char"/>
    <w:basedOn w:val="DefaultParagraphFont"/>
    <w:link w:val="Heading5"/>
    <w:uiPriority w:val="99"/>
    <w:rsid w:val="00E152C4"/>
    <w:rPr>
      <w:rFonts w:ascii="Calibri" w:eastAsia="Times New Roman" w:hAnsi="Calibri" w:cs="Times New Roman"/>
      <w:sz w:val="20"/>
    </w:rPr>
  </w:style>
  <w:style w:type="character" w:customStyle="1" w:styleId="Heading7Char">
    <w:name w:val="Heading 7 Char"/>
    <w:basedOn w:val="DefaultParagraphFont"/>
    <w:link w:val="Heading7"/>
    <w:uiPriority w:val="99"/>
    <w:rsid w:val="00E152C4"/>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152C4"/>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152C4"/>
    <w:rPr>
      <w:rFonts w:ascii="Cambria" w:eastAsia="Times New Roman" w:hAnsi="Cambria" w:cs="Times New Roman"/>
      <w:i/>
      <w:iCs/>
      <w:color w:val="404040"/>
      <w:sz w:val="20"/>
    </w:rPr>
  </w:style>
  <w:style w:type="character" w:styleId="FootnoteReference">
    <w:name w:val="footnote reference"/>
    <w:aliases w:val="Footnote_Reference,o,fr"/>
    <w:uiPriority w:val="99"/>
    <w:qFormat/>
    <w:rsid w:val="00E152C4"/>
    <w:rPr>
      <w:rFonts w:ascii="Arial" w:hAnsi="Arial" w:cs="Times New Roman"/>
      <w:sz w:val="20"/>
      <w:vertAlign w:val="superscript"/>
    </w:rPr>
  </w:style>
  <w:style w:type="character" w:customStyle="1" w:styleId="CaptionChar">
    <w:name w:val="Caption Char"/>
    <w:link w:val="Caption"/>
    <w:uiPriority w:val="35"/>
    <w:semiHidden/>
    <w:locked/>
    <w:rsid w:val="00E152C4"/>
    <w:rPr>
      <w:b/>
      <w:bCs/>
      <w:color w:val="4F81BD" w:themeColor="accent1"/>
      <w:sz w:val="18"/>
      <w:szCs w:val="18"/>
    </w:rPr>
  </w:style>
  <w:style w:type="character" w:customStyle="1" w:styleId="FootnoteChar">
    <w:name w:val="Footnote Char"/>
    <w:basedOn w:val="DefaultParagraphFont"/>
    <w:link w:val="Footnote"/>
    <w:rsid w:val="00E152C4"/>
    <w:rPr>
      <w:rFonts w:eastAsiaTheme="minorEastAsia" w:cstheme="minorHAnsi"/>
      <w:sz w:val="18"/>
      <w:szCs w:val="20"/>
    </w:rPr>
  </w:style>
  <w:style w:type="paragraph" w:customStyle="1" w:styleId="Footnote">
    <w:name w:val="Footnote"/>
    <w:basedOn w:val="FootnoteText"/>
    <w:link w:val="FootnoteChar"/>
    <w:autoRedefine/>
    <w:qFormat/>
    <w:rsid w:val="00E152C4"/>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E152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2C4"/>
    <w:rPr>
      <w:sz w:val="20"/>
      <w:szCs w:val="20"/>
    </w:rPr>
  </w:style>
  <w:style w:type="paragraph" w:styleId="ListParagraph">
    <w:name w:val="List Paragraph"/>
    <w:basedOn w:val="Normal"/>
    <w:uiPriority w:val="34"/>
    <w:qFormat/>
    <w:rsid w:val="00E152C4"/>
    <w:pPr>
      <w:ind w:left="720"/>
      <w:contextualSpacing/>
    </w:pPr>
  </w:style>
  <w:style w:type="character" w:styleId="CommentReference">
    <w:name w:val="annotation reference"/>
    <w:basedOn w:val="DefaultParagraphFont"/>
    <w:uiPriority w:val="99"/>
    <w:semiHidden/>
    <w:unhideWhenUsed/>
    <w:rsid w:val="00807CEC"/>
    <w:rPr>
      <w:sz w:val="16"/>
      <w:szCs w:val="16"/>
    </w:rPr>
  </w:style>
  <w:style w:type="paragraph" w:styleId="CommentText">
    <w:name w:val="annotation text"/>
    <w:basedOn w:val="Normal"/>
    <w:link w:val="CommentTextChar"/>
    <w:uiPriority w:val="99"/>
    <w:semiHidden/>
    <w:unhideWhenUsed/>
    <w:rsid w:val="00807CEC"/>
    <w:pPr>
      <w:spacing w:line="240" w:lineRule="auto"/>
    </w:pPr>
    <w:rPr>
      <w:sz w:val="20"/>
      <w:szCs w:val="20"/>
    </w:rPr>
  </w:style>
  <w:style w:type="character" w:customStyle="1" w:styleId="CommentTextChar">
    <w:name w:val="Comment Text Char"/>
    <w:basedOn w:val="DefaultParagraphFont"/>
    <w:link w:val="CommentText"/>
    <w:uiPriority w:val="99"/>
    <w:semiHidden/>
    <w:rsid w:val="00807CEC"/>
    <w:rPr>
      <w:sz w:val="20"/>
      <w:szCs w:val="20"/>
    </w:rPr>
  </w:style>
  <w:style w:type="paragraph" w:styleId="CommentSubject">
    <w:name w:val="annotation subject"/>
    <w:basedOn w:val="CommentText"/>
    <w:next w:val="CommentText"/>
    <w:link w:val="CommentSubjectChar"/>
    <w:uiPriority w:val="99"/>
    <w:semiHidden/>
    <w:unhideWhenUsed/>
    <w:rsid w:val="00807CEC"/>
    <w:rPr>
      <w:b/>
      <w:bCs/>
    </w:rPr>
  </w:style>
  <w:style w:type="character" w:customStyle="1" w:styleId="CommentSubjectChar">
    <w:name w:val="Comment Subject Char"/>
    <w:basedOn w:val="CommentTextChar"/>
    <w:link w:val="CommentSubject"/>
    <w:uiPriority w:val="99"/>
    <w:semiHidden/>
    <w:rsid w:val="00807CEC"/>
    <w:rPr>
      <w:b/>
      <w:bCs/>
      <w:sz w:val="20"/>
      <w:szCs w:val="20"/>
    </w:rPr>
  </w:style>
  <w:style w:type="paragraph" w:styleId="BalloonText">
    <w:name w:val="Balloon Text"/>
    <w:basedOn w:val="Normal"/>
    <w:link w:val="BalloonTextChar"/>
    <w:uiPriority w:val="99"/>
    <w:semiHidden/>
    <w:unhideWhenUsed/>
    <w:rsid w:val="00807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CEC"/>
    <w:rPr>
      <w:rFonts w:ascii="Tahoma" w:hAnsi="Tahoma" w:cs="Tahoma"/>
      <w:sz w:val="16"/>
      <w:szCs w:val="16"/>
    </w:rPr>
  </w:style>
  <w:style w:type="paragraph" w:styleId="Revision">
    <w:name w:val="Revision"/>
    <w:hidden/>
    <w:uiPriority w:val="99"/>
    <w:semiHidden/>
    <w:rsid w:val="00242C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44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3BDFED87</Template>
  <TotalTime>44</TotalTime>
  <Pages>5</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9</cp:revision>
  <dcterms:created xsi:type="dcterms:W3CDTF">2015-11-02T20:53:00Z</dcterms:created>
  <dcterms:modified xsi:type="dcterms:W3CDTF">2015-11-25T15:51:00Z</dcterms:modified>
</cp:coreProperties>
</file>