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29A43" w14:textId="77777777" w:rsidR="00EC293E" w:rsidRPr="0028614A" w:rsidRDefault="00EC293E" w:rsidP="00EC293E">
      <w:pPr>
        <w:spacing w:line="360" w:lineRule="auto"/>
        <w:jc w:val="center"/>
        <w:rPr>
          <w:b/>
          <w:sz w:val="56"/>
        </w:rPr>
      </w:pPr>
      <w:bookmarkStart w:id="0" w:name="_Toc409070228"/>
      <w:bookmarkStart w:id="1" w:name="_Toc411593577"/>
      <w:bookmarkStart w:id="2" w:name="_GoBack"/>
      <w:bookmarkEnd w:id="2"/>
      <w:r w:rsidRPr="008F033B">
        <w:rPr>
          <w:b/>
          <w:sz w:val="56"/>
        </w:rPr>
        <w:t>Illinois</w:t>
      </w:r>
      <w:r w:rsidRPr="0042413F">
        <w:rPr>
          <w:b/>
          <w:sz w:val="56"/>
          <w:szCs w:val="56"/>
        </w:rPr>
        <w:t xml:space="preserve"> Statewide</w:t>
      </w:r>
      <w:bookmarkStart w:id="3" w:name="_Toc311441024"/>
      <w:bookmarkStart w:id="4" w:name="_Toc311441572"/>
      <w:bookmarkStart w:id="5" w:name="_Toc311441786"/>
      <w:bookmarkStart w:id="6" w:name="_Toc311444829"/>
      <w:bookmarkStart w:id="7" w:name="_Toc311461616"/>
      <w:bookmarkStart w:id="8" w:name="_Toc311464130"/>
      <w:bookmarkStart w:id="9" w:name="_Toc311464187"/>
      <w:bookmarkStart w:id="10" w:name="_Toc311464224"/>
      <w:bookmarkStart w:id="11" w:name="_Toc311464255"/>
      <w:bookmarkStart w:id="12" w:name="_Toc311465361"/>
      <w:bookmarkStart w:id="13" w:name="_Toc311469763"/>
      <w:bookmarkStart w:id="14" w:name="_Toc311470069"/>
      <w:bookmarkStart w:id="15" w:name="_Toc311470205"/>
      <w:bookmarkStart w:id="16" w:name="_Toc311470723"/>
      <w:bookmarkStart w:id="17" w:name="_Toc311472369"/>
      <w:bookmarkStart w:id="18" w:name="_Toc311472528"/>
      <w:r>
        <w:rPr>
          <w:b/>
          <w:sz w:val="56"/>
        </w:rPr>
        <w:t xml:space="preserve"> </w:t>
      </w:r>
      <w:r w:rsidRPr="008F033B">
        <w:rPr>
          <w:b/>
          <w:sz w:val="56"/>
        </w:rPr>
        <w:t>Technical Reference Manual</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b/>
          <w:sz w:val="56"/>
        </w:rPr>
        <w:t xml:space="preserve"> </w:t>
      </w:r>
      <w:r w:rsidRPr="0042413F">
        <w:rPr>
          <w:b/>
          <w:sz w:val="56"/>
          <w:szCs w:val="56"/>
        </w:rPr>
        <w:t>for Energy Efficiency</w:t>
      </w:r>
    </w:p>
    <w:p w14:paraId="5844E7A3" w14:textId="77777777" w:rsidR="00EC293E" w:rsidRDefault="00EC293E" w:rsidP="00EC293E">
      <w:pPr>
        <w:spacing w:line="360" w:lineRule="auto"/>
        <w:jc w:val="center"/>
        <w:rPr>
          <w:b/>
          <w:sz w:val="56"/>
          <w:szCs w:val="56"/>
        </w:rPr>
      </w:pPr>
      <w:r>
        <w:rPr>
          <w:b/>
          <w:sz w:val="56"/>
          <w:szCs w:val="56"/>
        </w:rPr>
        <w:t>Version 5.0</w:t>
      </w:r>
    </w:p>
    <w:p w14:paraId="6677363F" w14:textId="77777777" w:rsidR="00EC293E" w:rsidRDefault="00EC293E" w:rsidP="00EC293E">
      <w:pPr>
        <w:spacing w:line="360" w:lineRule="auto"/>
        <w:jc w:val="center"/>
        <w:rPr>
          <w:b/>
          <w:sz w:val="56"/>
          <w:szCs w:val="56"/>
        </w:rPr>
      </w:pPr>
    </w:p>
    <w:p w14:paraId="06690D85" w14:textId="001E7FCB" w:rsidR="00EC293E" w:rsidRDefault="00A976C5" w:rsidP="00EC293E">
      <w:pPr>
        <w:spacing w:line="360" w:lineRule="auto"/>
        <w:jc w:val="center"/>
        <w:rPr>
          <w:b/>
          <w:sz w:val="56"/>
          <w:szCs w:val="56"/>
        </w:rPr>
      </w:pPr>
      <w:r>
        <w:rPr>
          <w:b/>
          <w:sz w:val="56"/>
          <w:szCs w:val="56"/>
        </w:rPr>
        <w:t xml:space="preserve">Volume 4: Cross-Cutting Measures </w:t>
      </w:r>
      <w:r w:rsidR="00EC293E">
        <w:rPr>
          <w:b/>
          <w:sz w:val="56"/>
          <w:szCs w:val="56"/>
        </w:rPr>
        <w:t>and Attachments</w:t>
      </w:r>
    </w:p>
    <w:p w14:paraId="073859BF" w14:textId="77777777" w:rsidR="00EC293E" w:rsidRPr="0042413F" w:rsidRDefault="00EC293E" w:rsidP="00EC293E">
      <w:pPr>
        <w:spacing w:line="360" w:lineRule="auto"/>
        <w:jc w:val="center"/>
        <w:rPr>
          <w:b/>
          <w:sz w:val="56"/>
          <w:szCs w:val="56"/>
        </w:rPr>
      </w:pPr>
    </w:p>
    <w:p w14:paraId="17D7B13B" w14:textId="77777777" w:rsidR="00EC293E" w:rsidRDefault="00EC293E" w:rsidP="00EC293E">
      <w:pPr>
        <w:jc w:val="center"/>
        <w:rPr>
          <w:b/>
          <w:sz w:val="48"/>
          <w:szCs w:val="48"/>
        </w:rPr>
      </w:pPr>
      <w:r>
        <w:rPr>
          <w:b/>
          <w:sz w:val="48"/>
          <w:szCs w:val="48"/>
        </w:rPr>
        <w:t>Draft</w:t>
      </w:r>
    </w:p>
    <w:p w14:paraId="48B6EACB" w14:textId="66A90FE7" w:rsidR="00EC293E" w:rsidRPr="002F27B8" w:rsidRDefault="00EC293E" w:rsidP="00EC293E">
      <w:pPr>
        <w:jc w:val="center"/>
        <w:rPr>
          <w:b/>
          <w:sz w:val="48"/>
          <w:szCs w:val="48"/>
        </w:rPr>
      </w:pPr>
      <w:del w:id="19" w:author="&quot;sdent&quot;" w:date="2016-01-21T10:01:00Z">
        <w:r w:rsidDel="000D0981">
          <w:rPr>
            <w:b/>
            <w:sz w:val="48"/>
            <w:szCs w:val="48"/>
          </w:rPr>
          <w:delText xml:space="preserve">December </w:delText>
        </w:r>
      </w:del>
      <w:ins w:id="20" w:author="&quot;sdent&quot;" w:date="2016-01-21T10:01:00Z">
        <w:r w:rsidR="000D0981">
          <w:rPr>
            <w:b/>
            <w:sz w:val="48"/>
            <w:szCs w:val="48"/>
          </w:rPr>
          <w:t xml:space="preserve">January </w:t>
        </w:r>
      </w:ins>
      <w:del w:id="21" w:author="&quot;sdent&quot;" w:date="2016-01-21T10:01:00Z">
        <w:r w:rsidDel="000D0981">
          <w:rPr>
            <w:b/>
            <w:sz w:val="48"/>
            <w:szCs w:val="48"/>
          </w:rPr>
          <w:delText>18</w:delText>
        </w:r>
        <w:r w:rsidRPr="00DC7D0C" w:rsidDel="000D0981">
          <w:rPr>
            <w:b/>
            <w:sz w:val="48"/>
            <w:szCs w:val="48"/>
            <w:vertAlign w:val="superscript"/>
          </w:rPr>
          <w:delText>th</w:delText>
        </w:r>
      </w:del>
      <w:ins w:id="22" w:author="&quot;sdent&quot;" w:date="2016-01-21T10:01:00Z">
        <w:r w:rsidR="000D0981">
          <w:rPr>
            <w:b/>
            <w:sz w:val="48"/>
            <w:szCs w:val="48"/>
          </w:rPr>
          <w:t>22</w:t>
        </w:r>
        <w:r w:rsidR="000D0981" w:rsidRPr="000D0981">
          <w:rPr>
            <w:b/>
            <w:sz w:val="48"/>
            <w:szCs w:val="48"/>
            <w:vertAlign w:val="superscript"/>
            <w:rPrChange w:id="23" w:author="&quot;sdent&quot;" w:date="2016-01-21T10:01:00Z">
              <w:rPr>
                <w:b/>
                <w:sz w:val="48"/>
                <w:szCs w:val="48"/>
              </w:rPr>
            </w:rPrChange>
          </w:rPr>
          <w:t>nd</w:t>
        </w:r>
      </w:ins>
      <w:r w:rsidRPr="00521764">
        <w:rPr>
          <w:b/>
          <w:sz w:val="48"/>
          <w:szCs w:val="48"/>
        </w:rPr>
        <w:t>, 201</w:t>
      </w:r>
      <w:del w:id="24" w:author="&quot;sdent&quot;" w:date="2016-01-21T10:01:00Z">
        <w:r w:rsidDel="000D0981">
          <w:rPr>
            <w:b/>
            <w:sz w:val="48"/>
            <w:szCs w:val="48"/>
          </w:rPr>
          <w:delText>5</w:delText>
        </w:r>
      </w:del>
      <w:ins w:id="25" w:author="&quot;sdent&quot;" w:date="2016-01-21T10:01:00Z">
        <w:r w:rsidR="000D0981">
          <w:rPr>
            <w:b/>
            <w:sz w:val="48"/>
            <w:szCs w:val="48"/>
          </w:rPr>
          <w:t>6</w:t>
        </w:r>
      </w:ins>
    </w:p>
    <w:p w14:paraId="2C5A36BA" w14:textId="77777777" w:rsidR="00EC293E" w:rsidRDefault="00EC293E" w:rsidP="00EC293E">
      <w:pPr>
        <w:jc w:val="center"/>
        <w:rPr>
          <w:b/>
          <w:sz w:val="48"/>
          <w:szCs w:val="48"/>
        </w:rPr>
      </w:pPr>
    </w:p>
    <w:p w14:paraId="1BF25444" w14:textId="77777777" w:rsidR="00EC293E" w:rsidRPr="004B2377" w:rsidRDefault="00EC293E" w:rsidP="00EC293E">
      <w:pPr>
        <w:jc w:val="center"/>
        <w:rPr>
          <w:b/>
          <w:sz w:val="48"/>
          <w:szCs w:val="48"/>
        </w:rPr>
      </w:pPr>
      <w:r>
        <w:rPr>
          <w:b/>
          <w:sz w:val="48"/>
          <w:szCs w:val="48"/>
        </w:rPr>
        <w:t>Effective:</w:t>
      </w:r>
    </w:p>
    <w:p w14:paraId="3A976E40" w14:textId="2854076D" w:rsidR="00EC293E" w:rsidRPr="000D0981" w:rsidRDefault="00EC293E" w:rsidP="00EC293E">
      <w:pPr>
        <w:jc w:val="center"/>
        <w:rPr>
          <w:b/>
          <w:sz w:val="48"/>
          <w:szCs w:val="48"/>
          <w:rPrChange w:id="26" w:author="&quot;sdent&quot;" w:date="2016-01-21T10:01:00Z">
            <w:rPr>
              <w:b/>
              <w:strike/>
              <w:sz w:val="48"/>
              <w:szCs w:val="48"/>
            </w:rPr>
          </w:rPrChange>
        </w:rPr>
      </w:pPr>
      <w:r w:rsidRPr="000D0981">
        <w:rPr>
          <w:b/>
          <w:sz w:val="48"/>
          <w:szCs w:val="48"/>
          <w:rPrChange w:id="27" w:author="&quot;sdent&quot;" w:date="2016-01-21T10:01:00Z">
            <w:rPr>
              <w:b/>
              <w:strike/>
              <w:sz w:val="48"/>
              <w:szCs w:val="48"/>
            </w:rPr>
          </w:rPrChange>
        </w:rPr>
        <w:t>June 1</w:t>
      </w:r>
      <w:r w:rsidRPr="000D0981">
        <w:rPr>
          <w:b/>
          <w:sz w:val="48"/>
          <w:szCs w:val="48"/>
          <w:vertAlign w:val="superscript"/>
          <w:rPrChange w:id="28" w:author="&quot;sdent&quot;" w:date="2016-01-21T10:01:00Z">
            <w:rPr>
              <w:b/>
              <w:strike/>
              <w:sz w:val="48"/>
              <w:szCs w:val="48"/>
              <w:vertAlign w:val="superscript"/>
            </w:rPr>
          </w:rPrChange>
        </w:rPr>
        <w:t>st</w:t>
      </w:r>
      <w:r w:rsidRPr="000D0981">
        <w:rPr>
          <w:b/>
          <w:sz w:val="48"/>
          <w:szCs w:val="48"/>
          <w:rPrChange w:id="29" w:author="&quot;sdent&quot;" w:date="2016-01-21T10:01:00Z">
            <w:rPr>
              <w:b/>
              <w:strike/>
              <w:sz w:val="48"/>
              <w:szCs w:val="48"/>
            </w:rPr>
          </w:rPrChange>
        </w:rPr>
        <w:t>, 201</w:t>
      </w:r>
      <w:del w:id="30" w:author="&quot;sdent&quot;" w:date="2016-01-21T10:01:00Z">
        <w:r w:rsidRPr="000D0981" w:rsidDel="000D0981">
          <w:rPr>
            <w:b/>
            <w:sz w:val="48"/>
            <w:szCs w:val="48"/>
            <w:rPrChange w:id="31" w:author="&quot;sdent&quot;" w:date="2016-01-21T10:01:00Z">
              <w:rPr>
                <w:b/>
                <w:strike/>
                <w:sz w:val="48"/>
                <w:szCs w:val="48"/>
              </w:rPr>
            </w:rPrChange>
          </w:rPr>
          <w:delText>5</w:delText>
        </w:r>
      </w:del>
      <w:ins w:id="32" w:author="&quot;sdent&quot;" w:date="2016-01-21T10:01:00Z">
        <w:r w:rsidR="000D0981">
          <w:rPr>
            <w:b/>
            <w:sz w:val="48"/>
            <w:szCs w:val="48"/>
          </w:rPr>
          <w:t>6</w:t>
        </w:r>
      </w:ins>
    </w:p>
    <w:p w14:paraId="5E6D53E8" w14:textId="77777777" w:rsidR="00EC293E" w:rsidRDefault="00EC293E" w:rsidP="00EC293E">
      <w:pPr>
        <w:spacing w:line="360" w:lineRule="auto"/>
        <w:jc w:val="center"/>
        <w:rPr>
          <w:b/>
          <w:sz w:val="48"/>
          <w:szCs w:val="48"/>
        </w:rPr>
      </w:pPr>
    </w:p>
    <w:p w14:paraId="2338D023" w14:textId="77777777" w:rsidR="00065C25" w:rsidRDefault="00065C25" w:rsidP="009F45F0">
      <w:pPr>
        <w:widowControl/>
        <w:spacing w:after="160"/>
        <w:jc w:val="center"/>
        <w:rPr>
          <w:rFonts w:eastAsia="Franklin Gothic Book"/>
          <w:sz w:val="22"/>
        </w:rPr>
        <w:sectPr w:rsidR="00065C25">
          <w:headerReference w:type="default" r:id="rId9"/>
          <w:footerReference w:type="default" r:id="rId10"/>
          <w:pgSz w:w="12240" w:h="15840"/>
          <w:pgMar w:top="1440" w:right="1440" w:bottom="1440" w:left="1440" w:header="720" w:footer="720" w:gutter="0"/>
          <w:cols w:space="720"/>
          <w:docGrid w:linePitch="360"/>
        </w:sectPr>
      </w:pPr>
    </w:p>
    <w:sdt>
      <w:sdtPr>
        <w:rPr>
          <w:rFonts w:eastAsia="Times New Roman" w:cs="Times New Roman"/>
          <w:sz w:val="20"/>
          <w:szCs w:val="22"/>
        </w:rPr>
        <w:id w:val="173702248"/>
        <w:docPartObj>
          <w:docPartGallery w:val="Table of Contents"/>
          <w:docPartUnique/>
        </w:docPartObj>
      </w:sdtPr>
      <w:sdtEndPr>
        <w:rPr>
          <w:b/>
          <w:bCs/>
          <w:noProof/>
        </w:rPr>
      </w:sdtEndPr>
      <w:sdtContent>
        <w:p w14:paraId="559594EC" w14:textId="32BDA35D" w:rsidR="00CC2784" w:rsidRPr="0007657F" w:rsidRDefault="0007657F">
          <w:pPr>
            <w:pStyle w:val="TOCHeading"/>
            <w:rPr>
              <w:rFonts w:eastAsia="Times New Roman" w:cs="Times New Roman"/>
              <w:b/>
              <w:sz w:val="20"/>
              <w:szCs w:val="22"/>
            </w:rPr>
          </w:pPr>
          <w:r w:rsidRPr="0007657F">
            <w:rPr>
              <w:rFonts w:eastAsia="Times New Roman" w:cs="Times New Roman"/>
              <w:b/>
              <w:sz w:val="20"/>
              <w:szCs w:val="22"/>
            </w:rPr>
            <w:t>Volume 1: Overview and User Guide</w:t>
          </w:r>
        </w:p>
        <w:p w14:paraId="1A365DEA" w14:textId="21405028" w:rsidR="0007657F" w:rsidRDefault="0007657F" w:rsidP="0007657F">
          <w:pPr>
            <w:spacing w:after="0"/>
            <w:rPr>
              <w:b/>
            </w:rPr>
          </w:pPr>
          <w:r w:rsidRPr="0007657F">
            <w:rPr>
              <w:b/>
            </w:rPr>
            <w:t>Volume 2: Commercial and Industrial Measures</w:t>
          </w:r>
        </w:p>
        <w:p w14:paraId="20E4B674" w14:textId="01384E38" w:rsidR="000C22C8" w:rsidRPr="0007657F" w:rsidRDefault="000C22C8" w:rsidP="0007657F">
          <w:pPr>
            <w:spacing w:after="0"/>
            <w:rPr>
              <w:b/>
            </w:rPr>
          </w:pPr>
          <w:r>
            <w:rPr>
              <w:b/>
            </w:rPr>
            <w:t>Volume 3: Residential Measures</w:t>
          </w:r>
        </w:p>
        <w:p w14:paraId="26297E73" w14:textId="14C8B82C" w:rsidR="000C22C8" w:rsidRPr="00554AA1" w:rsidRDefault="000C22C8" w:rsidP="000C22C8">
          <w:pPr>
            <w:rPr>
              <w:b/>
            </w:rPr>
          </w:pPr>
          <w:r>
            <w:rPr>
              <w:b/>
            </w:rPr>
            <w:t xml:space="preserve">Volume 4: </w:t>
          </w:r>
          <w:r w:rsidR="00554AA1">
            <w:rPr>
              <w:b/>
            </w:rPr>
            <w:t xml:space="preserve">Cross-Cutting Measures </w:t>
          </w:r>
          <w:r>
            <w:rPr>
              <w:b/>
            </w:rPr>
            <w:t>and Attachments</w:t>
          </w:r>
        </w:p>
        <w:p w14:paraId="6D5EDB95" w14:textId="77777777" w:rsidR="00422B2B" w:rsidRDefault="00CC2784">
          <w:pPr>
            <w:pStyle w:val="TOC1"/>
            <w:tabs>
              <w:tab w:val="left" w:pos="400"/>
              <w:tab w:val="right" w:leader="dot" w:pos="9350"/>
            </w:tabs>
            <w:rPr>
              <w:ins w:id="33" w:author="Cheryl Jenkins" w:date="2016-01-24T23:39:00Z"/>
              <w:rFonts w:eastAsiaTheme="minorEastAsia" w:cstheme="minorBidi"/>
              <w:noProof/>
              <w:sz w:val="22"/>
            </w:rPr>
          </w:pPr>
          <w:r>
            <w:fldChar w:fldCharType="begin"/>
          </w:r>
          <w:r>
            <w:instrText xml:space="preserve"> TOC \o "1-3" \h \z \u </w:instrText>
          </w:r>
          <w:r>
            <w:fldChar w:fldCharType="separate"/>
          </w:r>
          <w:ins w:id="34" w:author="Cheryl Jenkins" w:date="2016-01-24T23:39:00Z">
            <w:r w:rsidR="00422B2B" w:rsidRPr="00082A01">
              <w:rPr>
                <w:rStyle w:val="Hyperlink"/>
                <w:noProof/>
              </w:rPr>
              <w:fldChar w:fldCharType="begin"/>
            </w:r>
            <w:r w:rsidR="00422B2B" w:rsidRPr="00082A01">
              <w:rPr>
                <w:rStyle w:val="Hyperlink"/>
                <w:noProof/>
              </w:rPr>
              <w:instrText xml:space="preserve"> </w:instrText>
            </w:r>
            <w:r w:rsidR="00422B2B">
              <w:rPr>
                <w:noProof/>
              </w:rPr>
              <w:instrText>HYPERLINK \l "_Toc441442082"</w:instrText>
            </w:r>
            <w:r w:rsidR="00422B2B" w:rsidRPr="00082A01">
              <w:rPr>
                <w:rStyle w:val="Hyperlink"/>
                <w:noProof/>
              </w:rPr>
              <w:instrText xml:space="preserve"> </w:instrText>
            </w:r>
            <w:r w:rsidR="00422B2B" w:rsidRPr="00082A01">
              <w:rPr>
                <w:rStyle w:val="Hyperlink"/>
                <w:noProof/>
              </w:rPr>
              <w:fldChar w:fldCharType="separate"/>
            </w:r>
            <w:r w:rsidR="00422B2B" w:rsidRPr="00082A01">
              <w:rPr>
                <w:rStyle w:val="Hyperlink"/>
                <w:noProof/>
              </w:rPr>
              <w:t xml:space="preserve">6 </w:t>
            </w:r>
            <w:r w:rsidR="00422B2B">
              <w:rPr>
                <w:rFonts w:eastAsiaTheme="minorEastAsia" w:cstheme="minorBidi"/>
                <w:noProof/>
                <w:sz w:val="22"/>
              </w:rPr>
              <w:tab/>
            </w:r>
            <w:r w:rsidR="00422B2B" w:rsidRPr="00082A01">
              <w:rPr>
                <w:rStyle w:val="Hyperlink"/>
                <w:noProof/>
              </w:rPr>
              <w:t>Cross Cutting Measures</w:t>
            </w:r>
            <w:r w:rsidR="00422B2B">
              <w:rPr>
                <w:noProof/>
                <w:webHidden/>
              </w:rPr>
              <w:tab/>
            </w:r>
            <w:r w:rsidR="00422B2B">
              <w:rPr>
                <w:noProof/>
                <w:webHidden/>
              </w:rPr>
              <w:fldChar w:fldCharType="begin"/>
            </w:r>
            <w:r w:rsidR="00422B2B">
              <w:rPr>
                <w:noProof/>
                <w:webHidden/>
              </w:rPr>
              <w:instrText xml:space="preserve"> PAGEREF _Toc441442082 \h </w:instrText>
            </w:r>
          </w:ins>
          <w:r w:rsidR="00422B2B">
            <w:rPr>
              <w:noProof/>
              <w:webHidden/>
            </w:rPr>
          </w:r>
          <w:r w:rsidR="00422B2B">
            <w:rPr>
              <w:noProof/>
              <w:webHidden/>
            </w:rPr>
            <w:fldChar w:fldCharType="separate"/>
          </w:r>
          <w:ins w:id="35" w:author="Cheryl Jenkins" w:date="2016-01-24T23:39:00Z">
            <w:r w:rsidR="00422B2B">
              <w:rPr>
                <w:noProof/>
                <w:webHidden/>
              </w:rPr>
              <w:t>1</w:t>
            </w:r>
            <w:r w:rsidR="00422B2B">
              <w:rPr>
                <w:noProof/>
                <w:webHidden/>
              </w:rPr>
              <w:fldChar w:fldCharType="end"/>
            </w:r>
            <w:r w:rsidR="00422B2B" w:rsidRPr="00082A01">
              <w:rPr>
                <w:rStyle w:val="Hyperlink"/>
                <w:noProof/>
              </w:rPr>
              <w:fldChar w:fldCharType="end"/>
            </w:r>
          </w:ins>
        </w:p>
        <w:p w14:paraId="6B1ADF48" w14:textId="77777777" w:rsidR="00422B2B" w:rsidRDefault="00422B2B">
          <w:pPr>
            <w:pStyle w:val="TOC2"/>
            <w:tabs>
              <w:tab w:val="left" w:pos="880"/>
              <w:tab w:val="right" w:leader="dot" w:pos="9350"/>
            </w:tabs>
            <w:rPr>
              <w:ins w:id="36" w:author="Cheryl Jenkins" w:date="2016-01-24T23:39:00Z"/>
              <w:rFonts w:eastAsiaTheme="minorEastAsia" w:cstheme="minorBidi"/>
              <w:noProof/>
              <w:sz w:val="22"/>
            </w:rPr>
          </w:pPr>
          <w:ins w:id="37"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"_Toc441442083"</w:instrText>
            </w:r>
            <w:r w:rsidRPr="00082A01">
              <w:rPr>
                <w:rStyle w:val="Hyperlink"/>
                <w:noProof/>
              </w:rPr>
              <w:instrText xml:space="preserve"> </w:instrText>
            </w:r>
            <w:r w:rsidRPr="00082A01">
              <w:rPr>
                <w:rStyle w:val="Hyperlink"/>
                <w:noProof/>
              </w:rPr>
              <w:fldChar w:fldCharType="separate"/>
            </w:r>
            <w:r w:rsidRPr="00082A01">
              <w:rPr>
                <w:rStyle w:val="Hyperlink"/>
                <w:noProof/>
              </w:rPr>
              <w:t>6.1</w:t>
            </w:r>
            <w:r>
              <w:rPr>
                <w:rFonts w:eastAsiaTheme="minorEastAsia" w:cstheme="minorBidi"/>
                <w:noProof/>
                <w:sz w:val="22"/>
              </w:rPr>
              <w:tab/>
            </w:r>
            <w:r w:rsidRPr="00082A01">
              <w:rPr>
                <w:rStyle w:val="Hyperlink"/>
                <w:noProof/>
              </w:rPr>
              <w:t>Behavior</w:t>
            </w:r>
            <w:r>
              <w:rPr>
                <w:noProof/>
                <w:webHidden/>
              </w:rPr>
              <w:tab/>
            </w:r>
            <w:r>
              <w:rPr>
                <w:noProof/>
                <w:webHidden/>
              </w:rPr>
              <w:fldChar w:fldCharType="begin"/>
            </w:r>
            <w:r>
              <w:rPr>
                <w:noProof/>
                <w:webHidden/>
              </w:rPr>
              <w:instrText xml:space="preserve"> PAGEREF _Toc441442083 \h </w:instrText>
            </w:r>
          </w:ins>
          <w:r>
            <w:rPr>
              <w:noProof/>
              <w:webHidden/>
            </w:rPr>
          </w:r>
          <w:r>
            <w:rPr>
              <w:noProof/>
              <w:webHidden/>
            </w:rPr>
            <w:fldChar w:fldCharType="separate"/>
          </w:r>
          <w:ins w:id="38" w:author="Cheryl Jenkins" w:date="2016-01-24T23:39:00Z">
            <w:r>
              <w:rPr>
                <w:noProof/>
                <w:webHidden/>
              </w:rPr>
              <w:t>1</w:t>
            </w:r>
            <w:r>
              <w:rPr>
                <w:noProof/>
                <w:webHidden/>
              </w:rPr>
              <w:fldChar w:fldCharType="end"/>
            </w:r>
            <w:r w:rsidRPr="00082A01">
              <w:rPr>
                <w:rStyle w:val="Hyperlink"/>
                <w:noProof/>
              </w:rPr>
              <w:fldChar w:fldCharType="end"/>
            </w:r>
          </w:ins>
        </w:p>
        <w:p w14:paraId="00F4CC9D" w14:textId="77777777" w:rsidR="00422B2B" w:rsidRDefault="00422B2B">
          <w:pPr>
            <w:pStyle w:val="TOC3"/>
            <w:tabs>
              <w:tab w:val="left" w:pos="1100"/>
              <w:tab w:val="right" w:leader="dot" w:pos="9350"/>
            </w:tabs>
            <w:rPr>
              <w:ins w:id="39" w:author="Cheryl Jenkins" w:date="2016-01-24T23:39:00Z"/>
              <w:rFonts w:eastAsiaTheme="minorEastAsia" w:cstheme="minorBidi"/>
              <w:noProof/>
              <w:sz w:val="22"/>
            </w:rPr>
          </w:pPr>
          <w:ins w:id="40"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"_Toc441442084"</w:instrText>
            </w:r>
            <w:r w:rsidRPr="00082A01">
              <w:rPr>
                <w:rStyle w:val="Hyperlink"/>
                <w:noProof/>
              </w:rPr>
              <w:instrText xml:space="preserve"> </w:instrText>
            </w:r>
            <w:r w:rsidRPr="00082A01">
              <w:rPr>
                <w:rStyle w:val="Hyperlink"/>
                <w:noProof/>
              </w:rPr>
              <w:fldChar w:fldCharType="separate"/>
            </w:r>
            <w:r w:rsidRPr="00082A01">
              <w:rPr>
                <w:rStyle w:val="Hyperlink"/>
                <w:noProof/>
              </w:rPr>
              <w:t>6.1.1</w:t>
            </w:r>
            <w:r>
              <w:rPr>
                <w:rFonts w:eastAsiaTheme="minorEastAsia" w:cstheme="minorBidi"/>
                <w:noProof/>
                <w:sz w:val="22"/>
              </w:rPr>
              <w:tab/>
            </w:r>
            <w:r w:rsidRPr="00082A01">
              <w:rPr>
                <w:rStyle w:val="Hyperlink"/>
                <w:noProof/>
              </w:rPr>
              <w:t>Adjustments to Behavior Savings to Account for Persistence</w:t>
            </w:r>
            <w:r>
              <w:rPr>
                <w:noProof/>
                <w:webHidden/>
              </w:rPr>
              <w:tab/>
            </w:r>
            <w:r>
              <w:rPr>
                <w:noProof/>
                <w:webHidden/>
              </w:rPr>
              <w:fldChar w:fldCharType="begin"/>
            </w:r>
            <w:r>
              <w:rPr>
                <w:noProof/>
                <w:webHidden/>
              </w:rPr>
              <w:instrText xml:space="preserve"> PAGEREF _Toc441442084 \h </w:instrText>
            </w:r>
          </w:ins>
          <w:r>
            <w:rPr>
              <w:noProof/>
              <w:webHidden/>
            </w:rPr>
          </w:r>
          <w:r>
            <w:rPr>
              <w:noProof/>
              <w:webHidden/>
            </w:rPr>
            <w:fldChar w:fldCharType="separate"/>
          </w:r>
          <w:ins w:id="41" w:author="Cheryl Jenkins" w:date="2016-01-24T23:39:00Z">
            <w:r>
              <w:rPr>
                <w:noProof/>
                <w:webHidden/>
              </w:rPr>
              <w:t>1</w:t>
            </w:r>
            <w:r>
              <w:rPr>
                <w:noProof/>
                <w:webHidden/>
              </w:rPr>
              <w:fldChar w:fldCharType="end"/>
            </w:r>
            <w:r w:rsidRPr="00082A01">
              <w:rPr>
                <w:rStyle w:val="Hyperlink"/>
                <w:noProof/>
              </w:rPr>
              <w:fldChar w:fldCharType="end"/>
            </w:r>
          </w:ins>
        </w:p>
        <w:p w14:paraId="4A5A5576" w14:textId="77777777" w:rsidR="00422B2B" w:rsidRDefault="00422B2B">
          <w:pPr>
            <w:pStyle w:val="TOC1"/>
            <w:tabs>
              <w:tab w:val="right" w:leader="dot" w:pos="9350"/>
            </w:tabs>
            <w:rPr>
              <w:ins w:id="42" w:author="Cheryl Jenkins" w:date="2016-01-24T23:39:00Z"/>
              <w:rFonts w:eastAsiaTheme="minorEastAsia" w:cstheme="minorBidi"/>
              <w:noProof/>
              <w:sz w:val="22"/>
            </w:rPr>
          </w:pPr>
          <w:ins w:id="43"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"_Toc441442085"</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kern w:val="36"/>
                <w:lang w:eastAsia="x-none"/>
              </w:rPr>
              <w:t>Attachment A: Illinois Statewide Net-to-Gross Methodologies</w:t>
            </w:r>
            <w:r>
              <w:rPr>
                <w:noProof/>
                <w:webHidden/>
              </w:rPr>
              <w:tab/>
            </w:r>
            <w:r>
              <w:rPr>
                <w:noProof/>
                <w:webHidden/>
              </w:rPr>
              <w:fldChar w:fldCharType="begin"/>
            </w:r>
            <w:r>
              <w:rPr>
                <w:noProof/>
                <w:webHidden/>
              </w:rPr>
              <w:instrText xml:space="preserve"> PAGEREF _Toc441442085 \h </w:instrText>
            </w:r>
          </w:ins>
          <w:r>
            <w:rPr>
              <w:noProof/>
              <w:webHidden/>
            </w:rPr>
          </w:r>
          <w:r>
            <w:rPr>
              <w:noProof/>
              <w:webHidden/>
            </w:rPr>
            <w:fldChar w:fldCharType="separate"/>
          </w:r>
          <w:ins w:id="44" w:author="Cheryl Jenkins" w:date="2016-01-24T23:39:00Z">
            <w:r>
              <w:rPr>
                <w:noProof/>
                <w:webHidden/>
              </w:rPr>
              <w:t>10</w:t>
            </w:r>
            <w:r>
              <w:rPr>
                <w:noProof/>
                <w:webHidden/>
              </w:rPr>
              <w:fldChar w:fldCharType="end"/>
            </w:r>
            <w:r w:rsidRPr="00082A01">
              <w:rPr>
                <w:rStyle w:val="Hyperlink"/>
                <w:noProof/>
              </w:rPr>
              <w:fldChar w:fldCharType="end"/>
            </w:r>
          </w:ins>
        </w:p>
        <w:p w14:paraId="068D7314" w14:textId="77777777" w:rsidR="00422B2B" w:rsidRDefault="00422B2B">
          <w:pPr>
            <w:pStyle w:val="TOC2"/>
            <w:tabs>
              <w:tab w:val="left" w:pos="660"/>
              <w:tab w:val="right" w:leader="dot" w:pos="9350"/>
            </w:tabs>
            <w:rPr>
              <w:ins w:id="45" w:author="Cheryl Jenkins" w:date="2016-01-24T23:39:00Z"/>
              <w:rFonts w:eastAsiaTheme="minorEastAsia" w:cstheme="minorBidi"/>
              <w:noProof/>
              <w:sz w:val="22"/>
            </w:rPr>
          </w:pPr>
          <w:ins w:id="46"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"_Toc441442086"</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A.</w:t>
            </w:r>
            <w:r>
              <w:rPr>
                <w:rFonts w:eastAsiaTheme="minorEastAsia" w:cstheme="minorBidi"/>
                <w:noProof/>
                <w:sz w:val="22"/>
              </w:rPr>
              <w:tab/>
            </w:r>
            <w:r w:rsidRPr="00082A01">
              <w:rPr>
                <w:rStyle w:val="Hyperlink"/>
                <w:rFonts w:eastAsia="Franklin Gothic Book" w:cs="Arial"/>
                <w:b/>
                <w:bCs/>
                <w:noProof/>
                <w:lang w:eastAsia="x-none"/>
              </w:rPr>
              <w:t>Policy Context for this Information</w:t>
            </w:r>
            <w:r>
              <w:rPr>
                <w:noProof/>
                <w:webHidden/>
              </w:rPr>
              <w:tab/>
            </w:r>
            <w:r>
              <w:rPr>
                <w:noProof/>
                <w:webHidden/>
              </w:rPr>
              <w:fldChar w:fldCharType="begin"/>
            </w:r>
            <w:r>
              <w:rPr>
                <w:noProof/>
                <w:webHidden/>
              </w:rPr>
              <w:instrText xml:space="preserve"> PAGEREF _Toc441442086 \h </w:instrText>
            </w:r>
          </w:ins>
          <w:r>
            <w:rPr>
              <w:noProof/>
              <w:webHidden/>
            </w:rPr>
          </w:r>
          <w:r>
            <w:rPr>
              <w:noProof/>
              <w:webHidden/>
            </w:rPr>
            <w:fldChar w:fldCharType="separate"/>
          </w:r>
          <w:ins w:id="47" w:author="Cheryl Jenkins" w:date="2016-01-24T23:39:00Z">
            <w:r>
              <w:rPr>
                <w:noProof/>
                <w:webHidden/>
              </w:rPr>
              <w:t>10</w:t>
            </w:r>
            <w:r>
              <w:rPr>
                <w:noProof/>
                <w:webHidden/>
              </w:rPr>
              <w:fldChar w:fldCharType="end"/>
            </w:r>
            <w:r w:rsidRPr="00082A01">
              <w:rPr>
                <w:rStyle w:val="Hyperlink"/>
                <w:noProof/>
              </w:rPr>
              <w:fldChar w:fldCharType="end"/>
            </w:r>
          </w:ins>
        </w:p>
        <w:p w14:paraId="7B8471B9" w14:textId="77777777" w:rsidR="00422B2B" w:rsidRDefault="00422B2B">
          <w:pPr>
            <w:pStyle w:val="TOC2"/>
            <w:tabs>
              <w:tab w:val="left" w:pos="660"/>
              <w:tab w:val="right" w:leader="dot" w:pos="9350"/>
            </w:tabs>
            <w:rPr>
              <w:ins w:id="48" w:author="Cheryl Jenkins" w:date="2016-01-24T23:39:00Z"/>
              <w:rFonts w:eastAsiaTheme="minorEastAsia" w:cstheme="minorBidi"/>
              <w:noProof/>
              <w:sz w:val="22"/>
            </w:rPr>
          </w:pPr>
          <w:ins w:id="49"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"_Toc441442087"</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B.</w:t>
            </w:r>
            <w:r>
              <w:rPr>
                <w:rFonts w:eastAsiaTheme="minorEastAsia" w:cstheme="minorBidi"/>
                <w:noProof/>
                <w:sz w:val="22"/>
              </w:rPr>
              <w:tab/>
            </w:r>
            <w:r w:rsidRPr="00082A01">
              <w:rPr>
                <w:rStyle w:val="Hyperlink"/>
                <w:rFonts w:eastAsia="Franklin Gothic Book" w:cs="Arial"/>
                <w:b/>
                <w:bCs/>
                <w:noProof/>
                <w:lang w:eastAsia="x-none"/>
              </w:rPr>
              <w:t>Programs Currently Covered in this Document</w:t>
            </w:r>
            <w:r>
              <w:rPr>
                <w:noProof/>
                <w:webHidden/>
              </w:rPr>
              <w:tab/>
            </w:r>
            <w:r>
              <w:rPr>
                <w:noProof/>
                <w:webHidden/>
              </w:rPr>
              <w:fldChar w:fldCharType="begin"/>
            </w:r>
            <w:r>
              <w:rPr>
                <w:noProof/>
                <w:webHidden/>
              </w:rPr>
              <w:instrText xml:space="preserve"> PAGEREF _Toc441442087 \h </w:instrText>
            </w:r>
          </w:ins>
          <w:r>
            <w:rPr>
              <w:noProof/>
              <w:webHidden/>
            </w:rPr>
          </w:r>
          <w:r>
            <w:rPr>
              <w:noProof/>
              <w:webHidden/>
            </w:rPr>
            <w:fldChar w:fldCharType="separate"/>
          </w:r>
          <w:ins w:id="50" w:author="Cheryl Jenkins" w:date="2016-01-24T23:39:00Z">
            <w:r>
              <w:rPr>
                <w:noProof/>
                <w:webHidden/>
              </w:rPr>
              <w:t>11</w:t>
            </w:r>
            <w:r>
              <w:rPr>
                <w:noProof/>
                <w:webHidden/>
              </w:rPr>
              <w:fldChar w:fldCharType="end"/>
            </w:r>
            <w:r w:rsidRPr="00082A01">
              <w:rPr>
                <w:rStyle w:val="Hyperlink"/>
                <w:noProof/>
              </w:rPr>
              <w:fldChar w:fldCharType="end"/>
            </w:r>
          </w:ins>
        </w:p>
        <w:p w14:paraId="230BAD89" w14:textId="77777777" w:rsidR="00422B2B" w:rsidRDefault="00422B2B">
          <w:pPr>
            <w:pStyle w:val="TOC2"/>
            <w:tabs>
              <w:tab w:val="left" w:pos="660"/>
              <w:tab w:val="right" w:leader="dot" w:pos="9350"/>
            </w:tabs>
            <w:rPr>
              <w:ins w:id="51" w:author="Cheryl Jenkins" w:date="2016-01-24T23:39:00Z"/>
              <w:rFonts w:eastAsiaTheme="minorEastAsia" w:cstheme="minorBidi"/>
              <w:noProof/>
              <w:sz w:val="22"/>
            </w:rPr>
          </w:pPr>
          <w:ins w:id="52"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"_Toc441442088"</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C.</w:t>
            </w:r>
            <w:r>
              <w:rPr>
                <w:rFonts w:eastAsiaTheme="minorEastAsia" w:cstheme="minorBidi"/>
                <w:noProof/>
                <w:sz w:val="22"/>
              </w:rPr>
              <w:tab/>
            </w:r>
            <w:r w:rsidRPr="00082A01">
              <w:rPr>
                <w:rStyle w:val="Hyperlink"/>
                <w:rFonts w:eastAsia="Franklin Gothic Book" w:cs="Arial"/>
                <w:b/>
                <w:bCs/>
                <w:noProof/>
                <w:lang w:eastAsia="x-none"/>
              </w:rPr>
              <w:t>Updating the IL-NTG Methods</w:t>
            </w:r>
            <w:r>
              <w:rPr>
                <w:noProof/>
                <w:webHidden/>
              </w:rPr>
              <w:tab/>
            </w:r>
            <w:r>
              <w:rPr>
                <w:noProof/>
                <w:webHidden/>
              </w:rPr>
              <w:fldChar w:fldCharType="begin"/>
            </w:r>
            <w:r>
              <w:rPr>
                <w:noProof/>
                <w:webHidden/>
              </w:rPr>
              <w:instrText xml:space="preserve"> PAGEREF _Toc441442088 \h </w:instrText>
            </w:r>
          </w:ins>
          <w:r>
            <w:rPr>
              <w:noProof/>
              <w:webHidden/>
            </w:rPr>
          </w:r>
          <w:r>
            <w:rPr>
              <w:noProof/>
              <w:webHidden/>
            </w:rPr>
            <w:fldChar w:fldCharType="separate"/>
          </w:r>
          <w:ins w:id="53" w:author="Cheryl Jenkins" w:date="2016-01-24T23:39:00Z">
            <w:r>
              <w:rPr>
                <w:noProof/>
                <w:webHidden/>
              </w:rPr>
              <w:t>11</w:t>
            </w:r>
            <w:r>
              <w:rPr>
                <w:noProof/>
                <w:webHidden/>
              </w:rPr>
              <w:fldChar w:fldCharType="end"/>
            </w:r>
            <w:r w:rsidRPr="00082A01">
              <w:rPr>
                <w:rStyle w:val="Hyperlink"/>
                <w:noProof/>
              </w:rPr>
              <w:fldChar w:fldCharType="end"/>
            </w:r>
          </w:ins>
        </w:p>
        <w:p w14:paraId="120D26D5" w14:textId="77777777" w:rsidR="00422B2B" w:rsidRDefault="00422B2B">
          <w:pPr>
            <w:pStyle w:val="TOC2"/>
            <w:tabs>
              <w:tab w:val="left" w:pos="660"/>
              <w:tab w:val="right" w:leader="dot" w:pos="9350"/>
            </w:tabs>
            <w:rPr>
              <w:ins w:id="54" w:author="Cheryl Jenkins" w:date="2016-01-24T23:39:00Z"/>
              <w:rFonts w:eastAsiaTheme="minorEastAsia" w:cstheme="minorBidi"/>
              <w:noProof/>
              <w:sz w:val="22"/>
            </w:rPr>
          </w:pPr>
          <w:ins w:id="55"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"_Toc441442089"</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D.</w:t>
            </w:r>
            <w:r>
              <w:rPr>
                <w:rFonts w:eastAsiaTheme="minorEastAsia" w:cstheme="minorBidi"/>
                <w:noProof/>
                <w:sz w:val="22"/>
              </w:rPr>
              <w:tab/>
            </w:r>
            <w:r w:rsidRPr="00082A01">
              <w:rPr>
                <w:rStyle w:val="Hyperlink"/>
                <w:rFonts w:eastAsia="Franklin Gothic Book" w:cs="Arial"/>
                <w:b/>
                <w:bCs/>
                <w:noProof/>
                <w:lang w:eastAsia="x-none"/>
              </w:rPr>
              <w:t>Diverging from the IL-NTG Methods</w:t>
            </w:r>
            <w:r>
              <w:rPr>
                <w:noProof/>
                <w:webHidden/>
              </w:rPr>
              <w:tab/>
            </w:r>
            <w:r>
              <w:rPr>
                <w:noProof/>
                <w:webHidden/>
              </w:rPr>
              <w:fldChar w:fldCharType="begin"/>
            </w:r>
            <w:r>
              <w:rPr>
                <w:noProof/>
                <w:webHidden/>
              </w:rPr>
              <w:instrText xml:space="preserve"> PAGEREF _Toc441442089 \h </w:instrText>
            </w:r>
          </w:ins>
          <w:r>
            <w:rPr>
              <w:noProof/>
              <w:webHidden/>
            </w:rPr>
          </w:r>
          <w:r>
            <w:rPr>
              <w:noProof/>
              <w:webHidden/>
            </w:rPr>
            <w:fldChar w:fldCharType="separate"/>
          </w:r>
          <w:ins w:id="56" w:author="Cheryl Jenkins" w:date="2016-01-24T23:39:00Z">
            <w:r>
              <w:rPr>
                <w:noProof/>
                <w:webHidden/>
              </w:rPr>
              <w:t>12</w:t>
            </w:r>
            <w:r>
              <w:rPr>
                <w:noProof/>
                <w:webHidden/>
              </w:rPr>
              <w:fldChar w:fldCharType="end"/>
            </w:r>
            <w:r w:rsidRPr="00082A01">
              <w:rPr>
                <w:rStyle w:val="Hyperlink"/>
                <w:noProof/>
              </w:rPr>
              <w:fldChar w:fldCharType="end"/>
            </w:r>
          </w:ins>
        </w:p>
        <w:p w14:paraId="1D97667D" w14:textId="77777777" w:rsidR="00422B2B" w:rsidRDefault="00422B2B">
          <w:pPr>
            <w:pStyle w:val="TOC2"/>
            <w:tabs>
              <w:tab w:val="left" w:pos="660"/>
              <w:tab w:val="right" w:leader="dot" w:pos="9350"/>
            </w:tabs>
            <w:rPr>
              <w:ins w:id="57" w:author="Cheryl Jenkins" w:date="2016-01-24T23:39:00Z"/>
              <w:rFonts w:eastAsiaTheme="minorEastAsia" w:cstheme="minorBidi"/>
              <w:noProof/>
              <w:sz w:val="22"/>
            </w:rPr>
          </w:pPr>
          <w:ins w:id="58"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"_Toc441442090"</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E.</w:t>
            </w:r>
            <w:r>
              <w:rPr>
                <w:rFonts w:eastAsiaTheme="minorEastAsia" w:cstheme="minorBidi"/>
                <w:noProof/>
                <w:sz w:val="22"/>
              </w:rPr>
              <w:tab/>
            </w:r>
            <w:r w:rsidRPr="00082A01">
              <w:rPr>
                <w:rStyle w:val="Hyperlink"/>
                <w:rFonts w:eastAsia="Franklin Gothic Book" w:cs="Arial"/>
                <w:b/>
                <w:bCs/>
                <w:noProof/>
                <w:lang w:eastAsia="x-none"/>
              </w:rPr>
              <w:t>Procedure for Non-Consensus Items</w:t>
            </w:r>
            <w:r>
              <w:rPr>
                <w:noProof/>
                <w:webHidden/>
              </w:rPr>
              <w:tab/>
            </w:r>
            <w:r>
              <w:rPr>
                <w:noProof/>
                <w:webHidden/>
              </w:rPr>
              <w:fldChar w:fldCharType="begin"/>
            </w:r>
            <w:r>
              <w:rPr>
                <w:noProof/>
                <w:webHidden/>
              </w:rPr>
              <w:instrText xml:space="preserve"> PAGEREF _Toc441442090 \h </w:instrText>
            </w:r>
          </w:ins>
          <w:r>
            <w:rPr>
              <w:noProof/>
              <w:webHidden/>
            </w:rPr>
          </w:r>
          <w:r>
            <w:rPr>
              <w:noProof/>
              <w:webHidden/>
            </w:rPr>
            <w:fldChar w:fldCharType="separate"/>
          </w:r>
          <w:ins w:id="59" w:author="Cheryl Jenkins" w:date="2016-01-24T23:39:00Z">
            <w:r>
              <w:rPr>
                <w:noProof/>
                <w:webHidden/>
              </w:rPr>
              <w:t>13</w:t>
            </w:r>
            <w:r>
              <w:rPr>
                <w:noProof/>
                <w:webHidden/>
              </w:rPr>
              <w:fldChar w:fldCharType="end"/>
            </w:r>
            <w:r w:rsidRPr="00082A01">
              <w:rPr>
                <w:rStyle w:val="Hyperlink"/>
                <w:noProof/>
              </w:rPr>
              <w:fldChar w:fldCharType="end"/>
            </w:r>
          </w:ins>
        </w:p>
        <w:p w14:paraId="54438A39" w14:textId="77777777" w:rsidR="00422B2B" w:rsidRDefault="00422B2B">
          <w:pPr>
            <w:pStyle w:val="TOC1"/>
            <w:tabs>
              <w:tab w:val="left" w:pos="400"/>
              <w:tab w:val="right" w:leader="dot" w:pos="9350"/>
            </w:tabs>
            <w:rPr>
              <w:ins w:id="60" w:author="Cheryl Jenkins" w:date="2016-01-24T23:39:00Z"/>
              <w:rFonts w:eastAsiaTheme="minorEastAsia" w:cstheme="minorBidi"/>
              <w:noProof/>
              <w:sz w:val="22"/>
            </w:rPr>
          </w:pPr>
          <w:ins w:id="61"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"_Toc441442091"</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kern w:val="36"/>
                <w:lang w:eastAsia="x-none"/>
              </w:rPr>
              <w:t>II.</w:t>
            </w:r>
            <w:r>
              <w:rPr>
                <w:rFonts w:eastAsiaTheme="minorEastAsia" w:cstheme="minorBidi"/>
                <w:noProof/>
                <w:sz w:val="22"/>
              </w:rPr>
              <w:tab/>
            </w:r>
            <w:r w:rsidRPr="00082A01">
              <w:rPr>
                <w:rStyle w:val="Hyperlink"/>
                <w:rFonts w:eastAsia="Franklin Gothic Book" w:cs="Arial"/>
                <w:b/>
                <w:bCs/>
                <w:noProof/>
                <w:kern w:val="36"/>
                <w:lang w:eastAsia="x-none"/>
              </w:rPr>
              <w:t>Attribution in Energy Efficiency Programs in General</w:t>
            </w:r>
            <w:r>
              <w:rPr>
                <w:noProof/>
                <w:webHidden/>
              </w:rPr>
              <w:tab/>
            </w:r>
            <w:r>
              <w:rPr>
                <w:noProof/>
                <w:webHidden/>
              </w:rPr>
              <w:fldChar w:fldCharType="begin"/>
            </w:r>
            <w:r>
              <w:rPr>
                <w:noProof/>
                <w:webHidden/>
              </w:rPr>
              <w:instrText xml:space="preserve"> PAGEREF _Toc441442091 \h </w:instrText>
            </w:r>
          </w:ins>
          <w:r>
            <w:rPr>
              <w:noProof/>
              <w:webHidden/>
            </w:rPr>
          </w:r>
          <w:r>
            <w:rPr>
              <w:noProof/>
              <w:webHidden/>
            </w:rPr>
            <w:fldChar w:fldCharType="separate"/>
          </w:r>
          <w:ins w:id="62" w:author="Cheryl Jenkins" w:date="2016-01-24T23:39:00Z">
            <w:r>
              <w:rPr>
                <w:noProof/>
                <w:webHidden/>
              </w:rPr>
              <w:t>14</w:t>
            </w:r>
            <w:r>
              <w:rPr>
                <w:noProof/>
                <w:webHidden/>
              </w:rPr>
              <w:fldChar w:fldCharType="end"/>
            </w:r>
            <w:r w:rsidRPr="00082A01">
              <w:rPr>
                <w:rStyle w:val="Hyperlink"/>
                <w:noProof/>
              </w:rPr>
              <w:fldChar w:fldCharType="end"/>
            </w:r>
          </w:ins>
        </w:p>
        <w:p w14:paraId="3E1A8B1E" w14:textId="77777777" w:rsidR="00422B2B" w:rsidRDefault="00422B2B">
          <w:pPr>
            <w:pStyle w:val="TOC1"/>
            <w:tabs>
              <w:tab w:val="left" w:pos="660"/>
              <w:tab w:val="right" w:leader="dot" w:pos="9350"/>
            </w:tabs>
            <w:rPr>
              <w:ins w:id="63" w:author="Cheryl Jenkins" w:date="2016-01-24T23:39:00Z"/>
              <w:rFonts w:eastAsiaTheme="minorEastAsia" w:cstheme="minorBidi"/>
              <w:noProof/>
              <w:sz w:val="22"/>
            </w:rPr>
          </w:pPr>
          <w:ins w:id="64"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"_Toc441442092"</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kern w:val="36"/>
                <w:lang w:eastAsia="x-none"/>
              </w:rPr>
              <w:t>III.</w:t>
            </w:r>
            <w:r>
              <w:rPr>
                <w:rFonts w:eastAsiaTheme="minorEastAsia" w:cstheme="minorBidi"/>
                <w:noProof/>
                <w:sz w:val="22"/>
              </w:rPr>
              <w:tab/>
            </w:r>
            <w:r w:rsidRPr="00082A01">
              <w:rPr>
                <w:rStyle w:val="Hyperlink"/>
                <w:rFonts w:eastAsia="Franklin Gothic Book" w:cs="Arial"/>
                <w:b/>
                <w:bCs/>
                <w:noProof/>
                <w:kern w:val="36"/>
                <w:lang w:eastAsia="x-none"/>
              </w:rPr>
              <w:t>Attribution within the Commercial, Industrial, and Public Sectors</w:t>
            </w:r>
            <w:r>
              <w:rPr>
                <w:noProof/>
                <w:webHidden/>
              </w:rPr>
              <w:tab/>
            </w:r>
            <w:r>
              <w:rPr>
                <w:noProof/>
                <w:webHidden/>
              </w:rPr>
              <w:fldChar w:fldCharType="begin"/>
            </w:r>
            <w:r>
              <w:rPr>
                <w:noProof/>
                <w:webHidden/>
              </w:rPr>
              <w:instrText xml:space="preserve"> PAGEREF _Toc441442092 \h </w:instrText>
            </w:r>
          </w:ins>
          <w:r>
            <w:rPr>
              <w:noProof/>
              <w:webHidden/>
            </w:rPr>
          </w:r>
          <w:r>
            <w:rPr>
              <w:noProof/>
              <w:webHidden/>
            </w:rPr>
            <w:fldChar w:fldCharType="separate"/>
          </w:r>
          <w:ins w:id="65" w:author="Cheryl Jenkins" w:date="2016-01-24T23:39:00Z">
            <w:r>
              <w:rPr>
                <w:noProof/>
                <w:webHidden/>
              </w:rPr>
              <w:t>17</w:t>
            </w:r>
            <w:r>
              <w:rPr>
                <w:noProof/>
                <w:webHidden/>
              </w:rPr>
              <w:fldChar w:fldCharType="end"/>
            </w:r>
            <w:r w:rsidRPr="00082A01">
              <w:rPr>
                <w:rStyle w:val="Hyperlink"/>
                <w:noProof/>
              </w:rPr>
              <w:fldChar w:fldCharType="end"/>
            </w:r>
          </w:ins>
        </w:p>
        <w:p w14:paraId="1B57D2A5" w14:textId="77777777" w:rsidR="00422B2B" w:rsidRDefault="00422B2B">
          <w:pPr>
            <w:pStyle w:val="TOC2"/>
            <w:tabs>
              <w:tab w:val="left" w:pos="660"/>
              <w:tab w:val="right" w:leader="dot" w:pos="9350"/>
            </w:tabs>
            <w:rPr>
              <w:ins w:id="66" w:author="Cheryl Jenkins" w:date="2016-01-24T23:39:00Z"/>
              <w:rFonts w:eastAsiaTheme="minorEastAsia" w:cstheme="minorBidi"/>
              <w:noProof/>
              <w:sz w:val="22"/>
            </w:rPr>
          </w:pPr>
          <w:ins w:id="67"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"_Toc441442093"</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A.</w:t>
            </w:r>
            <w:r>
              <w:rPr>
                <w:rFonts w:eastAsiaTheme="minorEastAsia" w:cstheme="minorBidi"/>
                <w:noProof/>
                <w:sz w:val="22"/>
              </w:rPr>
              <w:tab/>
            </w:r>
            <w:r w:rsidRPr="00082A01">
              <w:rPr>
                <w:rStyle w:val="Hyperlink"/>
                <w:rFonts w:eastAsia="Franklin Gothic Book" w:cs="Arial"/>
                <w:b/>
                <w:bCs/>
                <w:noProof/>
                <w:lang w:eastAsia="x-none"/>
              </w:rPr>
              <w:t>Standard/Prescriptive and Custom Programs</w:t>
            </w:r>
            <w:r>
              <w:rPr>
                <w:noProof/>
                <w:webHidden/>
              </w:rPr>
              <w:tab/>
            </w:r>
            <w:r>
              <w:rPr>
                <w:noProof/>
                <w:webHidden/>
              </w:rPr>
              <w:fldChar w:fldCharType="begin"/>
            </w:r>
            <w:r>
              <w:rPr>
                <w:noProof/>
                <w:webHidden/>
              </w:rPr>
              <w:instrText xml:space="preserve"> PAGEREF _Toc441442093 \h </w:instrText>
            </w:r>
          </w:ins>
          <w:r>
            <w:rPr>
              <w:noProof/>
              <w:webHidden/>
            </w:rPr>
          </w:r>
          <w:r>
            <w:rPr>
              <w:noProof/>
              <w:webHidden/>
            </w:rPr>
            <w:fldChar w:fldCharType="separate"/>
          </w:r>
          <w:ins w:id="68" w:author="Cheryl Jenkins" w:date="2016-01-24T23:39:00Z">
            <w:r>
              <w:rPr>
                <w:noProof/>
                <w:webHidden/>
              </w:rPr>
              <w:t>17</w:t>
            </w:r>
            <w:r>
              <w:rPr>
                <w:noProof/>
                <w:webHidden/>
              </w:rPr>
              <w:fldChar w:fldCharType="end"/>
            </w:r>
            <w:r w:rsidRPr="00082A01">
              <w:rPr>
                <w:rStyle w:val="Hyperlink"/>
                <w:noProof/>
              </w:rPr>
              <w:fldChar w:fldCharType="end"/>
            </w:r>
          </w:ins>
        </w:p>
        <w:p w14:paraId="1338C821" w14:textId="77777777" w:rsidR="00422B2B" w:rsidRDefault="00422B2B">
          <w:pPr>
            <w:pStyle w:val="TOC3"/>
            <w:tabs>
              <w:tab w:val="left" w:pos="880"/>
              <w:tab w:val="right" w:leader="dot" w:pos="9350"/>
            </w:tabs>
            <w:rPr>
              <w:ins w:id="69" w:author="Cheryl Jenkins" w:date="2016-01-24T23:39:00Z"/>
              <w:rFonts w:eastAsiaTheme="minorEastAsia" w:cstheme="minorBidi"/>
              <w:noProof/>
              <w:sz w:val="22"/>
            </w:rPr>
          </w:pPr>
          <w:ins w:id="70"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"_Toc441442094"</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1.</w:t>
            </w:r>
            <w:r>
              <w:rPr>
                <w:rFonts w:eastAsiaTheme="minorEastAsia" w:cstheme="minorBidi"/>
                <w:noProof/>
                <w:sz w:val="22"/>
              </w:rPr>
              <w:tab/>
            </w:r>
            <w:r w:rsidRPr="00082A01">
              <w:rPr>
                <w:rStyle w:val="Hyperlink"/>
                <w:rFonts w:eastAsia="Franklin Gothic Book" w:cs="Arial"/>
                <w:b/>
                <w:bCs/>
                <w:noProof/>
                <w:lang w:eastAsia="x-none"/>
              </w:rPr>
              <w:t>Free Ridership</w:t>
            </w:r>
            <w:r>
              <w:rPr>
                <w:noProof/>
                <w:webHidden/>
              </w:rPr>
              <w:tab/>
            </w:r>
            <w:r>
              <w:rPr>
                <w:noProof/>
                <w:webHidden/>
              </w:rPr>
              <w:fldChar w:fldCharType="begin"/>
            </w:r>
            <w:r>
              <w:rPr>
                <w:noProof/>
                <w:webHidden/>
              </w:rPr>
              <w:instrText xml:space="preserve"> PAGEREF _Toc441442094 \h </w:instrText>
            </w:r>
          </w:ins>
          <w:r>
            <w:rPr>
              <w:noProof/>
              <w:webHidden/>
            </w:rPr>
          </w:r>
          <w:r>
            <w:rPr>
              <w:noProof/>
              <w:webHidden/>
            </w:rPr>
            <w:fldChar w:fldCharType="separate"/>
          </w:r>
          <w:ins w:id="71" w:author="Cheryl Jenkins" w:date="2016-01-24T23:39:00Z">
            <w:r>
              <w:rPr>
                <w:noProof/>
                <w:webHidden/>
              </w:rPr>
              <w:t>17</w:t>
            </w:r>
            <w:r>
              <w:rPr>
                <w:noProof/>
                <w:webHidden/>
              </w:rPr>
              <w:fldChar w:fldCharType="end"/>
            </w:r>
            <w:r w:rsidRPr="00082A01">
              <w:rPr>
                <w:rStyle w:val="Hyperlink"/>
                <w:noProof/>
              </w:rPr>
              <w:fldChar w:fldCharType="end"/>
            </w:r>
          </w:ins>
        </w:p>
        <w:p w14:paraId="046258B5" w14:textId="77777777" w:rsidR="00422B2B" w:rsidRDefault="00422B2B">
          <w:pPr>
            <w:pStyle w:val="TOC3"/>
            <w:tabs>
              <w:tab w:val="left" w:pos="880"/>
              <w:tab w:val="right" w:leader="dot" w:pos="9350"/>
            </w:tabs>
            <w:rPr>
              <w:ins w:id="72" w:author="Cheryl Jenkins" w:date="2016-01-24T23:39:00Z"/>
              <w:rFonts w:eastAsiaTheme="minorEastAsia" w:cstheme="minorBidi"/>
              <w:noProof/>
              <w:sz w:val="22"/>
            </w:rPr>
          </w:pPr>
          <w:ins w:id="73"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"_Toc441442095"</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2.</w:t>
            </w:r>
            <w:r>
              <w:rPr>
                <w:rFonts w:eastAsiaTheme="minorEastAsia" w:cstheme="minorBidi"/>
                <w:noProof/>
                <w:sz w:val="22"/>
              </w:rPr>
              <w:tab/>
            </w:r>
            <w:r w:rsidRPr="00082A01">
              <w:rPr>
                <w:rStyle w:val="Hyperlink"/>
                <w:rFonts w:eastAsia="Franklin Gothic Book" w:cs="Arial"/>
                <w:b/>
                <w:bCs/>
                <w:noProof/>
                <w:lang w:eastAsia="x-none"/>
              </w:rPr>
              <w:t>Spillover</w:t>
            </w:r>
            <w:r>
              <w:rPr>
                <w:noProof/>
                <w:webHidden/>
              </w:rPr>
              <w:tab/>
            </w:r>
            <w:r>
              <w:rPr>
                <w:noProof/>
                <w:webHidden/>
              </w:rPr>
              <w:fldChar w:fldCharType="begin"/>
            </w:r>
            <w:r>
              <w:rPr>
                <w:noProof/>
                <w:webHidden/>
              </w:rPr>
              <w:instrText xml:space="preserve"> PAGEREF _Toc441442095 \h </w:instrText>
            </w:r>
          </w:ins>
          <w:r>
            <w:rPr>
              <w:noProof/>
              <w:webHidden/>
            </w:rPr>
          </w:r>
          <w:r>
            <w:rPr>
              <w:noProof/>
              <w:webHidden/>
            </w:rPr>
            <w:fldChar w:fldCharType="separate"/>
          </w:r>
          <w:ins w:id="74" w:author="Cheryl Jenkins" w:date="2016-01-24T23:39:00Z">
            <w:r>
              <w:rPr>
                <w:noProof/>
                <w:webHidden/>
              </w:rPr>
              <w:t>18</w:t>
            </w:r>
            <w:r>
              <w:rPr>
                <w:noProof/>
                <w:webHidden/>
              </w:rPr>
              <w:fldChar w:fldCharType="end"/>
            </w:r>
            <w:r w:rsidRPr="00082A01">
              <w:rPr>
                <w:rStyle w:val="Hyperlink"/>
                <w:noProof/>
              </w:rPr>
              <w:fldChar w:fldCharType="end"/>
            </w:r>
          </w:ins>
        </w:p>
        <w:p w14:paraId="4BF1CC81" w14:textId="77777777" w:rsidR="00422B2B" w:rsidRDefault="00422B2B">
          <w:pPr>
            <w:pStyle w:val="TOC1"/>
            <w:tabs>
              <w:tab w:val="left" w:pos="660"/>
              <w:tab w:val="right" w:leader="dot" w:pos="9350"/>
            </w:tabs>
            <w:rPr>
              <w:ins w:id="75" w:author="Cheryl Jenkins" w:date="2016-01-24T23:39:00Z"/>
              <w:rFonts w:eastAsiaTheme="minorEastAsia" w:cstheme="minorBidi"/>
              <w:noProof/>
              <w:sz w:val="22"/>
            </w:rPr>
          </w:pPr>
          <w:ins w:id="76"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"_Toc441442096"</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kern w:val="36"/>
                <w:lang w:eastAsia="x-none"/>
              </w:rPr>
              <w:t>IV.</w:t>
            </w:r>
            <w:r>
              <w:rPr>
                <w:rFonts w:eastAsiaTheme="minorEastAsia" w:cstheme="minorBidi"/>
                <w:noProof/>
                <w:sz w:val="22"/>
              </w:rPr>
              <w:tab/>
            </w:r>
            <w:r w:rsidRPr="00082A01">
              <w:rPr>
                <w:rStyle w:val="Hyperlink"/>
                <w:rFonts w:eastAsia="Franklin Gothic Book" w:cs="Arial"/>
                <w:b/>
                <w:bCs/>
                <w:noProof/>
                <w:kern w:val="36"/>
                <w:lang w:eastAsia="x-none"/>
              </w:rPr>
              <w:t>Attribution within the Residential and Low Income Sectors</w:t>
            </w:r>
            <w:r>
              <w:rPr>
                <w:noProof/>
                <w:webHidden/>
              </w:rPr>
              <w:tab/>
            </w:r>
            <w:r>
              <w:rPr>
                <w:noProof/>
                <w:webHidden/>
              </w:rPr>
              <w:fldChar w:fldCharType="begin"/>
            </w:r>
            <w:r>
              <w:rPr>
                <w:noProof/>
                <w:webHidden/>
              </w:rPr>
              <w:instrText xml:space="preserve"> PAGEREF _Toc441442096 \h </w:instrText>
            </w:r>
          </w:ins>
          <w:r>
            <w:rPr>
              <w:noProof/>
              <w:webHidden/>
            </w:rPr>
          </w:r>
          <w:r>
            <w:rPr>
              <w:noProof/>
              <w:webHidden/>
            </w:rPr>
            <w:fldChar w:fldCharType="separate"/>
          </w:r>
          <w:ins w:id="77" w:author="Cheryl Jenkins" w:date="2016-01-24T23:39:00Z">
            <w:r>
              <w:rPr>
                <w:noProof/>
                <w:webHidden/>
              </w:rPr>
              <w:t>19</w:t>
            </w:r>
            <w:r>
              <w:rPr>
                <w:noProof/>
                <w:webHidden/>
              </w:rPr>
              <w:fldChar w:fldCharType="end"/>
            </w:r>
            <w:r w:rsidRPr="00082A01">
              <w:rPr>
                <w:rStyle w:val="Hyperlink"/>
                <w:noProof/>
              </w:rPr>
              <w:fldChar w:fldCharType="end"/>
            </w:r>
          </w:ins>
        </w:p>
        <w:p w14:paraId="163F45E9" w14:textId="77777777" w:rsidR="00422B2B" w:rsidRDefault="00422B2B">
          <w:pPr>
            <w:pStyle w:val="TOC2"/>
            <w:tabs>
              <w:tab w:val="left" w:pos="660"/>
              <w:tab w:val="right" w:leader="dot" w:pos="9350"/>
            </w:tabs>
            <w:rPr>
              <w:ins w:id="78" w:author="Cheryl Jenkins" w:date="2016-01-24T23:39:00Z"/>
              <w:rFonts w:eastAsiaTheme="minorEastAsia" w:cstheme="minorBidi"/>
              <w:noProof/>
              <w:sz w:val="22"/>
            </w:rPr>
          </w:pPr>
          <w:ins w:id="79"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"_Toc441442097"</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A.</w:t>
            </w:r>
            <w:r>
              <w:rPr>
                <w:rFonts w:eastAsiaTheme="minorEastAsia" w:cstheme="minorBidi"/>
                <w:noProof/>
                <w:sz w:val="22"/>
              </w:rPr>
              <w:tab/>
            </w:r>
            <w:r w:rsidRPr="00082A01">
              <w:rPr>
                <w:rStyle w:val="Hyperlink"/>
                <w:rFonts w:eastAsia="Franklin Gothic Book" w:cs="Arial"/>
                <w:b/>
                <w:bCs/>
                <w:noProof/>
                <w:lang w:eastAsia="x-none"/>
              </w:rPr>
              <w:t>Appliance Recycling Programs</w:t>
            </w:r>
            <w:r>
              <w:rPr>
                <w:noProof/>
                <w:webHidden/>
              </w:rPr>
              <w:tab/>
            </w:r>
            <w:r>
              <w:rPr>
                <w:noProof/>
                <w:webHidden/>
              </w:rPr>
              <w:fldChar w:fldCharType="begin"/>
            </w:r>
            <w:r>
              <w:rPr>
                <w:noProof/>
                <w:webHidden/>
              </w:rPr>
              <w:instrText xml:space="preserve"> PAGEREF _Toc441442097 \h </w:instrText>
            </w:r>
          </w:ins>
          <w:r>
            <w:rPr>
              <w:noProof/>
              <w:webHidden/>
            </w:rPr>
          </w:r>
          <w:r>
            <w:rPr>
              <w:noProof/>
              <w:webHidden/>
            </w:rPr>
            <w:fldChar w:fldCharType="separate"/>
          </w:r>
          <w:ins w:id="80" w:author="Cheryl Jenkins" w:date="2016-01-24T23:39:00Z">
            <w:r>
              <w:rPr>
                <w:noProof/>
                <w:webHidden/>
              </w:rPr>
              <w:t>19</w:t>
            </w:r>
            <w:r>
              <w:rPr>
                <w:noProof/>
                <w:webHidden/>
              </w:rPr>
              <w:fldChar w:fldCharType="end"/>
            </w:r>
            <w:r w:rsidRPr="00082A01">
              <w:rPr>
                <w:rStyle w:val="Hyperlink"/>
                <w:noProof/>
              </w:rPr>
              <w:fldChar w:fldCharType="end"/>
            </w:r>
          </w:ins>
        </w:p>
        <w:p w14:paraId="1469B558" w14:textId="77777777" w:rsidR="00422B2B" w:rsidRDefault="00422B2B">
          <w:pPr>
            <w:pStyle w:val="TOC3"/>
            <w:tabs>
              <w:tab w:val="left" w:pos="880"/>
              <w:tab w:val="right" w:leader="dot" w:pos="9350"/>
            </w:tabs>
            <w:rPr>
              <w:ins w:id="81" w:author="Cheryl Jenkins" w:date="2016-01-24T23:39:00Z"/>
              <w:rFonts w:eastAsiaTheme="minorEastAsia" w:cstheme="minorBidi"/>
              <w:noProof/>
              <w:sz w:val="22"/>
            </w:rPr>
          </w:pPr>
          <w:ins w:id="82"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"_Toc441442098"</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1.</w:t>
            </w:r>
            <w:r>
              <w:rPr>
                <w:rFonts w:eastAsiaTheme="minorEastAsia" w:cstheme="minorBidi"/>
                <w:noProof/>
                <w:sz w:val="22"/>
              </w:rPr>
              <w:tab/>
            </w:r>
            <w:r w:rsidRPr="00082A01">
              <w:rPr>
                <w:rStyle w:val="Hyperlink"/>
                <w:rFonts w:eastAsia="Franklin Gothic Book" w:cs="Arial"/>
                <w:b/>
                <w:bCs/>
                <w:noProof/>
                <w:lang w:eastAsia="x-none"/>
              </w:rPr>
              <w:t>Free Ridership</w:t>
            </w:r>
            <w:r>
              <w:rPr>
                <w:noProof/>
                <w:webHidden/>
              </w:rPr>
              <w:tab/>
            </w:r>
            <w:r>
              <w:rPr>
                <w:noProof/>
                <w:webHidden/>
              </w:rPr>
              <w:fldChar w:fldCharType="begin"/>
            </w:r>
            <w:r>
              <w:rPr>
                <w:noProof/>
                <w:webHidden/>
              </w:rPr>
              <w:instrText xml:space="preserve"> PAGEREF _Toc441442098 \h </w:instrText>
            </w:r>
          </w:ins>
          <w:r>
            <w:rPr>
              <w:noProof/>
              <w:webHidden/>
            </w:rPr>
          </w:r>
          <w:r>
            <w:rPr>
              <w:noProof/>
              <w:webHidden/>
            </w:rPr>
            <w:fldChar w:fldCharType="separate"/>
          </w:r>
          <w:ins w:id="83" w:author="Cheryl Jenkins" w:date="2016-01-24T23:39:00Z">
            <w:r>
              <w:rPr>
                <w:noProof/>
                <w:webHidden/>
              </w:rPr>
              <w:t>19</w:t>
            </w:r>
            <w:r>
              <w:rPr>
                <w:noProof/>
                <w:webHidden/>
              </w:rPr>
              <w:fldChar w:fldCharType="end"/>
            </w:r>
            <w:r w:rsidRPr="00082A01">
              <w:rPr>
                <w:rStyle w:val="Hyperlink"/>
                <w:noProof/>
              </w:rPr>
              <w:fldChar w:fldCharType="end"/>
            </w:r>
          </w:ins>
        </w:p>
        <w:p w14:paraId="365E9F33" w14:textId="77777777" w:rsidR="00422B2B" w:rsidRDefault="00422B2B">
          <w:pPr>
            <w:pStyle w:val="TOC3"/>
            <w:tabs>
              <w:tab w:val="left" w:pos="880"/>
              <w:tab w:val="right" w:leader="dot" w:pos="9350"/>
            </w:tabs>
            <w:rPr>
              <w:ins w:id="84" w:author="Cheryl Jenkins" w:date="2016-01-24T23:39:00Z"/>
              <w:rFonts w:eastAsiaTheme="minorEastAsia" w:cstheme="minorBidi"/>
              <w:noProof/>
              <w:sz w:val="22"/>
            </w:rPr>
          </w:pPr>
          <w:ins w:id="85"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"_Toc441442099"</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2.</w:t>
            </w:r>
            <w:r>
              <w:rPr>
                <w:rFonts w:eastAsiaTheme="minorEastAsia" w:cstheme="minorBidi"/>
                <w:noProof/>
                <w:sz w:val="22"/>
              </w:rPr>
              <w:tab/>
            </w:r>
            <w:r w:rsidRPr="00082A01">
              <w:rPr>
                <w:rStyle w:val="Hyperlink"/>
                <w:rFonts w:eastAsia="Franklin Gothic Book" w:cs="Arial"/>
                <w:b/>
                <w:bCs/>
                <w:noProof/>
                <w:lang w:eastAsia="x-none"/>
              </w:rPr>
              <w:t>Secondary Market Impacts</w:t>
            </w:r>
            <w:r>
              <w:rPr>
                <w:noProof/>
                <w:webHidden/>
              </w:rPr>
              <w:tab/>
            </w:r>
            <w:r>
              <w:rPr>
                <w:noProof/>
                <w:webHidden/>
              </w:rPr>
              <w:fldChar w:fldCharType="begin"/>
            </w:r>
            <w:r>
              <w:rPr>
                <w:noProof/>
                <w:webHidden/>
              </w:rPr>
              <w:instrText xml:space="preserve"> PAGEREF _Toc441442099 \h </w:instrText>
            </w:r>
          </w:ins>
          <w:r>
            <w:rPr>
              <w:noProof/>
              <w:webHidden/>
            </w:rPr>
          </w:r>
          <w:r>
            <w:rPr>
              <w:noProof/>
              <w:webHidden/>
            </w:rPr>
            <w:fldChar w:fldCharType="separate"/>
          </w:r>
          <w:ins w:id="86" w:author="Cheryl Jenkins" w:date="2016-01-24T23:39:00Z">
            <w:r>
              <w:rPr>
                <w:noProof/>
                <w:webHidden/>
              </w:rPr>
              <w:t>21</w:t>
            </w:r>
            <w:r>
              <w:rPr>
                <w:noProof/>
                <w:webHidden/>
              </w:rPr>
              <w:fldChar w:fldCharType="end"/>
            </w:r>
            <w:r w:rsidRPr="00082A01">
              <w:rPr>
                <w:rStyle w:val="Hyperlink"/>
                <w:noProof/>
              </w:rPr>
              <w:fldChar w:fldCharType="end"/>
            </w:r>
          </w:ins>
        </w:p>
        <w:p w14:paraId="670E4423" w14:textId="77777777" w:rsidR="00422B2B" w:rsidRDefault="00422B2B">
          <w:pPr>
            <w:pStyle w:val="TOC3"/>
            <w:tabs>
              <w:tab w:val="left" w:pos="880"/>
              <w:tab w:val="right" w:leader="dot" w:pos="9350"/>
            </w:tabs>
            <w:rPr>
              <w:ins w:id="87" w:author="Cheryl Jenkins" w:date="2016-01-24T23:39:00Z"/>
              <w:rFonts w:eastAsiaTheme="minorEastAsia" w:cstheme="minorBidi"/>
              <w:noProof/>
              <w:sz w:val="22"/>
            </w:rPr>
          </w:pPr>
          <w:ins w:id="88"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"_Toc441442100"</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3.</w:t>
            </w:r>
            <w:r>
              <w:rPr>
                <w:rFonts w:eastAsiaTheme="minorEastAsia" w:cstheme="minorBidi"/>
                <w:noProof/>
                <w:sz w:val="22"/>
              </w:rPr>
              <w:tab/>
            </w:r>
            <w:r w:rsidRPr="00082A01">
              <w:rPr>
                <w:rStyle w:val="Hyperlink"/>
                <w:rFonts w:eastAsia="Franklin Gothic Book" w:cs="Arial"/>
                <w:b/>
                <w:bCs/>
                <w:noProof/>
                <w:lang w:eastAsia="x-none"/>
              </w:rPr>
              <w:t>Induced Replacement</w:t>
            </w:r>
            <w:r>
              <w:rPr>
                <w:noProof/>
                <w:webHidden/>
              </w:rPr>
              <w:tab/>
            </w:r>
            <w:r>
              <w:rPr>
                <w:noProof/>
                <w:webHidden/>
              </w:rPr>
              <w:fldChar w:fldCharType="begin"/>
            </w:r>
            <w:r>
              <w:rPr>
                <w:noProof/>
                <w:webHidden/>
              </w:rPr>
              <w:instrText xml:space="preserve"> PAGEREF _Toc441442100 \h </w:instrText>
            </w:r>
          </w:ins>
          <w:r>
            <w:rPr>
              <w:noProof/>
              <w:webHidden/>
            </w:rPr>
          </w:r>
          <w:r>
            <w:rPr>
              <w:noProof/>
              <w:webHidden/>
            </w:rPr>
            <w:fldChar w:fldCharType="separate"/>
          </w:r>
          <w:ins w:id="89" w:author="Cheryl Jenkins" w:date="2016-01-24T23:39:00Z">
            <w:r>
              <w:rPr>
                <w:noProof/>
                <w:webHidden/>
              </w:rPr>
              <w:t>22</w:t>
            </w:r>
            <w:r>
              <w:rPr>
                <w:noProof/>
                <w:webHidden/>
              </w:rPr>
              <w:fldChar w:fldCharType="end"/>
            </w:r>
            <w:r w:rsidRPr="00082A01">
              <w:rPr>
                <w:rStyle w:val="Hyperlink"/>
                <w:noProof/>
              </w:rPr>
              <w:fldChar w:fldCharType="end"/>
            </w:r>
          </w:ins>
        </w:p>
        <w:p w14:paraId="2958E009" w14:textId="77777777" w:rsidR="00422B2B" w:rsidRDefault="00422B2B">
          <w:pPr>
            <w:pStyle w:val="TOC3"/>
            <w:tabs>
              <w:tab w:val="left" w:pos="880"/>
              <w:tab w:val="right" w:leader="dot" w:pos="9350"/>
            </w:tabs>
            <w:rPr>
              <w:ins w:id="90" w:author="Cheryl Jenkins" w:date="2016-01-24T23:39:00Z"/>
              <w:rFonts w:eastAsiaTheme="minorEastAsia" w:cstheme="minorBidi"/>
              <w:noProof/>
              <w:sz w:val="22"/>
            </w:rPr>
          </w:pPr>
          <w:ins w:id="91"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"_Toc441442101"</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4.</w:t>
            </w:r>
            <w:r>
              <w:rPr>
                <w:rFonts w:eastAsiaTheme="minorEastAsia" w:cstheme="minorBidi"/>
                <w:noProof/>
                <w:sz w:val="22"/>
              </w:rPr>
              <w:tab/>
            </w:r>
            <w:r w:rsidRPr="00082A01">
              <w:rPr>
                <w:rStyle w:val="Hyperlink"/>
                <w:rFonts w:eastAsia="Franklin Gothic Book" w:cs="Arial"/>
                <w:b/>
                <w:bCs/>
                <w:noProof/>
                <w:lang w:eastAsia="x-none"/>
              </w:rPr>
              <w:t>Integrating Free Ridership, Secondary Market Impacts, and Induced Replacement</w:t>
            </w:r>
            <w:r>
              <w:rPr>
                <w:noProof/>
                <w:webHidden/>
              </w:rPr>
              <w:tab/>
            </w:r>
            <w:r>
              <w:rPr>
                <w:noProof/>
                <w:webHidden/>
              </w:rPr>
              <w:fldChar w:fldCharType="begin"/>
            </w:r>
            <w:r>
              <w:rPr>
                <w:noProof/>
                <w:webHidden/>
              </w:rPr>
              <w:instrText xml:space="preserve"> PAGEREF _Toc441442101 \h </w:instrText>
            </w:r>
          </w:ins>
          <w:r>
            <w:rPr>
              <w:noProof/>
              <w:webHidden/>
            </w:rPr>
          </w:r>
          <w:r>
            <w:rPr>
              <w:noProof/>
              <w:webHidden/>
            </w:rPr>
            <w:fldChar w:fldCharType="separate"/>
          </w:r>
          <w:ins w:id="92" w:author="Cheryl Jenkins" w:date="2016-01-24T23:39:00Z">
            <w:r>
              <w:rPr>
                <w:noProof/>
                <w:webHidden/>
              </w:rPr>
              <w:t>23</w:t>
            </w:r>
            <w:r>
              <w:rPr>
                <w:noProof/>
                <w:webHidden/>
              </w:rPr>
              <w:fldChar w:fldCharType="end"/>
            </w:r>
            <w:r w:rsidRPr="00082A01">
              <w:rPr>
                <w:rStyle w:val="Hyperlink"/>
                <w:noProof/>
              </w:rPr>
              <w:fldChar w:fldCharType="end"/>
            </w:r>
          </w:ins>
        </w:p>
        <w:p w14:paraId="519793A2" w14:textId="77777777" w:rsidR="00422B2B" w:rsidRDefault="00422B2B">
          <w:pPr>
            <w:pStyle w:val="TOC3"/>
            <w:tabs>
              <w:tab w:val="left" w:pos="880"/>
              <w:tab w:val="right" w:leader="dot" w:pos="9350"/>
            </w:tabs>
            <w:rPr>
              <w:ins w:id="93" w:author="Cheryl Jenkins" w:date="2016-01-24T23:39:00Z"/>
              <w:rFonts w:eastAsiaTheme="minorEastAsia" w:cstheme="minorBidi"/>
              <w:noProof/>
              <w:sz w:val="22"/>
            </w:rPr>
          </w:pPr>
          <w:ins w:id="94"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"_Toc441442102"</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5.</w:t>
            </w:r>
            <w:r>
              <w:rPr>
                <w:rFonts w:eastAsiaTheme="minorEastAsia" w:cstheme="minorBidi"/>
                <w:noProof/>
                <w:sz w:val="22"/>
              </w:rPr>
              <w:tab/>
            </w:r>
            <w:r w:rsidRPr="00082A01">
              <w:rPr>
                <w:rStyle w:val="Hyperlink"/>
                <w:rFonts w:eastAsia="Franklin Gothic Book" w:cs="Arial"/>
                <w:b/>
                <w:bCs/>
                <w:noProof/>
                <w:lang w:eastAsia="x-none"/>
              </w:rPr>
              <w:t>Participant Spillover</w:t>
            </w:r>
            <w:r>
              <w:rPr>
                <w:noProof/>
                <w:webHidden/>
              </w:rPr>
              <w:tab/>
            </w:r>
            <w:r>
              <w:rPr>
                <w:noProof/>
                <w:webHidden/>
              </w:rPr>
              <w:fldChar w:fldCharType="begin"/>
            </w:r>
            <w:r>
              <w:rPr>
                <w:noProof/>
                <w:webHidden/>
              </w:rPr>
              <w:instrText xml:space="preserve"> PAGEREF _Toc441442102 \h </w:instrText>
            </w:r>
          </w:ins>
          <w:r>
            <w:rPr>
              <w:noProof/>
              <w:webHidden/>
            </w:rPr>
          </w:r>
          <w:r>
            <w:rPr>
              <w:noProof/>
              <w:webHidden/>
            </w:rPr>
            <w:fldChar w:fldCharType="separate"/>
          </w:r>
          <w:ins w:id="95" w:author="Cheryl Jenkins" w:date="2016-01-24T23:39:00Z">
            <w:r>
              <w:rPr>
                <w:noProof/>
                <w:webHidden/>
              </w:rPr>
              <w:t>25</w:t>
            </w:r>
            <w:r>
              <w:rPr>
                <w:noProof/>
                <w:webHidden/>
              </w:rPr>
              <w:fldChar w:fldCharType="end"/>
            </w:r>
            <w:r w:rsidRPr="00082A01">
              <w:rPr>
                <w:rStyle w:val="Hyperlink"/>
                <w:noProof/>
              </w:rPr>
              <w:fldChar w:fldCharType="end"/>
            </w:r>
          </w:ins>
        </w:p>
        <w:p w14:paraId="3F0789F0" w14:textId="77777777" w:rsidR="00422B2B" w:rsidRDefault="00422B2B">
          <w:pPr>
            <w:pStyle w:val="TOC3"/>
            <w:tabs>
              <w:tab w:val="left" w:pos="880"/>
              <w:tab w:val="right" w:leader="dot" w:pos="9350"/>
            </w:tabs>
            <w:rPr>
              <w:ins w:id="96" w:author="Cheryl Jenkins" w:date="2016-01-24T23:39:00Z"/>
              <w:rFonts w:eastAsiaTheme="minorEastAsia" w:cstheme="minorBidi"/>
              <w:noProof/>
              <w:sz w:val="22"/>
            </w:rPr>
          </w:pPr>
          <w:ins w:id="97"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"_Toc441442103"</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6.</w:t>
            </w:r>
            <w:r>
              <w:rPr>
                <w:rFonts w:eastAsiaTheme="minorEastAsia" w:cstheme="minorBidi"/>
                <w:noProof/>
                <w:sz w:val="22"/>
              </w:rPr>
              <w:tab/>
            </w:r>
            <w:r w:rsidRPr="00082A01">
              <w:rPr>
                <w:rStyle w:val="Hyperlink"/>
                <w:rFonts w:eastAsia="Franklin Gothic Book" w:cs="Arial"/>
                <w:b/>
                <w:bCs/>
                <w:noProof/>
                <w:lang w:eastAsia="x-none"/>
              </w:rPr>
              <w:t>Nonparticipan</w:t>
            </w:r>
            <w:r w:rsidRPr="00082A01">
              <w:rPr>
                <w:rStyle w:val="Hyperlink"/>
                <w:rFonts w:eastAsia="Franklin Gothic Book" w:cs="Arial"/>
                <w:noProof/>
                <w:lang w:eastAsia="x-none"/>
              </w:rPr>
              <w:t>t</w:t>
            </w:r>
            <w:r w:rsidRPr="00082A01">
              <w:rPr>
                <w:rStyle w:val="Hyperlink"/>
                <w:rFonts w:eastAsia="Franklin Gothic Book" w:cs="Arial"/>
                <w:b/>
                <w:bCs/>
                <w:noProof/>
                <w:lang w:eastAsia="x-none"/>
              </w:rPr>
              <w:t xml:space="preserve"> Spillover</w:t>
            </w:r>
            <w:r>
              <w:rPr>
                <w:noProof/>
                <w:webHidden/>
              </w:rPr>
              <w:tab/>
            </w:r>
            <w:r>
              <w:rPr>
                <w:noProof/>
                <w:webHidden/>
              </w:rPr>
              <w:fldChar w:fldCharType="begin"/>
            </w:r>
            <w:r>
              <w:rPr>
                <w:noProof/>
                <w:webHidden/>
              </w:rPr>
              <w:instrText xml:space="preserve"> PAGEREF _Toc441442103 \h </w:instrText>
            </w:r>
          </w:ins>
          <w:r>
            <w:rPr>
              <w:noProof/>
              <w:webHidden/>
            </w:rPr>
          </w:r>
          <w:r>
            <w:rPr>
              <w:noProof/>
              <w:webHidden/>
            </w:rPr>
            <w:fldChar w:fldCharType="separate"/>
          </w:r>
          <w:ins w:id="98" w:author="Cheryl Jenkins" w:date="2016-01-24T23:39:00Z">
            <w:r>
              <w:rPr>
                <w:noProof/>
                <w:webHidden/>
              </w:rPr>
              <w:t>25</w:t>
            </w:r>
            <w:r>
              <w:rPr>
                <w:noProof/>
                <w:webHidden/>
              </w:rPr>
              <w:fldChar w:fldCharType="end"/>
            </w:r>
            <w:r w:rsidRPr="00082A01">
              <w:rPr>
                <w:rStyle w:val="Hyperlink"/>
                <w:noProof/>
              </w:rPr>
              <w:fldChar w:fldCharType="end"/>
            </w:r>
          </w:ins>
        </w:p>
        <w:p w14:paraId="1F439F18" w14:textId="77777777" w:rsidR="00422B2B" w:rsidRDefault="00422B2B">
          <w:pPr>
            <w:pStyle w:val="TOC2"/>
            <w:tabs>
              <w:tab w:val="left" w:pos="660"/>
              <w:tab w:val="right" w:leader="dot" w:pos="9350"/>
            </w:tabs>
            <w:rPr>
              <w:ins w:id="99" w:author="Cheryl Jenkins" w:date="2016-01-24T23:39:00Z"/>
              <w:rFonts w:eastAsiaTheme="minorEastAsia" w:cstheme="minorBidi"/>
              <w:noProof/>
              <w:sz w:val="22"/>
            </w:rPr>
          </w:pPr>
          <w:ins w:id="100"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"_Toc441442104"</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B.</w:t>
            </w:r>
            <w:r>
              <w:rPr>
                <w:rFonts w:eastAsiaTheme="minorEastAsia" w:cstheme="minorBidi"/>
                <w:noProof/>
                <w:sz w:val="22"/>
              </w:rPr>
              <w:tab/>
            </w:r>
            <w:r w:rsidRPr="00082A01">
              <w:rPr>
                <w:rStyle w:val="Hyperlink"/>
                <w:rFonts w:eastAsia="Franklin Gothic Book" w:cs="Arial"/>
                <w:b/>
                <w:bCs/>
                <w:noProof/>
                <w:lang w:eastAsia="x-none"/>
              </w:rPr>
              <w:t>Residential Upstream Lighting Programs</w:t>
            </w:r>
            <w:r>
              <w:rPr>
                <w:noProof/>
                <w:webHidden/>
              </w:rPr>
              <w:tab/>
            </w:r>
            <w:r>
              <w:rPr>
                <w:noProof/>
                <w:webHidden/>
              </w:rPr>
              <w:fldChar w:fldCharType="begin"/>
            </w:r>
            <w:r>
              <w:rPr>
                <w:noProof/>
                <w:webHidden/>
              </w:rPr>
              <w:instrText xml:space="preserve"> PAGEREF _Toc441442104 \h </w:instrText>
            </w:r>
          </w:ins>
          <w:r>
            <w:rPr>
              <w:noProof/>
              <w:webHidden/>
            </w:rPr>
          </w:r>
          <w:r>
            <w:rPr>
              <w:noProof/>
              <w:webHidden/>
            </w:rPr>
            <w:fldChar w:fldCharType="separate"/>
          </w:r>
          <w:ins w:id="101" w:author="Cheryl Jenkins" w:date="2016-01-24T23:39:00Z">
            <w:r>
              <w:rPr>
                <w:noProof/>
                <w:webHidden/>
              </w:rPr>
              <w:t>26</w:t>
            </w:r>
            <w:r>
              <w:rPr>
                <w:noProof/>
                <w:webHidden/>
              </w:rPr>
              <w:fldChar w:fldCharType="end"/>
            </w:r>
            <w:r w:rsidRPr="00082A01">
              <w:rPr>
                <w:rStyle w:val="Hyperlink"/>
                <w:noProof/>
              </w:rPr>
              <w:fldChar w:fldCharType="end"/>
            </w:r>
          </w:ins>
        </w:p>
        <w:p w14:paraId="003B2C92" w14:textId="77777777" w:rsidR="00422B2B" w:rsidRDefault="00422B2B">
          <w:pPr>
            <w:pStyle w:val="TOC3"/>
            <w:tabs>
              <w:tab w:val="left" w:pos="880"/>
              <w:tab w:val="right" w:leader="dot" w:pos="9350"/>
            </w:tabs>
            <w:rPr>
              <w:ins w:id="102" w:author="Cheryl Jenkins" w:date="2016-01-24T23:39:00Z"/>
              <w:rFonts w:eastAsiaTheme="minorEastAsia" w:cstheme="minorBidi"/>
              <w:noProof/>
              <w:sz w:val="22"/>
            </w:rPr>
          </w:pPr>
          <w:ins w:id="103"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"_Toc441442105"</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1.</w:t>
            </w:r>
            <w:r>
              <w:rPr>
                <w:rFonts w:eastAsiaTheme="minorEastAsia" w:cstheme="minorBidi"/>
                <w:noProof/>
                <w:sz w:val="22"/>
              </w:rPr>
              <w:tab/>
            </w:r>
            <w:r w:rsidRPr="00082A01">
              <w:rPr>
                <w:rStyle w:val="Hyperlink"/>
                <w:rFonts w:eastAsia="Franklin Gothic Book" w:cs="Arial"/>
                <w:b/>
                <w:bCs/>
                <w:noProof/>
                <w:lang w:eastAsia="x-none"/>
              </w:rPr>
              <w:t>Free Ridership</w:t>
            </w:r>
            <w:r>
              <w:rPr>
                <w:noProof/>
                <w:webHidden/>
              </w:rPr>
              <w:tab/>
            </w:r>
            <w:r>
              <w:rPr>
                <w:noProof/>
                <w:webHidden/>
              </w:rPr>
              <w:fldChar w:fldCharType="begin"/>
            </w:r>
            <w:r>
              <w:rPr>
                <w:noProof/>
                <w:webHidden/>
              </w:rPr>
              <w:instrText xml:space="preserve"> PAGEREF _Toc441442105 \h </w:instrText>
            </w:r>
          </w:ins>
          <w:r>
            <w:rPr>
              <w:noProof/>
              <w:webHidden/>
            </w:rPr>
          </w:r>
          <w:r>
            <w:rPr>
              <w:noProof/>
              <w:webHidden/>
            </w:rPr>
            <w:fldChar w:fldCharType="separate"/>
          </w:r>
          <w:ins w:id="104" w:author="Cheryl Jenkins" w:date="2016-01-24T23:39:00Z">
            <w:r>
              <w:rPr>
                <w:noProof/>
                <w:webHidden/>
              </w:rPr>
              <w:t>26</w:t>
            </w:r>
            <w:r>
              <w:rPr>
                <w:noProof/>
                <w:webHidden/>
              </w:rPr>
              <w:fldChar w:fldCharType="end"/>
            </w:r>
            <w:r w:rsidRPr="00082A01">
              <w:rPr>
                <w:rStyle w:val="Hyperlink"/>
                <w:noProof/>
              </w:rPr>
              <w:fldChar w:fldCharType="end"/>
            </w:r>
          </w:ins>
        </w:p>
        <w:p w14:paraId="79299023" w14:textId="77777777" w:rsidR="00422B2B" w:rsidRDefault="00422B2B">
          <w:pPr>
            <w:pStyle w:val="TOC3"/>
            <w:tabs>
              <w:tab w:val="left" w:pos="880"/>
              <w:tab w:val="right" w:leader="dot" w:pos="9350"/>
            </w:tabs>
            <w:rPr>
              <w:ins w:id="105" w:author="Cheryl Jenkins" w:date="2016-01-24T23:39:00Z"/>
              <w:rFonts w:eastAsiaTheme="minorEastAsia" w:cstheme="minorBidi"/>
              <w:noProof/>
              <w:sz w:val="22"/>
            </w:rPr>
          </w:pPr>
          <w:ins w:id="106"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"_Toc441442106"</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2.</w:t>
            </w:r>
            <w:r>
              <w:rPr>
                <w:rFonts w:eastAsiaTheme="minorEastAsia" w:cstheme="minorBidi"/>
                <w:noProof/>
                <w:sz w:val="22"/>
              </w:rPr>
              <w:tab/>
            </w:r>
            <w:r w:rsidRPr="00082A01">
              <w:rPr>
                <w:rStyle w:val="Hyperlink"/>
                <w:rFonts w:eastAsia="Franklin Gothic Book" w:cs="Arial"/>
                <w:b/>
                <w:bCs/>
                <w:noProof/>
                <w:lang w:eastAsia="x-none"/>
              </w:rPr>
              <w:t>Participant Spillover</w:t>
            </w:r>
            <w:r>
              <w:rPr>
                <w:noProof/>
                <w:webHidden/>
              </w:rPr>
              <w:tab/>
            </w:r>
            <w:r>
              <w:rPr>
                <w:noProof/>
                <w:webHidden/>
              </w:rPr>
              <w:fldChar w:fldCharType="begin"/>
            </w:r>
            <w:r>
              <w:rPr>
                <w:noProof/>
                <w:webHidden/>
              </w:rPr>
              <w:instrText xml:space="preserve"> PAGEREF _Toc441442106 \h </w:instrText>
            </w:r>
          </w:ins>
          <w:r>
            <w:rPr>
              <w:noProof/>
              <w:webHidden/>
            </w:rPr>
          </w:r>
          <w:r>
            <w:rPr>
              <w:noProof/>
              <w:webHidden/>
            </w:rPr>
            <w:fldChar w:fldCharType="separate"/>
          </w:r>
          <w:ins w:id="107" w:author="Cheryl Jenkins" w:date="2016-01-24T23:39:00Z">
            <w:r>
              <w:rPr>
                <w:noProof/>
                <w:webHidden/>
              </w:rPr>
              <w:t>28</w:t>
            </w:r>
            <w:r>
              <w:rPr>
                <w:noProof/>
                <w:webHidden/>
              </w:rPr>
              <w:fldChar w:fldCharType="end"/>
            </w:r>
            <w:r w:rsidRPr="00082A01">
              <w:rPr>
                <w:rStyle w:val="Hyperlink"/>
                <w:noProof/>
              </w:rPr>
              <w:fldChar w:fldCharType="end"/>
            </w:r>
          </w:ins>
        </w:p>
        <w:p w14:paraId="4A8B8A46" w14:textId="77777777" w:rsidR="00422B2B" w:rsidRDefault="00422B2B">
          <w:pPr>
            <w:pStyle w:val="TOC3"/>
            <w:tabs>
              <w:tab w:val="left" w:pos="880"/>
              <w:tab w:val="right" w:leader="dot" w:pos="9350"/>
            </w:tabs>
            <w:rPr>
              <w:ins w:id="108" w:author="Cheryl Jenkins" w:date="2016-01-24T23:39:00Z"/>
              <w:rFonts w:eastAsiaTheme="minorEastAsia" w:cstheme="minorBidi"/>
              <w:noProof/>
              <w:sz w:val="22"/>
            </w:rPr>
          </w:pPr>
          <w:ins w:id="109"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"_Toc441442107"</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3.</w:t>
            </w:r>
            <w:r>
              <w:rPr>
                <w:rFonts w:eastAsiaTheme="minorEastAsia" w:cstheme="minorBidi"/>
                <w:noProof/>
                <w:sz w:val="22"/>
              </w:rPr>
              <w:tab/>
            </w:r>
            <w:r w:rsidRPr="00082A01">
              <w:rPr>
                <w:rStyle w:val="Hyperlink"/>
                <w:rFonts w:eastAsia="Franklin Gothic Book" w:cs="Arial"/>
                <w:b/>
                <w:bCs/>
                <w:noProof/>
                <w:lang w:eastAsia="x-none"/>
              </w:rPr>
              <w:t>Nonparticipant Spillover</w:t>
            </w:r>
            <w:r>
              <w:rPr>
                <w:noProof/>
                <w:webHidden/>
              </w:rPr>
              <w:tab/>
            </w:r>
            <w:r>
              <w:rPr>
                <w:noProof/>
                <w:webHidden/>
              </w:rPr>
              <w:fldChar w:fldCharType="begin"/>
            </w:r>
            <w:r>
              <w:rPr>
                <w:noProof/>
                <w:webHidden/>
              </w:rPr>
              <w:instrText xml:space="preserve"> PAGEREF _Toc441442107 \h </w:instrText>
            </w:r>
          </w:ins>
          <w:r>
            <w:rPr>
              <w:noProof/>
              <w:webHidden/>
            </w:rPr>
          </w:r>
          <w:r>
            <w:rPr>
              <w:noProof/>
              <w:webHidden/>
            </w:rPr>
            <w:fldChar w:fldCharType="separate"/>
          </w:r>
          <w:ins w:id="110" w:author="Cheryl Jenkins" w:date="2016-01-24T23:39:00Z">
            <w:r>
              <w:rPr>
                <w:noProof/>
                <w:webHidden/>
              </w:rPr>
              <w:t>29</w:t>
            </w:r>
            <w:r>
              <w:rPr>
                <w:noProof/>
                <w:webHidden/>
              </w:rPr>
              <w:fldChar w:fldCharType="end"/>
            </w:r>
            <w:r w:rsidRPr="00082A01">
              <w:rPr>
                <w:rStyle w:val="Hyperlink"/>
                <w:noProof/>
              </w:rPr>
              <w:fldChar w:fldCharType="end"/>
            </w:r>
          </w:ins>
        </w:p>
        <w:p w14:paraId="6644755F" w14:textId="77777777" w:rsidR="00422B2B" w:rsidRDefault="00422B2B">
          <w:pPr>
            <w:pStyle w:val="TOC3"/>
            <w:tabs>
              <w:tab w:val="left" w:pos="880"/>
              <w:tab w:val="right" w:leader="dot" w:pos="9350"/>
            </w:tabs>
            <w:rPr>
              <w:ins w:id="111" w:author="Cheryl Jenkins" w:date="2016-01-24T23:39:00Z"/>
              <w:rFonts w:eastAsiaTheme="minorEastAsia" w:cstheme="minorBidi"/>
              <w:noProof/>
              <w:sz w:val="22"/>
            </w:rPr>
          </w:pPr>
          <w:ins w:id="112"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"_Toc441442108"</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4.</w:t>
            </w:r>
            <w:r>
              <w:rPr>
                <w:rFonts w:eastAsiaTheme="minorEastAsia" w:cstheme="minorBidi"/>
                <w:noProof/>
                <w:sz w:val="22"/>
              </w:rPr>
              <w:tab/>
            </w:r>
            <w:r w:rsidRPr="00082A01">
              <w:rPr>
                <w:rStyle w:val="Hyperlink"/>
                <w:rFonts w:eastAsia="Franklin Gothic Book" w:cs="Arial"/>
                <w:b/>
                <w:bCs/>
                <w:noProof/>
                <w:lang w:eastAsia="x-none"/>
              </w:rPr>
              <w:t>Method Advantages and Disadvantages</w:t>
            </w:r>
            <w:r>
              <w:rPr>
                <w:noProof/>
                <w:webHidden/>
              </w:rPr>
              <w:tab/>
            </w:r>
            <w:r>
              <w:rPr>
                <w:noProof/>
                <w:webHidden/>
              </w:rPr>
              <w:fldChar w:fldCharType="begin"/>
            </w:r>
            <w:r>
              <w:rPr>
                <w:noProof/>
                <w:webHidden/>
              </w:rPr>
              <w:instrText xml:space="preserve"> PAGEREF _Toc441442108 \h </w:instrText>
            </w:r>
          </w:ins>
          <w:r>
            <w:rPr>
              <w:noProof/>
              <w:webHidden/>
            </w:rPr>
          </w:r>
          <w:r>
            <w:rPr>
              <w:noProof/>
              <w:webHidden/>
            </w:rPr>
            <w:fldChar w:fldCharType="separate"/>
          </w:r>
          <w:ins w:id="113" w:author="Cheryl Jenkins" w:date="2016-01-24T23:39:00Z">
            <w:r>
              <w:rPr>
                <w:noProof/>
                <w:webHidden/>
              </w:rPr>
              <w:t>29</w:t>
            </w:r>
            <w:r>
              <w:rPr>
                <w:noProof/>
                <w:webHidden/>
              </w:rPr>
              <w:fldChar w:fldCharType="end"/>
            </w:r>
            <w:r w:rsidRPr="00082A01">
              <w:rPr>
                <w:rStyle w:val="Hyperlink"/>
                <w:noProof/>
              </w:rPr>
              <w:fldChar w:fldCharType="end"/>
            </w:r>
          </w:ins>
        </w:p>
        <w:p w14:paraId="6B57A476" w14:textId="77777777" w:rsidR="00422B2B" w:rsidRDefault="00422B2B">
          <w:pPr>
            <w:pStyle w:val="TOC1"/>
            <w:tabs>
              <w:tab w:val="left" w:pos="400"/>
              <w:tab w:val="right" w:leader="dot" w:pos="9350"/>
            </w:tabs>
            <w:rPr>
              <w:ins w:id="114" w:author="Cheryl Jenkins" w:date="2016-01-24T23:39:00Z"/>
              <w:rFonts w:eastAsiaTheme="minorEastAsia" w:cstheme="minorBidi"/>
              <w:noProof/>
              <w:sz w:val="22"/>
            </w:rPr>
          </w:pPr>
          <w:ins w:id="115"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"_Toc441442109"</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kern w:val="36"/>
                <w:lang w:eastAsia="x-none"/>
              </w:rPr>
              <w:t>V.</w:t>
            </w:r>
            <w:r>
              <w:rPr>
                <w:rFonts w:eastAsiaTheme="minorEastAsia" w:cstheme="minorBidi"/>
                <w:noProof/>
                <w:sz w:val="22"/>
              </w:rPr>
              <w:tab/>
            </w:r>
            <w:r w:rsidRPr="00082A01">
              <w:rPr>
                <w:rStyle w:val="Hyperlink"/>
                <w:rFonts w:eastAsia="Franklin Gothic Book" w:cs="Arial"/>
                <w:b/>
                <w:bCs/>
                <w:noProof/>
                <w:kern w:val="36"/>
                <w:lang w:eastAsia="x-none"/>
              </w:rPr>
              <w:t>Appendix A: Overview of NTG Methods</w:t>
            </w:r>
            <w:r>
              <w:rPr>
                <w:noProof/>
                <w:webHidden/>
              </w:rPr>
              <w:tab/>
            </w:r>
            <w:r>
              <w:rPr>
                <w:noProof/>
                <w:webHidden/>
              </w:rPr>
              <w:fldChar w:fldCharType="begin"/>
            </w:r>
            <w:r>
              <w:rPr>
                <w:noProof/>
                <w:webHidden/>
              </w:rPr>
              <w:instrText xml:space="preserve"> PAGEREF _Toc441442109 \h </w:instrText>
            </w:r>
          </w:ins>
          <w:r>
            <w:rPr>
              <w:noProof/>
              <w:webHidden/>
            </w:rPr>
          </w:r>
          <w:r>
            <w:rPr>
              <w:noProof/>
              <w:webHidden/>
            </w:rPr>
            <w:fldChar w:fldCharType="separate"/>
          </w:r>
          <w:ins w:id="116" w:author="Cheryl Jenkins" w:date="2016-01-24T23:39:00Z">
            <w:r>
              <w:rPr>
                <w:noProof/>
                <w:webHidden/>
              </w:rPr>
              <w:t>29</w:t>
            </w:r>
            <w:r>
              <w:rPr>
                <w:noProof/>
                <w:webHidden/>
              </w:rPr>
              <w:fldChar w:fldCharType="end"/>
            </w:r>
            <w:r w:rsidRPr="00082A01">
              <w:rPr>
                <w:rStyle w:val="Hyperlink"/>
                <w:noProof/>
              </w:rPr>
              <w:fldChar w:fldCharType="end"/>
            </w:r>
          </w:ins>
        </w:p>
        <w:p w14:paraId="1C4D32BD" w14:textId="77777777" w:rsidR="00422B2B" w:rsidRDefault="00422B2B">
          <w:pPr>
            <w:pStyle w:val="TOC2"/>
            <w:tabs>
              <w:tab w:val="left" w:pos="660"/>
              <w:tab w:val="right" w:leader="dot" w:pos="9350"/>
            </w:tabs>
            <w:rPr>
              <w:ins w:id="117" w:author="Cheryl Jenkins" w:date="2016-01-24T23:39:00Z"/>
              <w:rFonts w:eastAsiaTheme="minorEastAsia" w:cstheme="minorBidi"/>
              <w:noProof/>
              <w:sz w:val="22"/>
            </w:rPr>
          </w:pPr>
          <w:ins w:id="118"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"_Toc441442110"</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A.</w:t>
            </w:r>
            <w:r>
              <w:rPr>
                <w:rFonts w:eastAsiaTheme="minorEastAsia" w:cstheme="minorBidi"/>
                <w:noProof/>
                <w:sz w:val="22"/>
              </w:rPr>
              <w:tab/>
            </w:r>
            <w:r w:rsidRPr="00082A01">
              <w:rPr>
                <w:rStyle w:val="Hyperlink"/>
                <w:rFonts w:eastAsia="Franklin Gothic Book" w:cs="Arial"/>
                <w:b/>
                <w:bCs/>
                <w:noProof/>
                <w:lang w:eastAsia="x-none"/>
              </w:rPr>
              <w:t>Survey-Based Approaches</w:t>
            </w:r>
            <w:r>
              <w:rPr>
                <w:noProof/>
                <w:webHidden/>
              </w:rPr>
              <w:tab/>
            </w:r>
            <w:r>
              <w:rPr>
                <w:noProof/>
                <w:webHidden/>
              </w:rPr>
              <w:fldChar w:fldCharType="begin"/>
            </w:r>
            <w:r>
              <w:rPr>
                <w:noProof/>
                <w:webHidden/>
              </w:rPr>
              <w:instrText xml:space="preserve"> PAGEREF _Toc441442110 \h </w:instrText>
            </w:r>
          </w:ins>
          <w:r>
            <w:rPr>
              <w:noProof/>
              <w:webHidden/>
            </w:rPr>
          </w:r>
          <w:r>
            <w:rPr>
              <w:noProof/>
              <w:webHidden/>
            </w:rPr>
            <w:fldChar w:fldCharType="separate"/>
          </w:r>
          <w:ins w:id="119" w:author="Cheryl Jenkins" w:date="2016-01-24T23:39:00Z">
            <w:r>
              <w:rPr>
                <w:noProof/>
                <w:webHidden/>
              </w:rPr>
              <w:t>30</w:t>
            </w:r>
            <w:r>
              <w:rPr>
                <w:noProof/>
                <w:webHidden/>
              </w:rPr>
              <w:fldChar w:fldCharType="end"/>
            </w:r>
            <w:r w:rsidRPr="00082A01">
              <w:rPr>
                <w:rStyle w:val="Hyperlink"/>
                <w:noProof/>
              </w:rPr>
              <w:fldChar w:fldCharType="end"/>
            </w:r>
          </w:ins>
        </w:p>
        <w:p w14:paraId="58A0377A" w14:textId="77777777" w:rsidR="00422B2B" w:rsidRDefault="00422B2B">
          <w:pPr>
            <w:pStyle w:val="TOC3"/>
            <w:tabs>
              <w:tab w:val="left" w:pos="880"/>
              <w:tab w:val="right" w:leader="dot" w:pos="9350"/>
            </w:tabs>
            <w:rPr>
              <w:ins w:id="120" w:author="Cheryl Jenkins" w:date="2016-01-24T23:39:00Z"/>
              <w:rFonts w:eastAsiaTheme="minorEastAsia" w:cstheme="minorBidi"/>
              <w:noProof/>
              <w:sz w:val="22"/>
            </w:rPr>
          </w:pPr>
          <w:ins w:id="121"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"_Toc441442111"</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1.</w:t>
            </w:r>
            <w:r>
              <w:rPr>
                <w:rFonts w:eastAsiaTheme="minorEastAsia" w:cstheme="minorBidi"/>
                <w:noProof/>
                <w:sz w:val="22"/>
              </w:rPr>
              <w:tab/>
            </w:r>
            <w:r w:rsidRPr="00082A01">
              <w:rPr>
                <w:rStyle w:val="Hyperlink"/>
                <w:rFonts w:eastAsia="Franklin Gothic Book" w:cs="Arial"/>
                <w:b/>
                <w:bCs/>
                <w:noProof/>
                <w:lang w:eastAsia="x-none"/>
              </w:rPr>
              <w:t>Self-Report Approach</w:t>
            </w:r>
            <w:r>
              <w:rPr>
                <w:noProof/>
                <w:webHidden/>
              </w:rPr>
              <w:tab/>
            </w:r>
            <w:r>
              <w:rPr>
                <w:noProof/>
                <w:webHidden/>
              </w:rPr>
              <w:fldChar w:fldCharType="begin"/>
            </w:r>
            <w:r>
              <w:rPr>
                <w:noProof/>
                <w:webHidden/>
              </w:rPr>
              <w:instrText xml:space="preserve"> PAGEREF _Toc441442111 \h </w:instrText>
            </w:r>
          </w:ins>
          <w:r>
            <w:rPr>
              <w:noProof/>
              <w:webHidden/>
            </w:rPr>
          </w:r>
          <w:r>
            <w:rPr>
              <w:noProof/>
              <w:webHidden/>
            </w:rPr>
            <w:fldChar w:fldCharType="separate"/>
          </w:r>
          <w:ins w:id="122" w:author="Cheryl Jenkins" w:date="2016-01-24T23:39:00Z">
            <w:r>
              <w:rPr>
                <w:noProof/>
                <w:webHidden/>
              </w:rPr>
              <w:t>30</w:t>
            </w:r>
            <w:r>
              <w:rPr>
                <w:noProof/>
                <w:webHidden/>
              </w:rPr>
              <w:fldChar w:fldCharType="end"/>
            </w:r>
            <w:r w:rsidRPr="00082A01">
              <w:rPr>
                <w:rStyle w:val="Hyperlink"/>
                <w:noProof/>
              </w:rPr>
              <w:fldChar w:fldCharType="end"/>
            </w:r>
          </w:ins>
        </w:p>
        <w:p w14:paraId="157D33B7" w14:textId="77777777" w:rsidR="00422B2B" w:rsidRDefault="00422B2B">
          <w:pPr>
            <w:pStyle w:val="TOC3"/>
            <w:tabs>
              <w:tab w:val="left" w:pos="880"/>
              <w:tab w:val="right" w:leader="dot" w:pos="9350"/>
            </w:tabs>
            <w:rPr>
              <w:ins w:id="123" w:author="Cheryl Jenkins" w:date="2016-01-24T23:39:00Z"/>
              <w:rFonts w:eastAsiaTheme="minorEastAsia" w:cstheme="minorBidi"/>
              <w:noProof/>
              <w:sz w:val="22"/>
            </w:rPr>
          </w:pPr>
          <w:ins w:id="124"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"_Toc441442112"</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2.</w:t>
            </w:r>
            <w:r>
              <w:rPr>
                <w:rFonts w:eastAsiaTheme="minorEastAsia" w:cstheme="minorBidi"/>
                <w:noProof/>
                <w:sz w:val="22"/>
              </w:rPr>
              <w:tab/>
            </w:r>
            <w:r w:rsidRPr="00082A01">
              <w:rPr>
                <w:rStyle w:val="Hyperlink"/>
                <w:rFonts w:eastAsia="Franklin Gothic Book" w:cs="Arial"/>
                <w:b/>
                <w:bCs/>
                <w:noProof/>
                <w:lang w:eastAsia="x-none"/>
              </w:rPr>
              <w:t>Econometric/Revealed Preference Approach</w:t>
            </w:r>
            <w:r>
              <w:rPr>
                <w:noProof/>
                <w:webHidden/>
              </w:rPr>
              <w:tab/>
            </w:r>
            <w:r>
              <w:rPr>
                <w:noProof/>
                <w:webHidden/>
              </w:rPr>
              <w:fldChar w:fldCharType="begin"/>
            </w:r>
            <w:r>
              <w:rPr>
                <w:noProof/>
                <w:webHidden/>
              </w:rPr>
              <w:instrText xml:space="preserve"> PAGEREF _Toc441442112 \h </w:instrText>
            </w:r>
          </w:ins>
          <w:r>
            <w:rPr>
              <w:noProof/>
              <w:webHidden/>
            </w:rPr>
          </w:r>
          <w:r>
            <w:rPr>
              <w:noProof/>
              <w:webHidden/>
            </w:rPr>
            <w:fldChar w:fldCharType="separate"/>
          </w:r>
          <w:ins w:id="125" w:author="Cheryl Jenkins" w:date="2016-01-24T23:39:00Z">
            <w:r>
              <w:rPr>
                <w:noProof/>
                <w:webHidden/>
              </w:rPr>
              <w:t>30</w:t>
            </w:r>
            <w:r>
              <w:rPr>
                <w:noProof/>
                <w:webHidden/>
              </w:rPr>
              <w:fldChar w:fldCharType="end"/>
            </w:r>
            <w:r w:rsidRPr="00082A01">
              <w:rPr>
                <w:rStyle w:val="Hyperlink"/>
                <w:noProof/>
              </w:rPr>
              <w:fldChar w:fldCharType="end"/>
            </w:r>
          </w:ins>
        </w:p>
        <w:p w14:paraId="7F35B8A3" w14:textId="77777777" w:rsidR="00422B2B" w:rsidRDefault="00422B2B">
          <w:pPr>
            <w:pStyle w:val="TOC2"/>
            <w:tabs>
              <w:tab w:val="left" w:pos="660"/>
              <w:tab w:val="right" w:leader="dot" w:pos="9350"/>
            </w:tabs>
            <w:rPr>
              <w:ins w:id="126" w:author="Cheryl Jenkins" w:date="2016-01-24T23:39:00Z"/>
              <w:rFonts w:eastAsiaTheme="minorEastAsia" w:cstheme="minorBidi"/>
              <w:noProof/>
              <w:sz w:val="22"/>
            </w:rPr>
          </w:pPr>
          <w:ins w:id="127"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"_Toc441442113"</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B.</w:t>
            </w:r>
            <w:r>
              <w:rPr>
                <w:rFonts w:eastAsiaTheme="minorEastAsia" w:cstheme="minorBidi"/>
                <w:noProof/>
                <w:sz w:val="22"/>
              </w:rPr>
              <w:tab/>
            </w:r>
            <w:r w:rsidRPr="00082A01">
              <w:rPr>
                <w:rStyle w:val="Hyperlink"/>
                <w:rFonts w:eastAsia="Franklin Gothic Book" w:cs="Arial"/>
                <w:b/>
                <w:bCs/>
                <w:noProof/>
                <w:lang w:eastAsia="x-none"/>
              </w:rPr>
              <w:t>Randomized Control Trials (RCT) and Quasi-Experimental Designs</w:t>
            </w:r>
            <w:r>
              <w:rPr>
                <w:noProof/>
                <w:webHidden/>
              </w:rPr>
              <w:tab/>
            </w:r>
            <w:r>
              <w:rPr>
                <w:noProof/>
                <w:webHidden/>
              </w:rPr>
              <w:fldChar w:fldCharType="begin"/>
            </w:r>
            <w:r>
              <w:rPr>
                <w:noProof/>
                <w:webHidden/>
              </w:rPr>
              <w:instrText xml:space="preserve"> PAGEREF _Toc441442113 \h </w:instrText>
            </w:r>
          </w:ins>
          <w:r>
            <w:rPr>
              <w:noProof/>
              <w:webHidden/>
            </w:rPr>
          </w:r>
          <w:r>
            <w:rPr>
              <w:noProof/>
              <w:webHidden/>
            </w:rPr>
            <w:fldChar w:fldCharType="separate"/>
          </w:r>
          <w:ins w:id="128" w:author="Cheryl Jenkins" w:date="2016-01-24T23:39:00Z">
            <w:r>
              <w:rPr>
                <w:noProof/>
                <w:webHidden/>
              </w:rPr>
              <w:t>31</w:t>
            </w:r>
            <w:r>
              <w:rPr>
                <w:noProof/>
                <w:webHidden/>
              </w:rPr>
              <w:fldChar w:fldCharType="end"/>
            </w:r>
            <w:r w:rsidRPr="00082A01">
              <w:rPr>
                <w:rStyle w:val="Hyperlink"/>
                <w:noProof/>
              </w:rPr>
              <w:fldChar w:fldCharType="end"/>
            </w:r>
          </w:ins>
        </w:p>
        <w:p w14:paraId="4AF93828" w14:textId="77777777" w:rsidR="00422B2B" w:rsidRDefault="00422B2B">
          <w:pPr>
            <w:pStyle w:val="TOC2"/>
            <w:tabs>
              <w:tab w:val="left" w:pos="660"/>
              <w:tab w:val="right" w:leader="dot" w:pos="9350"/>
            </w:tabs>
            <w:rPr>
              <w:ins w:id="129" w:author="Cheryl Jenkins" w:date="2016-01-24T23:39:00Z"/>
              <w:rFonts w:eastAsiaTheme="minorEastAsia" w:cstheme="minorBidi"/>
              <w:noProof/>
              <w:sz w:val="22"/>
            </w:rPr>
          </w:pPr>
          <w:ins w:id="130"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"_Toc441442114"</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C.</w:t>
            </w:r>
            <w:r>
              <w:rPr>
                <w:rFonts w:eastAsiaTheme="minorEastAsia" w:cstheme="minorBidi"/>
                <w:noProof/>
                <w:sz w:val="22"/>
              </w:rPr>
              <w:tab/>
            </w:r>
            <w:r w:rsidRPr="00082A01">
              <w:rPr>
                <w:rStyle w:val="Hyperlink"/>
                <w:rFonts w:eastAsia="Franklin Gothic Book" w:cs="Arial"/>
                <w:b/>
                <w:bCs/>
                <w:noProof/>
                <w:lang w:eastAsia="x-none"/>
              </w:rPr>
              <w:t>Deemed or Stipulated NTG Ratios</w:t>
            </w:r>
            <w:r>
              <w:rPr>
                <w:noProof/>
                <w:webHidden/>
              </w:rPr>
              <w:tab/>
            </w:r>
            <w:r>
              <w:rPr>
                <w:noProof/>
                <w:webHidden/>
              </w:rPr>
              <w:fldChar w:fldCharType="begin"/>
            </w:r>
            <w:r>
              <w:rPr>
                <w:noProof/>
                <w:webHidden/>
              </w:rPr>
              <w:instrText xml:space="preserve"> PAGEREF _Toc441442114 \h </w:instrText>
            </w:r>
          </w:ins>
          <w:r>
            <w:rPr>
              <w:noProof/>
              <w:webHidden/>
            </w:rPr>
          </w:r>
          <w:r>
            <w:rPr>
              <w:noProof/>
              <w:webHidden/>
            </w:rPr>
            <w:fldChar w:fldCharType="separate"/>
          </w:r>
          <w:ins w:id="131" w:author="Cheryl Jenkins" w:date="2016-01-24T23:39:00Z">
            <w:r>
              <w:rPr>
                <w:noProof/>
                <w:webHidden/>
              </w:rPr>
              <w:t>31</w:t>
            </w:r>
            <w:r>
              <w:rPr>
                <w:noProof/>
                <w:webHidden/>
              </w:rPr>
              <w:fldChar w:fldCharType="end"/>
            </w:r>
            <w:r w:rsidRPr="00082A01">
              <w:rPr>
                <w:rStyle w:val="Hyperlink"/>
                <w:noProof/>
              </w:rPr>
              <w:fldChar w:fldCharType="end"/>
            </w:r>
          </w:ins>
        </w:p>
        <w:p w14:paraId="55EC226F" w14:textId="77777777" w:rsidR="00422B2B" w:rsidRDefault="00422B2B">
          <w:pPr>
            <w:pStyle w:val="TOC2"/>
            <w:tabs>
              <w:tab w:val="left" w:pos="660"/>
              <w:tab w:val="right" w:leader="dot" w:pos="9350"/>
            </w:tabs>
            <w:rPr>
              <w:ins w:id="132" w:author="Cheryl Jenkins" w:date="2016-01-24T23:39:00Z"/>
              <w:rFonts w:eastAsiaTheme="minorEastAsia" w:cstheme="minorBidi"/>
              <w:noProof/>
              <w:sz w:val="22"/>
            </w:rPr>
          </w:pPr>
          <w:ins w:id="133"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"_Toc441442115"</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D.</w:t>
            </w:r>
            <w:r>
              <w:rPr>
                <w:rFonts w:eastAsiaTheme="minorEastAsia" w:cstheme="minorBidi"/>
                <w:noProof/>
                <w:sz w:val="22"/>
              </w:rPr>
              <w:tab/>
            </w:r>
            <w:r w:rsidRPr="00082A01">
              <w:rPr>
                <w:rStyle w:val="Hyperlink"/>
                <w:rFonts w:eastAsia="Franklin Gothic Book" w:cs="Arial"/>
                <w:b/>
                <w:bCs/>
                <w:noProof/>
                <w:lang w:eastAsia="x-none"/>
              </w:rPr>
              <w:t>Common Practice Baseline Approaches</w:t>
            </w:r>
            <w:r>
              <w:rPr>
                <w:noProof/>
                <w:webHidden/>
              </w:rPr>
              <w:tab/>
            </w:r>
            <w:r>
              <w:rPr>
                <w:noProof/>
                <w:webHidden/>
              </w:rPr>
              <w:fldChar w:fldCharType="begin"/>
            </w:r>
            <w:r>
              <w:rPr>
                <w:noProof/>
                <w:webHidden/>
              </w:rPr>
              <w:instrText xml:space="preserve"> PAGEREF _Toc441442115 \h </w:instrText>
            </w:r>
          </w:ins>
          <w:r>
            <w:rPr>
              <w:noProof/>
              <w:webHidden/>
            </w:rPr>
          </w:r>
          <w:r>
            <w:rPr>
              <w:noProof/>
              <w:webHidden/>
            </w:rPr>
            <w:fldChar w:fldCharType="separate"/>
          </w:r>
          <w:ins w:id="134" w:author="Cheryl Jenkins" w:date="2016-01-24T23:39:00Z">
            <w:r>
              <w:rPr>
                <w:noProof/>
                <w:webHidden/>
              </w:rPr>
              <w:t>32</w:t>
            </w:r>
            <w:r>
              <w:rPr>
                <w:noProof/>
                <w:webHidden/>
              </w:rPr>
              <w:fldChar w:fldCharType="end"/>
            </w:r>
            <w:r w:rsidRPr="00082A01">
              <w:rPr>
                <w:rStyle w:val="Hyperlink"/>
                <w:noProof/>
              </w:rPr>
              <w:fldChar w:fldCharType="end"/>
            </w:r>
          </w:ins>
        </w:p>
        <w:p w14:paraId="5EF1D63D" w14:textId="77777777" w:rsidR="00422B2B" w:rsidRDefault="00422B2B">
          <w:pPr>
            <w:pStyle w:val="TOC2"/>
            <w:tabs>
              <w:tab w:val="left" w:pos="660"/>
              <w:tab w:val="right" w:leader="dot" w:pos="9350"/>
            </w:tabs>
            <w:rPr>
              <w:ins w:id="135" w:author="Cheryl Jenkins" w:date="2016-01-24T23:39:00Z"/>
              <w:rFonts w:eastAsiaTheme="minorEastAsia" w:cstheme="minorBidi"/>
              <w:noProof/>
              <w:sz w:val="22"/>
            </w:rPr>
          </w:pPr>
          <w:ins w:id="136" w:author="Cheryl Jenkins" w:date="2016-01-24T23:39:00Z">
            <w:r w:rsidRPr="00082A01">
              <w:rPr>
                <w:rStyle w:val="Hyperlink"/>
                <w:noProof/>
              </w:rPr>
              <w:lastRenderedPageBreak/>
              <w:fldChar w:fldCharType="begin"/>
            </w:r>
            <w:r w:rsidRPr="00082A01">
              <w:rPr>
                <w:rStyle w:val="Hyperlink"/>
                <w:noProof/>
              </w:rPr>
              <w:instrText xml:space="preserve"> </w:instrText>
            </w:r>
            <w:r>
              <w:rPr>
                <w:noProof/>
              </w:rPr>
              <w:instrText>HYPERLINK \l "_Toc441442116"</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E.</w:t>
            </w:r>
            <w:r>
              <w:rPr>
                <w:rFonts w:eastAsiaTheme="minorEastAsia" w:cstheme="minorBidi"/>
                <w:noProof/>
                <w:sz w:val="22"/>
              </w:rPr>
              <w:tab/>
            </w:r>
            <w:r w:rsidRPr="00082A01">
              <w:rPr>
                <w:rStyle w:val="Hyperlink"/>
                <w:rFonts w:eastAsia="Franklin Gothic Book" w:cs="Arial"/>
                <w:b/>
                <w:bCs/>
                <w:noProof/>
                <w:lang w:eastAsia="x-none"/>
              </w:rPr>
              <w:t>Market Analyses</w:t>
            </w:r>
            <w:r>
              <w:rPr>
                <w:noProof/>
                <w:webHidden/>
              </w:rPr>
              <w:tab/>
            </w:r>
            <w:r>
              <w:rPr>
                <w:noProof/>
                <w:webHidden/>
              </w:rPr>
              <w:fldChar w:fldCharType="begin"/>
            </w:r>
            <w:r>
              <w:rPr>
                <w:noProof/>
                <w:webHidden/>
              </w:rPr>
              <w:instrText xml:space="preserve"> PAGEREF _Toc441442116 \h </w:instrText>
            </w:r>
          </w:ins>
          <w:r>
            <w:rPr>
              <w:noProof/>
              <w:webHidden/>
            </w:rPr>
          </w:r>
          <w:r>
            <w:rPr>
              <w:noProof/>
              <w:webHidden/>
            </w:rPr>
            <w:fldChar w:fldCharType="separate"/>
          </w:r>
          <w:ins w:id="137" w:author="Cheryl Jenkins" w:date="2016-01-24T23:39:00Z">
            <w:r>
              <w:rPr>
                <w:noProof/>
                <w:webHidden/>
              </w:rPr>
              <w:t>32</w:t>
            </w:r>
            <w:r>
              <w:rPr>
                <w:noProof/>
                <w:webHidden/>
              </w:rPr>
              <w:fldChar w:fldCharType="end"/>
            </w:r>
            <w:r w:rsidRPr="00082A01">
              <w:rPr>
                <w:rStyle w:val="Hyperlink"/>
                <w:noProof/>
              </w:rPr>
              <w:fldChar w:fldCharType="end"/>
            </w:r>
          </w:ins>
        </w:p>
        <w:p w14:paraId="7EB4BACC" w14:textId="77777777" w:rsidR="00422B2B" w:rsidRDefault="00422B2B">
          <w:pPr>
            <w:pStyle w:val="TOC2"/>
            <w:tabs>
              <w:tab w:val="left" w:pos="660"/>
              <w:tab w:val="right" w:leader="dot" w:pos="9350"/>
            </w:tabs>
            <w:rPr>
              <w:ins w:id="138" w:author="Cheryl Jenkins" w:date="2016-01-24T23:39:00Z"/>
              <w:rFonts w:eastAsiaTheme="minorEastAsia" w:cstheme="minorBidi"/>
              <w:noProof/>
              <w:sz w:val="22"/>
            </w:rPr>
          </w:pPr>
          <w:ins w:id="139"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"_Toc441442117"</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F.</w:t>
            </w:r>
            <w:r>
              <w:rPr>
                <w:rFonts w:eastAsiaTheme="minorEastAsia" w:cstheme="minorBidi"/>
                <w:noProof/>
                <w:sz w:val="22"/>
              </w:rPr>
              <w:tab/>
            </w:r>
            <w:r w:rsidRPr="00082A01">
              <w:rPr>
                <w:rStyle w:val="Hyperlink"/>
                <w:rFonts w:eastAsia="Franklin Gothic Book" w:cs="Arial"/>
                <w:b/>
                <w:bCs/>
                <w:noProof/>
                <w:lang w:eastAsia="x-none"/>
              </w:rPr>
              <w:t>Structured Expert Judgment Approaches</w:t>
            </w:r>
            <w:r>
              <w:rPr>
                <w:noProof/>
                <w:webHidden/>
              </w:rPr>
              <w:tab/>
            </w:r>
            <w:r>
              <w:rPr>
                <w:noProof/>
                <w:webHidden/>
              </w:rPr>
              <w:fldChar w:fldCharType="begin"/>
            </w:r>
            <w:r>
              <w:rPr>
                <w:noProof/>
                <w:webHidden/>
              </w:rPr>
              <w:instrText xml:space="preserve"> PAGEREF _Toc441442117 \h </w:instrText>
            </w:r>
          </w:ins>
          <w:r>
            <w:rPr>
              <w:noProof/>
              <w:webHidden/>
            </w:rPr>
          </w:r>
          <w:r>
            <w:rPr>
              <w:noProof/>
              <w:webHidden/>
            </w:rPr>
            <w:fldChar w:fldCharType="separate"/>
          </w:r>
          <w:ins w:id="140" w:author="Cheryl Jenkins" w:date="2016-01-24T23:39:00Z">
            <w:r>
              <w:rPr>
                <w:noProof/>
                <w:webHidden/>
              </w:rPr>
              <w:t>32</w:t>
            </w:r>
            <w:r>
              <w:rPr>
                <w:noProof/>
                <w:webHidden/>
              </w:rPr>
              <w:fldChar w:fldCharType="end"/>
            </w:r>
            <w:r w:rsidRPr="00082A01">
              <w:rPr>
                <w:rStyle w:val="Hyperlink"/>
                <w:noProof/>
              </w:rPr>
              <w:fldChar w:fldCharType="end"/>
            </w:r>
          </w:ins>
        </w:p>
        <w:p w14:paraId="766F1FBD" w14:textId="77777777" w:rsidR="00422B2B" w:rsidRDefault="00422B2B">
          <w:pPr>
            <w:pStyle w:val="TOC2"/>
            <w:tabs>
              <w:tab w:val="left" w:pos="660"/>
              <w:tab w:val="right" w:leader="dot" w:pos="9350"/>
            </w:tabs>
            <w:rPr>
              <w:ins w:id="141" w:author="Cheryl Jenkins" w:date="2016-01-24T23:39:00Z"/>
              <w:rFonts w:eastAsiaTheme="minorEastAsia" w:cstheme="minorBidi"/>
              <w:noProof/>
              <w:sz w:val="22"/>
            </w:rPr>
          </w:pPr>
          <w:ins w:id="142"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"_Toc441442118"</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G.</w:t>
            </w:r>
            <w:r>
              <w:rPr>
                <w:rFonts w:eastAsiaTheme="minorEastAsia" w:cstheme="minorBidi"/>
                <w:noProof/>
                <w:sz w:val="22"/>
              </w:rPr>
              <w:tab/>
            </w:r>
            <w:r w:rsidRPr="00082A01">
              <w:rPr>
                <w:rStyle w:val="Hyperlink"/>
                <w:rFonts w:eastAsia="Franklin Gothic Book" w:cs="Arial"/>
                <w:b/>
                <w:bCs/>
                <w:noProof/>
                <w:lang w:eastAsia="x-none"/>
              </w:rPr>
              <w:t>Program Theory-Driven Approach</w:t>
            </w:r>
            <w:r>
              <w:rPr>
                <w:noProof/>
                <w:webHidden/>
              </w:rPr>
              <w:tab/>
            </w:r>
            <w:r>
              <w:rPr>
                <w:noProof/>
                <w:webHidden/>
              </w:rPr>
              <w:fldChar w:fldCharType="begin"/>
            </w:r>
            <w:r>
              <w:rPr>
                <w:noProof/>
                <w:webHidden/>
              </w:rPr>
              <w:instrText xml:space="preserve"> PAGEREF _Toc441442118 \h </w:instrText>
            </w:r>
          </w:ins>
          <w:r>
            <w:rPr>
              <w:noProof/>
              <w:webHidden/>
            </w:rPr>
          </w:r>
          <w:r>
            <w:rPr>
              <w:noProof/>
              <w:webHidden/>
            </w:rPr>
            <w:fldChar w:fldCharType="separate"/>
          </w:r>
          <w:ins w:id="143" w:author="Cheryl Jenkins" w:date="2016-01-24T23:39:00Z">
            <w:r>
              <w:rPr>
                <w:noProof/>
                <w:webHidden/>
              </w:rPr>
              <w:t>33</w:t>
            </w:r>
            <w:r>
              <w:rPr>
                <w:noProof/>
                <w:webHidden/>
              </w:rPr>
              <w:fldChar w:fldCharType="end"/>
            </w:r>
            <w:r w:rsidRPr="00082A01">
              <w:rPr>
                <w:rStyle w:val="Hyperlink"/>
                <w:noProof/>
              </w:rPr>
              <w:fldChar w:fldCharType="end"/>
            </w:r>
          </w:ins>
        </w:p>
        <w:p w14:paraId="20218AA0" w14:textId="77777777" w:rsidR="00422B2B" w:rsidRDefault="00422B2B">
          <w:pPr>
            <w:pStyle w:val="TOC2"/>
            <w:tabs>
              <w:tab w:val="left" w:pos="660"/>
              <w:tab w:val="right" w:leader="dot" w:pos="9350"/>
            </w:tabs>
            <w:rPr>
              <w:ins w:id="144" w:author="Cheryl Jenkins" w:date="2016-01-24T23:39:00Z"/>
              <w:rFonts w:eastAsiaTheme="minorEastAsia" w:cstheme="minorBidi"/>
              <w:noProof/>
              <w:sz w:val="22"/>
            </w:rPr>
          </w:pPr>
          <w:ins w:id="145"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"_Toc441442119"</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lang w:eastAsia="x-none"/>
              </w:rPr>
              <w:t>H.</w:t>
            </w:r>
            <w:r>
              <w:rPr>
                <w:rFonts w:eastAsiaTheme="minorEastAsia" w:cstheme="minorBidi"/>
                <w:noProof/>
                <w:sz w:val="22"/>
              </w:rPr>
              <w:tab/>
            </w:r>
            <w:r w:rsidRPr="00082A01">
              <w:rPr>
                <w:rStyle w:val="Hyperlink"/>
                <w:rFonts w:eastAsia="Franklin Gothic Book" w:cs="Arial"/>
                <w:b/>
                <w:bCs/>
                <w:noProof/>
                <w:lang w:eastAsia="x-none"/>
              </w:rPr>
              <w:t>Case Studies Design</w:t>
            </w:r>
            <w:r>
              <w:rPr>
                <w:noProof/>
                <w:webHidden/>
              </w:rPr>
              <w:tab/>
            </w:r>
            <w:r>
              <w:rPr>
                <w:noProof/>
                <w:webHidden/>
              </w:rPr>
              <w:fldChar w:fldCharType="begin"/>
            </w:r>
            <w:r>
              <w:rPr>
                <w:noProof/>
                <w:webHidden/>
              </w:rPr>
              <w:instrText xml:space="preserve"> PAGEREF _Toc441442119 \h </w:instrText>
            </w:r>
          </w:ins>
          <w:r>
            <w:rPr>
              <w:noProof/>
              <w:webHidden/>
            </w:rPr>
          </w:r>
          <w:r>
            <w:rPr>
              <w:noProof/>
              <w:webHidden/>
            </w:rPr>
            <w:fldChar w:fldCharType="separate"/>
          </w:r>
          <w:ins w:id="146" w:author="Cheryl Jenkins" w:date="2016-01-24T23:39:00Z">
            <w:r>
              <w:rPr>
                <w:noProof/>
                <w:webHidden/>
              </w:rPr>
              <w:t>34</w:t>
            </w:r>
            <w:r>
              <w:rPr>
                <w:noProof/>
                <w:webHidden/>
              </w:rPr>
              <w:fldChar w:fldCharType="end"/>
            </w:r>
            <w:r w:rsidRPr="00082A01">
              <w:rPr>
                <w:rStyle w:val="Hyperlink"/>
                <w:noProof/>
              </w:rPr>
              <w:fldChar w:fldCharType="end"/>
            </w:r>
          </w:ins>
        </w:p>
        <w:p w14:paraId="41CFE46E" w14:textId="77777777" w:rsidR="00422B2B" w:rsidRDefault="00422B2B">
          <w:pPr>
            <w:pStyle w:val="TOC1"/>
            <w:tabs>
              <w:tab w:val="left" w:pos="660"/>
              <w:tab w:val="right" w:leader="dot" w:pos="9350"/>
            </w:tabs>
            <w:rPr>
              <w:ins w:id="147" w:author="Cheryl Jenkins" w:date="2016-01-24T23:39:00Z"/>
              <w:rFonts w:eastAsiaTheme="minorEastAsia" w:cstheme="minorBidi"/>
              <w:noProof/>
              <w:sz w:val="22"/>
            </w:rPr>
          </w:pPr>
          <w:ins w:id="148" w:author="Cheryl Jenkins" w:date="2016-01-24T23:39:00Z">
            <w:r w:rsidRPr="00082A01">
              <w:rPr>
                <w:rStyle w:val="Hyperlink"/>
                <w:noProof/>
              </w:rPr>
              <w:fldChar w:fldCharType="begin"/>
            </w:r>
            <w:r w:rsidRPr="00082A01">
              <w:rPr>
                <w:rStyle w:val="Hyperlink"/>
                <w:noProof/>
              </w:rPr>
              <w:instrText xml:space="preserve"> </w:instrText>
            </w:r>
            <w:r>
              <w:rPr>
                <w:noProof/>
              </w:rPr>
              <w:instrText>HYPERLINK \l "_Toc441442120"</w:instrText>
            </w:r>
            <w:r w:rsidRPr="00082A01">
              <w:rPr>
                <w:rStyle w:val="Hyperlink"/>
                <w:noProof/>
              </w:rPr>
              <w:instrText xml:space="preserve"> </w:instrText>
            </w:r>
            <w:r w:rsidRPr="00082A01">
              <w:rPr>
                <w:rStyle w:val="Hyperlink"/>
                <w:noProof/>
              </w:rPr>
              <w:fldChar w:fldCharType="separate"/>
            </w:r>
            <w:r w:rsidRPr="00082A01">
              <w:rPr>
                <w:rStyle w:val="Hyperlink"/>
                <w:rFonts w:eastAsia="Franklin Gothic Book" w:cs="Arial"/>
                <w:b/>
                <w:bCs/>
                <w:noProof/>
                <w:kern w:val="36"/>
                <w:lang w:eastAsia="x-none"/>
              </w:rPr>
              <w:t>VI.</w:t>
            </w:r>
            <w:r>
              <w:rPr>
                <w:rFonts w:eastAsiaTheme="minorEastAsia" w:cstheme="minorBidi"/>
                <w:noProof/>
                <w:sz w:val="22"/>
              </w:rPr>
              <w:tab/>
            </w:r>
            <w:r w:rsidRPr="00082A01">
              <w:rPr>
                <w:rStyle w:val="Hyperlink"/>
                <w:rFonts w:eastAsia="Franklin Gothic Book" w:cs="Arial"/>
                <w:b/>
                <w:bCs/>
                <w:noProof/>
                <w:kern w:val="36"/>
                <w:lang w:eastAsia="x-none"/>
              </w:rPr>
              <w:t>Appendix B: References</w:t>
            </w:r>
            <w:r>
              <w:rPr>
                <w:noProof/>
                <w:webHidden/>
              </w:rPr>
              <w:tab/>
            </w:r>
            <w:r>
              <w:rPr>
                <w:noProof/>
                <w:webHidden/>
              </w:rPr>
              <w:fldChar w:fldCharType="begin"/>
            </w:r>
            <w:r>
              <w:rPr>
                <w:noProof/>
                <w:webHidden/>
              </w:rPr>
              <w:instrText xml:space="preserve"> PAGEREF _Toc441442120 \h </w:instrText>
            </w:r>
          </w:ins>
          <w:r>
            <w:rPr>
              <w:noProof/>
              <w:webHidden/>
            </w:rPr>
          </w:r>
          <w:r>
            <w:rPr>
              <w:noProof/>
              <w:webHidden/>
            </w:rPr>
            <w:fldChar w:fldCharType="separate"/>
          </w:r>
          <w:ins w:id="149" w:author="Cheryl Jenkins" w:date="2016-01-24T23:39:00Z">
            <w:r>
              <w:rPr>
                <w:noProof/>
                <w:webHidden/>
              </w:rPr>
              <w:t>34</w:t>
            </w:r>
            <w:r>
              <w:rPr>
                <w:noProof/>
                <w:webHidden/>
              </w:rPr>
              <w:fldChar w:fldCharType="end"/>
            </w:r>
            <w:r w:rsidRPr="00082A01">
              <w:rPr>
                <w:rStyle w:val="Hyperlink"/>
                <w:noProof/>
              </w:rPr>
              <w:fldChar w:fldCharType="end"/>
            </w:r>
          </w:ins>
        </w:p>
        <w:p w14:paraId="1A2ADBC0" w14:textId="77777777" w:rsidR="006336B1" w:rsidDel="00422B2B" w:rsidRDefault="006336B1">
          <w:pPr>
            <w:pStyle w:val="TOC1"/>
            <w:tabs>
              <w:tab w:val="left" w:pos="400"/>
              <w:tab w:val="right" w:leader="dot" w:pos="9350"/>
            </w:tabs>
            <w:rPr>
              <w:del w:id="150" w:author="Cheryl Jenkins" w:date="2016-01-24T23:39:00Z"/>
              <w:rFonts w:eastAsiaTheme="minorEastAsia" w:cstheme="minorBidi"/>
              <w:noProof/>
              <w:sz w:val="22"/>
            </w:rPr>
          </w:pPr>
          <w:del w:id="151" w:author="Cheryl Jenkins" w:date="2016-01-24T23:39:00Z">
            <w:r w:rsidRPr="00422B2B" w:rsidDel="00422B2B">
              <w:rPr>
                <w:rPrChange w:id="152" w:author="Cheryl Jenkins" w:date="2016-01-24T23:39:00Z">
                  <w:rPr>
                    <w:rStyle w:val="Hyperlink"/>
                    <w:noProof/>
                  </w:rPr>
                </w:rPrChange>
              </w:rPr>
              <w:delText>6</w:delText>
            </w:r>
            <w:r w:rsidDel="00422B2B">
              <w:rPr>
                <w:rFonts w:eastAsiaTheme="minorEastAsia" w:cstheme="minorBidi"/>
                <w:noProof/>
                <w:sz w:val="22"/>
              </w:rPr>
              <w:tab/>
            </w:r>
            <w:r w:rsidRPr="00422B2B" w:rsidDel="00422B2B">
              <w:rPr>
                <w:rPrChange w:id="153" w:author="Cheryl Jenkins" w:date="2016-01-24T23:39:00Z">
                  <w:rPr>
                    <w:rStyle w:val="Hyperlink"/>
                    <w:noProof/>
                  </w:rPr>
                </w:rPrChange>
              </w:rPr>
              <w:delText>Cross Cutting Measures</w:delText>
            </w:r>
            <w:r w:rsidDel="00422B2B">
              <w:rPr>
                <w:noProof/>
                <w:webHidden/>
              </w:rPr>
              <w:tab/>
              <w:delText>1</w:delText>
            </w:r>
          </w:del>
        </w:p>
        <w:p w14:paraId="793D0D8B" w14:textId="77777777" w:rsidR="006336B1" w:rsidDel="00422B2B" w:rsidRDefault="006336B1">
          <w:pPr>
            <w:pStyle w:val="TOC2"/>
            <w:tabs>
              <w:tab w:val="left" w:pos="880"/>
              <w:tab w:val="right" w:leader="dot" w:pos="9350"/>
            </w:tabs>
            <w:rPr>
              <w:del w:id="154" w:author="Cheryl Jenkins" w:date="2016-01-24T23:39:00Z"/>
              <w:rFonts w:eastAsiaTheme="minorEastAsia" w:cstheme="minorBidi"/>
              <w:noProof/>
              <w:sz w:val="22"/>
            </w:rPr>
          </w:pPr>
          <w:del w:id="155" w:author="Cheryl Jenkins" w:date="2016-01-24T23:39:00Z">
            <w:r w:rsidRPr="00422B2B" w:rsidDel="00422B2B">
              <w:rPr>
                <w:rPrChange w:id="156" w:author="Cheryl Jenkins" w:date="2016-01-24T23:39:00Z">
                  <w:rPr>
                    <w:rStyle w:val="Hyperlink"/>
                    <w:noProof/>
                  </w:rPr>
                </w:rPrChange>
              </w:rPr>
              <w:delText>6.1</w:delText>
            </w:r>
            <w:r w:rsidDel="00422B2B">
              <w:rPr>
                <w:rFonts w:eastAsiaTheme="minorEastAsia" w:cstheme="minorBidi"/>
                <w:noProof/>
                <w:sz w:val="22"/>
              </w:rPr>
              <w:tab/>
            </w:r>
            <w:r w:rsidRPr="00422B2B" w:rsidDel="00422B2B">
              <w:rPr>
                <w:rPrChange w:id="157" w:author="Cheryl Jenkins" w:date="2016-01-24T23:39:00Z">
                  <w:rPr>
                    <w:rStyle w:val="Hyperlink"/>
                    <w:noProof/>
                  </w:rPr>
                </w:rPrChange>
              </w:rPr>
              <w:delText>Behavior</w:delText>
            </w:r>
            <w:r w:rsidDel="00422B2B">
              <w:rPr>
                <w:noProof/>
                <w:webHidden/>
              </w:rPr>
              <w:tab/>
              <w:delText>1</w:delText>
            </w:r>
          </w:del>
        </w:p>
        <w:p w14:paraId="363D8190" w14:textId="77777777" w:rsidR="006336B1" w:rsidDel="00422B2B" w:rsidRDefault="006336B1">
          <w:pPr>
            <w:pStyle w:val="TOC3"/>
            <w:tabs>
              <w:tab w:val="left" w:pos="1100"/>
              <w:tab w:val="right" w:leader="dot" w:pos="9350"/>
            </w:tabs>
            <w:rPr>
              <w:del w:id="158" w:author="Cheryl Jenkins" w:date="2016-01-24T23:39:00Z"/>
              <w:rFonts w:eastAsiaTheme="minorEastAsia" w:cstheme="minorBidi"/>
              <w:noProof/>
              <w:sz w:val="22"/>
            </w:rPr>
          </w:pPr>
          <w:del w:id="159" w:author="Cheryl Jenkins" w:date="2016-01-24T23:39:00Z">
            <w:r w:rsidRPr="00422B2B" w:rsidDel="00422B2B">
              <w:rPr>
                <w:rPrChange w:id="160" w:author="Cheryl Jenkins" w:date="2016-01-24T23:39:00Z">
                  <w:rPr>
                    <w:rStyle w:val="Hyperlink"/>
                    <w:noProof/>
                  </w:rPr>
                </w:rPrChange>
              </w:rPr>
              <w:delText>6.1.1</w:delText>
            </w:r>
            <w:r w:rsidDel="00422B2B">
              <w:rPr>
                <w:rFonts w:eastAsiaTheme="minorEastAsia" w:cstheme="minorBidi"/>
                <w:noProof/>
                <w:sz w:val="22"/>
              </w:rPr>
              <w:tab/>
            </w:r>
            <w:r w:rsidRPr="00422B2B" w:rsidDel="00422B2B">
              <w:rPr>
                <w:rPrChange w:id="161" w:author="Cheryl Jenkins" w:date="2016-01-24T23:39:00Z">
                  <w:rPr>
                    <w:rStyle w:val="Hyperlink"/>
                    <w:noProof/>
                  </w:rPr>
                </w:rPrChange>
              </w:rPr>
              <w:delText>Adjustments to Behavior Savings to Account for Persistence</w:delText>
            </w:r>
            <w:r w:rsidDel="00422B2B">
              <w:rPr>
                <w:noProof/>
                <w:webHidden/>
              </w:rPr>
              <w:tab/>
              <w:delText>1</w:delText>
            </w:r>
          </w:del>
        </w:p>
        <w:p w14:paraId="70A032B9" w14:textId="77777777" w:rsidR="006336B1" w:rsidDel="00422B2B" w:rsidRDefault="006336B1">
          <w:pPr>
            <w:pStyle w:val="TOC1"/>
            <w:tabs>
              <w:tab w:val="right" w:leader="dot" w:pos="9350"/>
            </w:tabs>
            <w:rPr>
              <w:del w:id="162" w:author="Cheryl Jenkins" w:date="2016-01-24T23:39:00Z"/>
              <w:rFonts w:eastAsiaTheme="minorEastAsia" w:cstheme="minorBidi"/>
              <w:noProof/>
              <w:sz w:val="22"/>
            </w:rPr>
          </w:pPr>
          <w:del w:id="163" w:author="Cheryl Jenkins" w:date="2016-01-24T23:39:00Z">
            <w:r w:rsidRPr="00422B2B" w:rsidDel="00422B2B">
              <w:rPr>
                <w:rFonts w:eastAsia="Franklin Gothic Book"/>
                <w:rPrChange w:id="164" w:author="Cheryl Jenkins" w:date="2016-01-24T23:39:00Z">
                  <w:rPr>
                    <w:rStyle w:val="Hyperlink"/>
                    <w:rFonts w:eastAsia="Franklin Gothic Book" w:cs="Arial"/>
                    <w:b/>
                    <w:bCs/>
                    <w:noProof/>
                    <w:kern w:val="36"/>
                    <w:lang w:eastAsia="x-none"/>
                  </w:rPr>
                </w:rPrChange>
              </w:rPr>
              <w:delText>Attachment A: Illinois Statewide Net-to-Gross Methodologies</w:delText>
            </w:r>
            <w:r w:rsidDel="00422B2B">
              <w:rPr>
                <w:noProof/>
                <w:webHidden/>
              </w:rPr>
              <w:tab/>
              <w:delText>5</w:delText>
            </w:r>
          </w:del>
        </w:p>
        <w:p w14:paraId="4CC6D300" w14:textId="77777777" w:rsidR="006336B1" w:rsidDel="00422B2B" w:rsidRDefault="006336B1">
          <w:pPr>
            <w:pStyle w:val="TOC2"/>
            <w:tabs>
              <w:tab w:val="left" w:pos="660"/>
              <w:tab w:val="right" w:leader="dot" w:pos="9350"/>
            </w:tabs>
            <w:rPr>
              <w:del w:id="165" w:author="Cheryl Jenkins" w:date="2016-01-24T23:39:00Z"/>
              <w:rFonts w:eastAsiaTheme="minorEastAsia" w:cstheme="minorBidi"/>
              <w:noProof/>
              <w:sz w:val="22"/>
            </w:rPr>
          </w:pPr>
          <w:del w:id="166" w:author="Cheryl Jenkins" w:date="2016-01-24T23:39:00Z">
            <w:r w:rsidRPr="00422B2B" w:rsidDel="00422B2B">
              <w:rPr>
                <w:rFonts w:eastAsia="Franklin Gothic Book"/>
                <w:rPrChange w:id="167" w:author="Cheryl Jenkins" w:date="2016-01-24T23:39:00Z">
                  <w:rPr>
                    <w:rStyle w:val="Hyperlink"/>
                    <w:rFonts w:eastAsia="Franklin Gothic Book" w:cs="Arial"/>
                    <w:b/>
                    <w:bCs/>
                    <w:noProof/>
                    <w:lang w:eastAsia="x-none"/>
                  </w:rPr>
                </w:rPrChange>
              </w:rPr>
              <w:delText>A.</w:delText>
            </w:r>
            <w:r w:rsidDel="00422B2B">
              <w:rPr>
                <w:rFonts w:eastAsiaTheme="minorEastAsia" w:cstheme="minorBidi"/>
                <w:noProof/>
                <w:sz w:val="22"/>
              </w:rPr>
              <w:tab/>
            </w:r>
            <w:r w:rsidRPr="00422B2B" w:rsidDel="00422B2B">
              <w:rPr>
                <w:rFonts w:eastAsia="Franklin Gothic Book"/>
                <w:rPrChange w:id="168" w:author="Cheryl Jenkins" w:date="2016-01-24T23:39:00Z">
                  <w:rPr>
                    <w:rStyle w:val="Hyperlink"/>
                    <w:rFonts w:eastAsia="Franklin Gothic Book" w:cs="Arial"/>
                    <w:b/>
                    <w:bCs/>
                    <w:noProof/>
                    <w:lang w:eastAsia="x-none"/>
                  </w:rPr>
                </w:rPrChange>
              </w:rPr>
              <w:delText>Policy Context for this Information</w:delText>
            </w:r>
            <w:r w:rsidDel="00422B2B">
              <w:rPr>
                <w:noProof/>
                <w:webHidden/>
              </w:rPr>
              <w:tab/>
              <w:delText>5</w:delText>
            </w:r>
          </w:del>
        </w:p>
        <w:p w14:paraId="02998125" w14:textId="77777777" w:rsidR="006336B1" w:rsidDel="00422B2B" w:rsidRDefault="006336B1">
          <w:pPr>
            <w:pStyle w:val="TOC2"/>
            <w:tabs>
              <w:tab w:val="left" w:pos="660"/>
              <w:tab w:val="right" w:leader="dot" w:pos="9350"/>
            </w:tabs>
            <w:rPr>
              <w:del w:id="169" w:author="Cheryl Jenkins" w:date="2016-01-24T23:39:00Z"/>
              <w:rFonts w:eastAsiaTheme="minorEastAsia" w:cstheme="minorBidi"/>
              <w:noProof/>
              <w:sz w:val="22"/>
            </w:rPr>
          </w:pPr>
          <w:del w:id="170" w:author="Cheryl Jenkins" w:date="2016-01-24T23:39:00Z">
            <w:r w:rsidRPr="00422B2B" w:rsidDel="00422B2B">
              <w:rPr>
                <w:rFonts w:eastAsia="Franklin Gothic Book"/>
                <w:rPrChange w:id="171" w:author="Cheryl Jenkins" w:date="2016-01-24T23:39:00Z">
                  <w:rPr>
                    <w:rStyle w:val="Hyperlink"/>
                    <w:rFonts w:eastAsia="Franklin Gothic Book" w:cs="Arial"/>
                    <w:b/>
                    <w:bCs/>
                    <w:noProof/>
                    <w:lang w:eastAsia="x-none"/>
                  </w:rPr>
                </w:rPrChange>
              </w:rPr>
              <w:delText>B.</w:delText>
            </w:r>
            <w:r w:rsidDel="00422B2B">
              <w:rPr>
                <w:rFonts w:eastAsiaTheme="minorEastAsia" w:cstheme="minorBidi"/>
                <w:noProof/>
                <w:sz w:val="22"/>
              </w:rPr>
              <w:tab/>
            </w:r>
            <w:r w:rsidRPr="00422B2B" w:rsidDel="00422B2B">
              <w:rPr>
                <w:rFonts w:eastAsia="Franklin Gothic Book"/>
                <w:rPrChange w:id="172" w:author="Cheryl Jenkins" w:date="2016-01-24T23:39:00Z">
                  <w:rPr>
                    <w:rStyle w:val="Hyperlink"/>
                    <w:rFonts w:eastAsia="Franklin Gothic Book" w:cs="Arial"/>
                    <w:b/>
                    <w:bCs/>
                    <w:noProof/>
                    <w:lang w:eastAsia="x-none"/>
                  </w:rPr>
                </w:rPrChange>
              </w:rPr>
              <w:delText>Programs Currently Covered in this Document</w:delText>
            </w:r>
            <w:r w:rsidDel="00422B2B">
              <w:rPr>
                <w:noProof/>
                <w:webHidden/>
              </w:rPr>
              <w:tab/>
              <w:delText>6</w:delText>
            </w:r>
          </w:del>
        </w:p>
        <w:p w14:paraId="55FC0942" w14:textId="77777777" w:rsidR="006336B1" w:rsidDel="00422B2B" w:rsidRDefault="006336B1">
          <w:pPr>
            <w:pStyle w:val="TOC2"/>
            <w:tabs>
              <w:tab w:val="left" w:pos="660"/>
              <w:tab w:val="right" w:leader="dot" w:pos="9350"/>
            </w:tabs>
            <w:rPr>
              <w:del w:id="173" w:author="Cheryl Jenkins" w:date="2016-01-24T23:39:00Z"/>
              <w:rFonts w:eastAsiaTheme="minorEastAsia" w:cstheme="minorBidi"/>
              <w:noProof/>
              <w:sz w:val="22"/>
            </w:rPr>
          </w:pPr>
          <w:del w:id="174" w:author="Cheryl Jenkins" w:date="2016-01-24T23:39:00Z">
            <w:r w:rsidRPr="00422B2B" w:rsidDel="00422B2B">
              <w:rPr>
                <w:rFonts w:eastAsia="Franklin Gothic Book"/>
                <w:rPrChange w:id="175" w:author="Cheryl Jenkins" w:date="2016-01-24T23:39:00Z">
                  <w:rPr>
                    <w:rStyle w:val="Hyperlink"/>
                    <w:rFonts w:eastAsia="Franklin Gothic Book" w:cs="Arial"/>
                    <w:b/>
                    <w:bCs/>
                    <w:noProof/>
                    <w:lang w:eastAsia="x-none"/>
                  </w:rPr>
                </w:rPrChange>
              </w:rPr>
              <w:delText>C.</w:delText>
            </w:r>
            <w:r w:rsidDel="00422B2B">
              <w:rPr>
                <w:rFonts w:eastAsiaTheme="minorEastAsia" w:cstheme="minorBidi"/>
                <w:noProof/>
                <w:sz w:val="22"/>
              </w:rPr>
              <w:tab/>
            </w:r>
            <w:r w:rsidRPr="00422B2B" w:rsidDel="00422B2B">
              <w:rPr>
                <w:rFonts w:eastAsia="Franklin Gothic Book"/>
                <w:rPrChange w:id="176" w:author="Cheryl Jenkins" w:date="2016-01-24T23:39:00Z">
                  <w:rPr>
                    <w:rStyle w:val="Hyperlink"/>
                    <w:rFonts w:eastAsia="Franklin Gothic Book" w:cs="Arial"/>
                    <w:b/>
                    <w:bCs/>
                    <w:noProof/>
                    <w:lang w:eastAsia="x-none"/>
                  </w:rPr>
                </w:rPrChange>
              </w:rPr>
              <w:delText>Updating the IL-NTG Methods</w:delText>
            </w:r>
            <w:r w:rsidDel="00422B2B">
              <w:rPr>
                <w:noProof/>
                <w:webHidden/>
              </w:rPr>
              <w:tab/>
              <w:delText>7</w:delText>
            </w:r>
          </w:del>
        </w:p>
        <w:p w14:paraId="40FC183F" w14:textId="77777777" w:rsidR="006336B1" w:rsidDel="00422B2B" w:rsidRDefault="006336B1">
          <w:pPr>
            <w:pStyle w:val="TOC2"/>
            <w:tabs>
              <w:tab w:val="left" w:pos="660"/>
              <w:tab w:val="right" w:leader="dot" w:pos="9350"/>
            </w:tabs>
            <w:rPr>
              <w:del w:id="177" w:author="Cheryl Jenkins" w:date="2016-01-24T23:39:00Z"/>
              <w:rFonts w:eastAsiaTheme="minorEastAsia" w:cstheme="minorBidi"/>
              <w:noProof/>
              <w:sz w:val="22"/>
            </w:rPr>
          </w:pPr>
          <w:del w:id="178" w:author="Cheryl Jenkins" w:date="2016-01-24T23:39:00Z">
            <w:r w:rsidRPr="00422B2B" w:rsidDel="00422B2B">
              <w:rPr>
                <w:rFonts w:eastAsia="Franklin Gothic Book"/>
                <w:rPrChange w:id="179" w:author="Cheryl Jenkins" w:date="2016-01-24T23:39:00Z">
                  <w:rPr>
                    <w:rStyle w:val="Hyperlink"/>
                    <w:rFonts w:eastAsia="Franklin Gothic Book" w:cs="Arial"/>
                    <w:b/>
                    <w:bCs/>
                    <w:noProof/>
                    <w:lang w:eastAsia="x-none"/>
                  </w:rPr>
                </w:rPrChange>
              </w:rPr>
              <w:delText>D.</w:delText>
            </w:r>
            <w:r w:rsidDel="00422B2B">
              <w:rPr>
                <w:rFonts w:eastAsiaTheme="minorEastAsia" w:cstheme="minorBidi"/>
                <w:noProof/>
                <w:sz w:val="22"/>
              </w:rPr>
              <w:tab/>
            </w:r>
            <w:r w:rsidRPr="00422B2B" w:rsidDel="00422B2B">
              <w:rPr>
                <w:rFonts w:eastAsia="Franklin Gothic Book"/>
                <w:rPrChange w:id="180" w:author="Cheryl Jenkins" w:date="2016-01-24T23:39:00Z">
                  <w:rPr>
                    <w:rStyle w:val="Hyperlink"/>
                    <w:rFonts w:eastAsia="Franklin Gothic Book" w:cs="Arial"/>
                    <w:b/>
                    <w:bCs/>
                    <w:noProof/>
                    <w:lang w:eastAsia="x-none"/>
                  </w:rPr>
                </w:rPrChange>
              </w:rPr>
              <w:delText>Diverging from the IL-NTG Methods</w:delText>
            </w:r>
            <w:r w:rsidDel="00422B2B">
              <w:rPr>
                <w:noProof/>
                <w:webHidden/>
              </w:rPr>
              <w:tab/>
              <w:delText>7</w:delText>
            </w:r>
          </w:del>
        </w:p>
        <w:p w14:paraId="223B0F9E" w14:textId="77777777" w:rsidR="006336B1" w:rsidDel="00422B2B" w:rsidRDefault="006336B1">
          <w:pPr>
            <w:pStyle w:val="TOC2"/>
            <w:tabs>
              <w:tab w:val="left" w:pos="660"/>
              <w:tab w:val="right" w:leader="dot" w:pos="9350"/>
            </w:tabs>
            <w:rPr>
              <w:del w:id="181" w:author="Cheryl Jenkins" w:date="2016-01-24T23:39:00Z"/>
              <w:rFonts w:eastAsiaTheme="minorEastAsia" w:cstheme="minorBidi"/>
              <w:noProof/>
              <w:sz w:val="22"/>
            </w:rPr>
          </w:pPr>
          <w:del w:id="182" w:author="Cheryl Jenkins" w:date="2016-01-24T23:39:00Z">
            <w:r w:rsidRPr="00422B2B" w:rsidDel="00422B2B">
              <w:rPr>
                <w:rFonts w:eastAsia="Franklin Gothic Book"/>
                <w:rPrChange w:id="183" w:author="Cheryl Jenkins" w:date="2016-01-24T23:39:00Z">
                  <w:rPr>
                    <w:rStyle w:val="Hyperlink"/>
                    <w:rFonts w:eastAsia="Franklin Gothic Book" w:cs="Arial"/>
                    <w:b/>
                    <w:bCs/>
                    <w:noProof/>
                    <w:lang w:eastAsia="x-none"/>
                  </w:rPr>
                </w:rPrChange>
              </w:rPr>
              <w:delText>E.</w:delText>
            </w:r>
            <w:r w:rsidDel="00422B2B">
              <w:rPr>
                <w:rFonts w:eastAsiaTheme="minorEastAsia" w:cstheme="minorBidi"/>
                <w:noProof/>
                <w:sz w:val="22"/>
              </w:rPr>
              <w:tab/>
            </w:r>
            <w:r w:rsidRPr="00422B2B" w:rsidDel="00422B2B">
              <w:rPr>
                <w:rFonts w:eastAsia="Franklin Gothic Book"/>
                <w:rPrChange w:id="184" w:author="Cheryl Jenkins" w:date="2016-01-24T23:39:00Z">
                  <w:rPr>
                    <w:rStyle w:val="Hyperlink"/>
                    <w:rFonts w:eastAsia="Franklin Gothic Book" w:cs="Arial"/>
                    <w:b/>
                    <w:bCs/>
                    <w:noProof/>
                    <w:lang w:eastAsia="x-none"/>
                  </w:rPr>
                </w:rPrChange>
              </w:rPr>
              <w:delText>Procedure for Non-Consensus Items</w:delText>
            </w:r>
            <w:r w:rsidDel="00422B2B">
              <w:rPr>
                <w:noProof/>
                <w:webHidden/>
              </w:rPr>
              <w:tab/>
              <w:delText>8</w:delText>
            </w:r>
          </w:del>
        </w:p>
        <w:p w14:paraId="4ED2D4FF" w14:textId="77777777" w:rsidR="006336B1" w:rsidDel="00422B2B" w:rsidRDefault="006336B1">
          <w:pPr>
            <w:pStyle w:val="TOC1"/>
            <w:tabs>
              <w:tab w:val="left" w:pos="400"/>
              <w:tab w:val="right" w:leader="dot" w:pos="9350"/>
            </w:tabs>
            <w:rPr>
              <w:del w:id="185" w:author="Cheryl Jenkins" w:date="2016-01-24T23:39:00Z"/>
              <w:rFonts w:eastAsiaTheme="minorEastAsia" w:cstheme="minorBidi"/>
              <w:noProof/>
              <w:sz w:val="22"/>
            </w:rPr>
          </w:pPr>
          <w:del w:id="186" w:author="Cheryl Jenkins" w:date="2016-01-24T23:39:00Z">
            <w:r w:rsidRPr="00422B2B" w:rsidDel="00422B2B">
              <w:rPr>
                <w:rFonts w:eastAsia="Franklin Gothic Book"/>
                <w:rPrChange w:id="187" w:author="Cheryl Jenkins" w:date="2016-01-24T23:39:00Z">
                  <w:rPr>
                    <w:rStyle w:val="Hyperlink"/>
                    <w:rFonts w:eastAsia="Franklin Gothic Book" w:cs="Arial"/>
                    <w:b/>
                    <w:bCs/>
                    <w:noProof/>
                    <w:kern w:val="36"/>
                    <w:lang w:eastAsia="x-none"/>
                  </w:rPr>
                </w:rPrChange>
              </w:rPr>
              <w:delText>II.</w:delText>
            </w:r>
            <w:r w:rsidDel="00422B2B">
              <w:rPr>
                <w:rFonts w:eastAsiaTheme="minorEastAsia" w:cstheme="minorBidi"/>
                <w:noProof/>
                <w:sz w:val="22"/>
              </w:rPr>
              <w:tab/>
            </w:r>
            <w:r w:rsidRPr="00422B2B" w:rsidDel="00422B2B">
              <w:rPr>
                <w:rFonts w:eastAsia="Franklin Gothic Book"/>
                <w:rPrChange w:id="188" w:author="Cheryl Jenkins" w:date="2016-01-24T23:39:00Z">
                  <w:rPr>
                    <w:rStyle w:val="Hyperlink"/>
                    <w:rFonts w:eastAsia="Franklin Gothic Book" w:cs="Arial"/>
                    <w:b/>
                    <w:bCs/>
                    <w:noProof/>
                    <w:kern w:val="36"/>
                    <w:lang w:eastAsia="x-none"/>
                  </w:rPr>
                </w:rPrChange>
              </w:rPr>
              <w:delText>Attribution in Energy Efficiency Programs in General</w:delText>
            </w:r>
            <w:r w:rsidDel="00422B2B">
              <w:rPr>
                <w:noProof/>
                <w:webHidden/>
              </w:rPr>
              <w:tab/>
              <w:delText>9</w:delText>
            </w:r>
          </w:del>
        </w:p>
        <w:p w14:paraId="0942281C" w14:textId="77777777" w:rsidR="006336B1" w:rsidDel="00422B2B" w:rsidRDefault="006336B1">
          <w:pPr>
            <w:pStyle w:val="TOC1"/>
            <w:tabs>
              <w:tab w:val="left" w:pos="660"/>
              <w:tab w:val="right" w:leader="dot" w:pos="9350"/>
            </w:tabs>
            <w:rPr>
              <w:del w:id="189" w:author="Cheryl Jenkins" w:date="2016-01-24T23:39:00Z"/>
              <w:rFonts w:eastAsiaTheme="minorEastAsia" w:cstheme="minorBidi"/>
              <w:noProof/>
              <w:sz w:val="22"/>
            </w:rPr>
          </w:pPr>
          <w:del w:id="190" w:author="Cheryl Jenkins" w:date="2016-01-24T23:39:00Z">
            <w:r w:rsidRPr="00422B2B" w:rsidDel="00422B2B">
              <w:rPr>
                <w:rFonts w:eastAsia="Franklin Gothic Book"/>
                <w:rPrChange w:id="191" w:author="Cheryl Jenkins" w:date="2016-01-24T23:39:00Z">
                  <w:rPr>
                    <w:rStyle w:val="Hyperlink"/>
                    <w:rFonts w:eastAsia="Franklin Gothic Book" w:cs="Arial"/>
                    <w:b/>
                    <w:bCs/>
                    <w:noProof/>
                    <w:kern w:val="36"/>
                    <w:lang w:eastAsia="x-none"/>
                  </w:rPr>
                </w:rPrChange>
              </w:rPr>
              <w:delText>III.</w:delText>
            </w:r>
            <w:r w:rsidDel="00422B2B">
              <w:rPr>
                <w:rFonts w:eastAsiaTheme="minorEastAsia" w:cstheme="minorBidi"/>
                <w:noProof/>
                <w:sz w:val="22"/>
              </w:rPr>
              <w:tab/>
            </w:r>
            <w:r w:rsidRPr="00422B2B" w:rsidDel="00422B2B">
              <w:rPr>
                <w:rFonts w:eastAsia="Franklin Gothic Book"/>
                <w:rPrChange w:id="192" w:author="Cheryl Jenkins" w:date="2016-01-24T23:39:00Z">
                  <w:rPr>
                    <w:rStyle w:val="Hyperlink"/>
                    <w:rFonts w:eastAsia="Franklin Gothic Book" w:cs="Arial"/>
                    <w:b/>
                    <w:bCs/>
                    <w:noProof/>
                    <w:kern w:val="36"/>
                    <w:lang w:eastAsia="x-none"/>
                  </w:rPr>
                </w:rPrChange>
              </w:rPr>
              <w:delText>Attribution within the Commercial, Industrial, and Public Sectors</w:delText>
            </w:r>
            <w:r w:rsidDel="00422B2B">
              <w:rPr>
                <w:noProof/>
                <w:webHidden/>
              </w:rPr>
              <w:tab/>
              <w:delText>12</w:delText>
            </w:r>
          </w:del>
        </w:p>
        <w:p w14:paraId="4A097C1C" w14:textId="77777777" w:rsidR="006336B1" w:rsidDel="00422B2B" w:rsidRDefault="006336B1">
          <w:pPr>
            <w:pStyle w:val="TOC2"/>
            <w:tabs>
              <w:tab w:val="left" w:pos="660"/>
              <w:tab w:val="right" w:leader="dot" w:pos="9350"/>
            </w:tabs>
            <w:rPr>
              <w:del w:id="193" w:author="Cheryl Jenkins" w:date="2016-01-24T23:39:00Z"/>
              <w:rFonts w:eastAsiaTheme="minorEastAsia" w:cstheme="minorBidi"/>
              <w:noProof/>
              <w:sz w:val="22"/>
            </w:rPr>
          </w:pPr>
          <w:del w:id="194" w:author="Cheryl Jenkins" w:date="2016-01-24T23:39:00Z">
            <w:r w:rsidRPr="00422B2B" w:rsidDel="00422B2B">
              <w:rPr>
                <w:rFonts w:eastAsia="Franklin Gothic Book"/>
                <w:rPrChange w:id="195" w:author="Cheryl Jenkins" w:date="2016-01-24T23:39:00Z">
                  <w:rPr>
                    <w:rStyle w:val="Hyperlink"/>
                    <w:rFonts w:eastAsia="Franklin Gothic Book" w:cs="Arial"/>
                    <w:b/>
                    <w:bCs/>
                    <w:noProof/>
                    <w:lang w:eastAsia="x-none"/>
                  </w:rPr>
                </w:rPrChange>
              </w:rPr>
              <w:delText>A.</w:delText>
            </w:r>
            <w:r w:rsidDel="00422B2B">
              <w:rPr>
                <w:rFonts w:eastAsiaTheme="minorEastAsia" w:cstheme="minorBidi"/>
                <w:noProof/>
                <w:sz w:val="22"/>
              </w:rPr>
              <w:tab/>
            </w:r>
            <w:r w:rsidRPr="00422B2B" w:rsidDel="00422B2B">
              <w:rPr>
                <w:rFonts w:eastAsia="Franklin Gothic Book"/>
                <w:rPrChange w:id="196" w:author="Cheryl Jenkins" w:date="2016-01-24T23:39:00Z">
                  <w:rPr>
                    <w:rStyle w:val="Hyperlink"/>
                    <w:rFonts w:eastAsia="Franklin Gothic Book" w:cs="Arial"/>
                    <w:b/>
                    <w:bCs/>
                    <w:noProof/>
                    <w:lang w:eastAsia="x-none"/>
                  </w:rPr>
                </w:rPrChange>
              </w:rPr>
              <w:delText>Standard/Prescriptive and Custom Programs</w:delText>
            </w:r>
            <w:r w:rsidDel="00422B2B">
              <w:rPr>
                <w:noProof/>
                <w:webHidden/>
              </w:rPr>
              <w:tab/>
              <w:delText>12</w:delText>
            </w:r>
          </w:del>
        </w:p>
        <w:p w14:paraId="68EB1204" w14:textId="77777777" w:rsidR="006336B1" w:rsidDel="00422B2B" w:rsidRDefault="006336B1">
          <w:pPr>
            <w:pStyle w:val="TOC3"/>
            <w:tabs>
              <w:tab w:val="left" w:pos="880"/>
              <w:tab w:val="right" w:leader="dot" w:pos="9350"/>
            </w:tabs>
            <w:rPr>
              <w:del w:id="197" w:author="Cheryl Jenkins" w:date="2016-01-24T23:39:00Z"/>
              <w:rFonts w:eastAsiaTheme="minorEastAsia" w:cstheme="minorBidi"/>
              <w:noProof/>
              <w:sz w:val="22"/>
            </w:rPr>
          </w:pPr>
          <w:del w:id="198" w:author="Cheryl Jenkins" w:date="2016-01-24T23:39:00Z">
            <w:r w:rsidRPr="00422B2B" w:rsidDel="00422B2B">
              <w:rPr>
                <w:rFonts w:eastAsia="Franklin Gothic Book"/>
                <w:rPrChange w:id="199" w:author="Cheryl Jenkins" w:date="2016-01-24T23:39:00Z">
                  <w:rPr>
                    <w:rStyle w:val="Hyperlink"/>
                    <w:rFonts w:eastAsia="Franklin Gothic Book" w:cs="Arial"/>
                    <w:b/>
                    <w:bCs/>
                    <w:noProof/>
                    <w:lang w:eastAsia="x-none"/>
                  </w:rPr>
                </w:rPrChange>
              </w:rPr>
              <w:delText>1.</w:delText>
            </w:r>
            <w:r w:rsidDel="00422B2B">
              <w:rPr>
                <w:rFonts w:eastAsiaTheme="minorEastAsia" w:cstheme="minorBidi"/>
                <w:noProof/>
                <w:sz w:val="22"/>
              </w:rPr>
              <w:tab/>
            </w:r>
            <w:r w:rsidRPr="00422B2B" w:rsidDel="00422B2B">
              <w:rPr>
                <w:rFonts w:eastAsia="Franklin Gothic Book"/>
                <w:rPrChange w:id="200" w:author="Cheryl Jenkins" w:date="2016-01-24T23:39:00Z">
                  <w:rPr>
                    <w:rStyle w:val="Hyperlink"/>
                    <w:rFonts w:eastAsia="Franklin Gothic Book" w:cs="Arial"/>
                    <w:b/>
                    <w:bCs/>
                    <w:noProof/>
                    <w:lang w:eastAsia="x-none"/>
                  </w:rPr>
                </w:rPrChange>
              </w:rPr>
              <w:delText>Free Ridership</w:delText>
            </w:r>
            <w:r w:rsidDel="00422B2B">
              <w:rPr>
                <w:noProof/>
                <w:webHidden/>
              </w:rPr>
              <w:tab/>
              <w:delText>12</w:delText>
            </w:r>
          </w:del>
        </w:p>
        <w:p w14:paraId="1D1F071C" w14:textId="77777777" w:rsidR="006336B1" w:rsidDel="00422B2B" w:rsidRDefault="006336B1">
          <w:pPr>
            <w:pStyle w:val="TOC3"/>
            <w:tabs>
              <w:tab w:val="left" w:pos="880"/>
              <w:tab w:val="right" w:leader="dot" w:pos="9350"/>
            </w:tabs>
            <w:rPr>
              <w:del w:id="201" w:author="Cheryl Jenkins" w:date="2016-01-24T23:39:00Z"/>
              <w:rFonts w:eastAsiaTheme="minorEastAsia" w:cstheme="minorBidi"/>
              <w:noProof/>
              <w:sz w:val="22"/>
            </w:rPr>
          </w:pPr>
          <w:del w:id="202" w:author="Cheryl Jenkins" w:date="2016-01-24T23:39:00Z">
            <w:r w:rsidRPr="00422B2B" w:rsidDel="00422B2B">
              <w:rPr>
                <w:rFonts w:eastAsia="Franklin Gothic Book"/>
                <w:rPrChange w:id="203" w:author="Cheryl Jenkins" w:date="2016-01-24T23:39:00Z">
                  <w:rPr>
                    <w:rStyle w:val="Hyperlink"/>
                    <w:rFonts w:eastAsia="Franklin Gothic Book" w:cs="Arial"/>
                    <w:b/>
                    <w:bCs/>
                    <w:noProof/>
                    <w:lang w:eastAsia="x-none"/>
                  </w:rPr>
                </w:rPrChange>
              </w:rPr>
              <w:delText>2.</w:delText>
            </w:r>
            <w:r w:rsidDel="00422B2B">
              <w:rPr>
                <w:rFonts w:eastAsiaTheme="minorEastAsia" w:cstheme="minorBidi"/>
                <w:noProof/>
                <w:sz w:val="22"/>
              </w:rPr>
              <w:tab/>
            </w:r>
            <w:r w:rsidRPr="00422B2B" w:rsidDel="00422B2B">
              <w:rPr>
                <w:rFonts w:eastAsia="Franklin Gothic Book"/>
                <w:rPrChange w:id="204" w:author="Cheryl Jenkins" w:date="2016-01-24T23:39:00Z">
                  <w:rPr>
                    <w:rStyle w:val="Hyperlink"/>
                    <w:rFonts w:eastAsia="Franklin Gothic Book" w:cs="Arial"/>
                    <w:b/>
                    <w:bCs/>
                    <w:noProof/>
                    <w:lang w:eastAsia="x-none"/>
                  </w:rPr>
                </w:rPrChange>
              </w:rPr>
              <w:delText>Spillover</w:delText>
            </w:r>
            <w:r w:rsidDel="00422B2B">
              <w:rPr>
                <w:noProof/>
                <w:webHidden/>
              </w:rPr>
              <w:tab/>
              <w:delText>13</w:delText>
            </w:r>
          </w:del>
        </w:p>
        <w:p w14:paraId="4A6086FA" w14:textId="77777777" w:rsidR="006336B1" w:rsidDel="00422B2B" w:rsidRDefault="006336B1">
          <w:pPr>
            <w:pStyle w:val="TOC1"/>
            <w:tabs>
              <w:tab w:val="left" w:pos="660"/>
              <w:tab w:val="right" w:leader="dot" w:pos="9350"/>
            </w:tabs>
            <w:rPr>
              <w:del w:id="205" w:author="Cheryl Jenkins" w:date="2016-01-24T23:39:00Z"/>
              <w:rFonts w:eastAsiaTheme="minorEastAsia" w:cstheme="minorBidi"/>
              <w:noProof/>
              <w:sz w:val="22"/>
            </w:rPr>
          </w:pPr>
          <w:del w:id="206" w:author="Cheryl Jenkins" w:date="2016-01-24T23:39:00Z">
            <w:r w:rsidRPr="00422B2B" w:rsidDel="00422B2B">
              <w:rPr>
                <w:rFonts w:eastAsia="Franklin Gothic Book"/>
                <w:rPrChange w:id="207" w:author="Cheryl Jenkins" w:date="2016-01-24T23:39:00Z">
                  <w:rPr>
                    <w:rStyle w:val="Hyperlink"/>
                    <w:rFonts w:eastAsia="Franklin Gothic Book" w:cs="Arial"/>
                    <w:b/>
                    <w:bCs/>
                    <w:noProof/>
                    <w:kern w:val="36"/>
                    <w:lang w:eastAsia="x-none"/>
                  </w:rPr>
                </w:rPrChange>
              </w:rPr>
              <w:delText>IV.</w:delText>
            </w:r>
            <w:r w:rsidDel="00422B2B">
              <w:rPr>
                <w:rFonts w:eastAsiaTheme="minorEastAsia" w:cstheme="minorBidi"/>
                <w:noProof/>
                <w:sz w:val="22"/>
              </w:rPr>
              <w:tab/>
            </w:r>
            <w:r w:rsidRPr="00422B2B" w:rsidDel="00422B2B">
              <w:rPr>
                <w:rFonts w:eastAsia="Franklin Gothic Book"/>
                <w:rPrChange w:id="208" w:author="Cheryl Jenkins" w:date="2016-01-24T23:39:00Z">
                  <w:rPr>
                    <w:rStyle w:val="Hyperlink"/>
                    <w:rFonts w:eastAsia="Franklin Gothic Book" w:cs="Arial"/>
                    <w:b/>
                    <w:bCs/>
                    <w:noProof/>
                    <w:kern w:val="36"/>
                    <w:lang w:eastAsia="x-none"/>
                  </w:rPr>
                </w:rPrChange>
              </w:rPr>
              <w:delText>Attribution within the Residential and Low Income Sectors</w:delText>
            </w:r>
            <w:r w:rsidDel="00422B2B">
              <w:rPr>
                <w:noProof/>
                <w:webHidden/>
              </w:rPr>
              <w:tab/>
              <w:delText>14</w:delText>
            </w:r>
          </w:del>
        </w:p>
        <w:p w14:paraId="7426FB6F" w14:textId="77777777" w:rsidR="006336B1" w:rsidDel="00422B2B" w:rsidRDefault="006336B1">
          <w:pPr>
            <w:pStyle w:val="TOC2"/>
            <w:tabs>
              <w:tab w:val="left" w:pos="660"/>
              <w:tab w:val="right" w:leader="dot" w:pos="9350"/>
            </w:tabs>
            <w:rPr>
              <w:del w:id="209" w:author="Cheryl Jenkins" w:date="2016-01-24T23:39:00Z"/>
              <w:rFonts w:eastAsiaTheme="minorEastAsia" w:cstheme="minorBidi"/>
              <w:noProof/>
              <w:sz w:val="22"/>
            </w:rPr>
          </w:pPr>
          <w:del w:id="210" w:author="Cheryl Jenkins" w:date="2016-01-24T23:39:00Z">
            <w:r w:rsidRPr="00422B2B" w:rsidDel="00422B2B">
              <w:rPr>
                <w:rFonts w:eastAsia="Franklin Gothic Book"/>
                <w:rPrChange w:id="211" w:author="Cheryl Jenkins" w:date="2016-01-24T23:39:00Z">
                  <w:rPr>
                    <w:rStyle w:val="Hyperlink"/>
                    <w:rFonts w:eastAsia="Franklin Gothic Book" w:cs="Arial"/>
                    <w:b/>
                    <w:bCs/>
                    <w:noProof/>
                    <w:lang w:eastAsia="x-none"/>
                  </w:rPr>
                </w:rPrChange>
              </w:rPr>
              <w:delText>A.</w:delText>
            </w:r>
            <w:r w:rsidDel="00422B2B">
              <w:rPr>
                <w:rFonts w:eastAsiaTheme="minorEastAsia" w:cstheme="minorBidi"/>
                <w:noProof/>
                <w:sz w:val="22"/>
              </w:rPr>
              <w:tab/>
            </w:r>
            <w:r w:rsidRPr="00422B2B" w:rsidDel="00422B2B">
              <w:rPr>
                <w:rFonts w:eastAsia="Franklin Gothic Book"/>
                <w:rPrChange w:id="212" w:author="Cheryl Jenkins" w:date="2016-01-24T23:39:00Z">
                  <w:rPr>
                    <w:rStyle w:val="Hyperlink"/>
                    <w:rFonts w:eastAsia="Franklin Gothic Book" w:cs="Arial"/>
                    <w:b/>
                    <w:bCs/>
                    <w:noProof/>
                    <w:lang w:eastAsia="x-none"/>
                  </w:rPr>
                </w:rPrChange>
              </w:rPr>
              <w:delText>Appliance Recycling Programs</w:delText>
            </w:r>
            <w:r w:rsidDel="00422B2B">
              <w:rPr>
                <w:noProof/>
                <w:webHidden/>
              </w:rPr>
              <w:tab/>
              <w:delText>14</w:delText>
            </w:r>
          </w:del>
        </w:p>
        <w:p w14:paraId="1688D0A1" w14:textId="77777777" w:rsidR="006336B1" w:rsidDel="00422B2B" w:rsidRDefault="006336B1">
          <w:pPr>
            <w:pStyle w:val="TOC3"/>
            <w:tabs>
              <w:tab w:val="left" w:pos="880"/>
              <w:tab w:val="right" w:leader="dot" w:pos="9350"/>
            </w:tabs>
            <w:rPr>
              <w:del w:id="213" w:author="Cheryl Jenkins" w:date="2016-01-24T23:39:00Z"/>
              <w:rFonts w:eastAsiaTheme="minorEastAsia" w:cstheme="minorBidi"/>
              <w:noProof/>
              <w:sz w:val="22"/>
            </w:rPr>
          </w:pPr>
          <w:del w:id="214" w:author="Cheryl Jenkins" w:date="2016-01-24T23:39:00Z">
            <w:r w:rsidRPr="00422B2B" w:rsidDel="00422B2B">
              <w:rPr>
                <w:rFonts w:eastAsia="Franklin Gothic Book"/>
                <w:rPrChange w:id="215" w:author="Cheryl Jenkins" w:date="2016-01-24T23:39:00Z">
                  <w:rPr>
                    <w:rStyle w:val="Hyperlink"/>
                    <w:rFonts w:eastAsia="Franklin Gothic Book" w:cs="Arial"/>
                    <w:b/>
                    <w:bCs/>
                    <w:noProof/>
                    <w:lang w:eastAsia="x-none"/>
                  </w:rPr>
                </w:rPrChange>
              </w:rPr>
              <w:delText>1.</w:delText>
            </w:r>
            <w:r w:rsidDel="00422B2B">
              <w:rPr>
                <w:rFonts w:eastAsiaTheme="minorEastAsia" w:cstheme="minorBidi"/>
                <w:noProof/>
                <w:sz w:val="22"/>
              </w:rPr>
              <w:tab/>
            </w:r>
            <w:r w:rsidRPr="00422B2B" w:rsidDel="00422B2B">
              <w:rPr>
                <w:rFonts w:eastAsia="Franklin Gothic Book"/>
                <w:rPrChange w:id="216" w:author="Cheryl Jenkins" w:date="2016-01-24T23:39:00Z">
                  <w:rPr>
                    <w:rStyle w:val="Hyperlink"/>
                    <w:rFonts w:eastAsia="Franklin Gothic Book" w:cs="Arial"/>
                    <w:b/>
                    <w:bCs/>
                    <w:noProof/>
                    <w:lang w:eastAsia="x-none"/>
                  </w:rPr>
                </w:rPrChange>
              </w:rPr>
              <w:delText>Free Ridership</w:delText>
            </w:r>
            <w:r w:rsidDel="00422B2B">
              <w:rPr>
                <w:noProof/>
                <w:webHidden/>
              </w:rPr>
              <w:tab/>
              <w:delText>14</w:delText>
            </w:r>
          </w:del>
        </w:p>
        <w:p w14:paraId="19B87B58" w14:textId="77777777" w:rsidR="006336B1" w:rsidDel="00422B2B" w:rsidRDefault="006336B1">
          <w:pPr>
            <w:pStyle w:val="TOC3"/>
            <w:tabs>
              <w:tab w:val="left" w:pos="880"/>
              <w:tab w:val="right" w:leader="dot" w:pos="9350"/>
            </w:tabs>
            <w:rPr>
              <w:del w:id="217" w:author="Cheryl Jenkins" w:date="2016-01-24T23:39:00Z"/>
              <w:rFonts w:eastAsiaTheme="minorEastAsia" w:cstheme="minorBidi"/>
              <w:noProof/>
              <w:sz w:val="22"/>
            </w:rPr>
          </w:pPr>
          <w:del w:id="218" w:author="Cheryl Jenkins" w:date="2016-01-24T23:39:00Z">
            <w:r w:rsidRPr="00422B2B" w:rsidDel="00422B2B">
              <w:rPr>
                <w:rFonts w:eastAsia="Franklin Gothic Book"/>
                <w:rPrChange w:id="219" w:author="Cheryl Jenkins" w:date="2016-01-24T23:39:00Z">
                  <w:rPr>
                    <w:rStyle w:val="Hyperlink"/>
                    <w:rFonts w:eastAsia="Franklin Gothic Book" w:cs="Arial"/>
                    <w:b/>
                    <w:bCs/>
                    <w:noProof/>
                    <w:lang w:eastAsia="x-none"/>
                  </w:rPr>
                </w:rPrChange>
              </w:rPr>
              <w:delText>2.</w:delText>
            </w:r>
            <w:r w:rsidDel="00422B2B">
              <w:rPr>
                <w:rFonts w:eastAsiaTheme="minorEastAsia" w:cstheme="minorBidi"/>
                <w:noProof/>
                <w:sz w:val="22"/>
              </w:rPr>
              <w:tab/>
            </w:r>
            <w:r w:rsidRPr="00422B2B" w:rsidDel="00422B2B">
              <w:rPr>
                <w:rFonts w:eastAsia="Franklin Gothic Book"/>
                <w:rPrChange w:id="220" w:author="Cheryl Jenkins" w:date="2016-01-24T23:39:00Z">
                  <w:rPr>
                    <w:rStyle w:val="Hyperlink"/>
                    <w:rFonts w:eastAsia="Franklin Gothic Book" w:cs="Arial"/>
                    <w:b/>
                    <w:bCs/>
                    <w:noProof/>
                    <w:lang w:eastAsia="x-none"/>
                  </w:rPr>
                </w:rPrChange>
              </w:rPr>
              <w:delText>Secondary Market Impacts</w:delText>
            </w:r>
            <w:r w:rsidDel="00422B2B">
              <w:rPr>
                <w:noProof/>
                <w:webHidden/>
              </w:rPr>
              <w:tab/>
              <w:delText>16</w:delText>
            </w:r>
          </w:del>
        </w:p>
        <w:p w14:paraId="5560A40D" w14:textId="77777777" w:rsidR="006336B1" w:rsidDel="00422B2B" w:rsidRDefault="006336B1">
          <w:pPr>
            <w:pStyle w:val="TOC3"/>
            <w:tabs>
              <w:tab w:val="left" w:pos="880"/>
              <w:tab w:val="right" w:leader="dot" w:pos="9350"/>
            </w:tabs>
            <w:rPr>
              <w:del w:id="221" w:author="Cheryl Jenkins" w:date="2016-01-24T23:39:00Z"/>
              <w:rFonts w:eastAsiaTheme="minorEastAsia" w:cstheme="minorBidi"/>
              <w:noProof/>
              <w:sz w:val="22"/>
            </w:rPr>
          </w:pPr>
          <w:del w:id="222" w:author="Cheryl Jenkins" w:date="2016-01-24T23:39:00Z">
            <w:r w:rsidRPr="00422B2B" w:rsidDel="00422B2B">
              <w:rPr>
                <w:rFonts w:eastAsia="Franklin Gothic Book"/>
                <w:rPrChange w:id="223" w:author="Cheryl Jenkins" w:date="2016-01-24T23:39:00Z">
                  <w:rPr>
                    <w:rStyle w:val="Hyperlink"/>
                    <w:rFonts w:eastAsia="Franklin Gothic Book" w:cs="Arial"/>
                    <w:b/>
                    <w:bCs/>
                    <w:noProof/>
                    <w:lang w:eastAsia="x-none"/>
                  </w:rPr>
                </w:rPrChange>
              </w:rPr>
              <w:delText>3.</w:delText>
            </w:r>
            <w:r w:rsidDel="00422B2B">
              <w:rPr>
                <w:rFonts w:eastAsiaTheme="minorEastAsia" w:cstheme="minorBidi"/>
                <w:noProof/>
                <w:sz w:val="22"/>
              </w:rPr>
              <w:tab/>
            </w:r>
            <w:r w:rsidRPr="00422B2B" w:rsidDel="00422B2B">
              <w:rPr>
                <w:rFonts w:eastAsia="Franklin Gothic Book"/>
                <w:rPrChange w:id="224" w:author="Cheryl Jenkins" w:date="2016-01-24T23:39:00Z">
                  <w:rPr>
                    <w:rStyle w:val="Hyperlink"/>
                    <w:rFonts w:eastAsia="Franklin Gothic Book" w:cs="Arial"/>
                    <w:b/>
                    <w:bCs/>
                    <w:noProof/>
                    <w:lang w:eastAsia="x-none"/>
                  </w:rPr>
                </w:rPrChange>
              </w:rPr>
              <w:delText>Induced Replacement</w:delText>
            </w:r>
            <w:r w:rsidDel="00422B2B">
              <w:rPr>
                <w:noProof/>
                <w:webHidden/>
              </w:rPr>
              <w:tab/>
              <w:delText>17</w:delText>
            </w:r>
          </w:del>
        </w:p>
        <w:p w14:paraId="778272B1" w14:textId="77777777" w:rsidR="006336B1" w:rsidDel="00422B2B" w:rsidRDefault="006336B1">
          <w:pPr>
            <w:pStyle w:val="TOC3"/>
            <w:tabs>
              <w:tab w:val="left" w:pos="880"/>
              <w:tab w:val="right" w:leader="dot" w:pos="9350"/>
            </w:tabs>
            <w:rPr>
              <w:del w:id="225" w:author="Cheryl Jenkins" w:date="2016-01-24T23:39:00Z"/>
              <w:rFonts w:eastAsiaTheme="minorEastAsia" w:cstheme="minorBidi"/>
              <w:noProof/>
              <w:sz w:val="22"/>
            </w:rPr>
          </w:pPr>
          <w:del w:id="226" w:author="Cheryl Jenkins" w:date="2016-01-24T23:39:00Z">
            <w:r w:rsidRPr="00422B2B" w:rsidDel="00422B2B">
              <w:rPr>
                <w:rFonts w:eastAsia="Franklin Gothic Book"/>
                <w:rPrChange w:id="227" w:author="Cheryl Jenkins" w:date="2016-01-24T23:39:00Z">
                  <w:rPr>
                    <w:rStyle w:val="Hyperlink"/>
                    <w:rFonts w:eastAsia="Franklin Gothic Book" w:cs="Arial"/>
                    <w:b/>
                    <w:bCs/>
                    <w:noProof/>
                    <w:lang w:eastAsia="x-none"/>
                  </w:rPr>
                </w:rPrChange>
              </w:rPr>
              <w:delText>4.</w:delText>
            </w:r>
            <w:r w:rsidDel="00422B2B">
              <w:rPr>
                <w:rFonts w:eastAsiaTheme="minorEastAsia" w:cstheme="minorBidi"/>
                <w:noProof/>
                <w:sz w:val="22"/>
              </w:rPr>
              <w:tab/>
            </w:r>
            <w:r w:rsidRPr="00422B2B" w:rsidDel="00422B2B">
              <w:rPr>
                <w:rFonts w:eastAsia="Franklin Gothic Book"/>
                <w:rPrChange w:id="228" w:author="Cheryl Jenkins" w:date="2016-01-24T23:39:00Z">
                  <w:rPr>
                    <w:rStyle w:val="Hyperlink"/>
                    <w:rFonts w:eastAsia="Franklin Gothic Book" w:cs="Arial"/>
                    <w:b/>
                    <w:bCs/>
                    <w:noProof/>
                    <w:lang w:eastAsia="x-none"/>
                  </w:rPr>
                </w:rPrChange>
              </w:rPr>
              <w:delText>Integrating Free Ridership, Secondary Market Impacts, and Induced Replacement</w:delText>
            </w:r>
            <w:r w:rsidDel="00422B2B">
              <w:rPr>
                <w:noProof/>
                <w:webHidden/>
              </w:rPr>
              <w:tab/>
              <w:delText>18</w:delText>
            </w:r>
          </w:del>
        </w:p>
        <w:p w14:paraId="6276E6B0" w14:textId="77777777" w:rsidR="006336B1" w:rsidDel="00422B2B" w:rsidRDefault="006336B1">
          <w:pPr>
            <w:pStyle w:val="TOC3"/>
            <w:tabs>
              <w:tab w:val="left" w:pos="880"/>
              <w:tab w:val="right" w:leader="dot" w:pos="9350"/>
            </w:tabs>
            <w:rPr>
              <w:del w:id="229" w:author="Cheryl Jenkins" w:date="2016-01-24T23:39:00Z"/>
              <w:rFonts w:eastAsiaTheme="minorEastAsia" w:cstheme="minorBidi"/>
              <w:noProof/>
              <w:sz w:val="22"/>
            </w:rPr>
          </w:pPr>
          <w:del w:id="230" w:author="Cheryl Jenkins" w:date="2016-01-24T23:39:00Z">
            <w:r w:rsidRPr="00422B2B" w:rsidDel="00422B2B">
              <w:rPr>
                <w:rFonts w:eastAsia="Franklin Gothic Book"/>
                <w:rPrChange w:id="231" w:author="Cheryl Jenkins" w:date="2016-01-24T23:39:00Z">
                  <w:rPr>
                    <w:rStyle w:val="Hyperlink"/>
                    <w:rFonts w:eastAsia="Franklin Gothic Book" w:cs="Arial"/>
                    <w:b/>
                    <w:bCs/>
                    <w:noProof/>
                    <w:lang w:eastAsia="x-none"/>
                  </w:rPr>
                </w:rPrChange>
              </w:rPr>
              <w:delText>5.</w:delText>
            </w:r>
            <w:r w:rsidDel="00422B2B">
              <w:rPr>
                <w:rFonts w:eastAsiaTheme="minorEastAsia" w:cstheme="minorBidi"/>
                <w:noProof/>
                <w:sz w:val="22"/>
              </w:rPr>
              <w:tab/>
            </w:r>
            <w:r w:rsidRPr="00422B2B" w:rsidDel="00422B2B">
              <w:rPr>
                <w:rFonts w:eastAsia="Franklin Gothic Book"/>
                <w:rPrChange w:id="232" w:author="Cheryl Jenkins" w:date="2016-01-24T23:39:00Z">
                  <w:rPr>
                    <w:rStyle w:val="Hyperlink"/>
                    <w:rFonts w:eastAsia="Franklin Gothic Book" w:cs="Arial"/>
                    <w:b/>
                    <w:bCs/>
                    <w:noProof/>
                    <w:lang w:eastAsia="x-none"/>
                  </w:rPr>
                </w:rPrChange>
              </w:rPr>
              <w:delText>Participant Spillover</w:delText>
            </w:r>
            <w:r w:rsidDel="00422B2B">
              <w:rPr>
                <w:noProof/>
                <w:webHidden/>
              </w:rPr>
              <w:tab/>
              <w:delText>20</w:delText>
            </w:r>
          </w:del>
        </w:p>
        <w:p w14:paraId="067CC77B" w14:textId="77777777" w:rsidR="006336B1" w:rsidDel="00422B2B" w:rsidRDefault="006336B1">
          <w:pPr>
            <w:pStyle w:val="TOC3"/>
            <w:tabs>
              <w:tab w:val="left" w:pos="880"/>
              <w:tab w:val="right" w:leader="dot" w:pos="9350"/>
            </w:tabs>
            <w:rPr>
              <w:del w:id="233" w:author="Cheryl Jenkins" w:date="2016-01-24T23:39:00Z"/>
              <w:rFonts w:eastAsiaTheme="minorEastAsia" w:cstheme="minorBidi"/>
              <w:noProof/>
              <w:sz w:val="22"/>
            </w:rPr>
          </w:pPr>
          <w:del w:id="234" w:author="Cheryl Jenkins" w:date="2016-01-24T23:39:00Z">
            <w:r w:rsidRPr="00422B2B" w:rsidDel="00422B2B">
              <w:rPr>
                <w:rFonts w:eastAsia="Franklin Gothic Book"/>
                <w:rPrChange w:id="235" w:author="Cheryl Jenkins" w:date="2016-01-24T23:39:00Z">
                  <w:rPr>
                    <w:rStyle w:val="Hyperlink"/>
                    <w:rFonts w:eastAsia="Franklin Gothic Book" w:cs="Arial"/>
                    <w:b/>
                    <w:bCs/>
                    <w:noProof/>
                    <w:lang w:eastAsia="x-none"/>
                  </w:rPr>
                </w:rPrChange>
              </w:rPr>
              <w:delText>6.</w:delText>
            </w:r>
            <w:r w:rsidDel="00422B2B">
              <w:rPr>
                <w:rFonts w:eastAsiaTheme="minorEastAsia" w:cstheme="minorBidi"/>
                <w:noProof/>
                <w:sz w:val="22"/>
              </w:rPr>
              <w:tab/>
            </w:r>
            <w:r w:rsidRPr="00422B2B" w:rsidDel="00422B2B">
              <w:rPr>
                <w:rFonts w:eastAsia="Franklin Gothic Book"/>
                <w:rPrChange w:id="236" w:author="Cheryl Jenkins" w:date="2016-01-24T23:39:00Z">
                  <w:rPr>
                    <w:rStyle w:val="Hyperlink"/>
                    <w:rFonts w:eastAsia="Franklin Gothic Book" w:cs="Arial"/>
                    <w:b/>
                    <w:bCs/>
                    <w:noProof/>
                    <w:lang w:eastAsia="x-none"/>
                  </w:rPr>
                </w:rPrChange>
              </w:rPr>
              <w:delText>Nonparticipant Spillover</w:delText>
            </w:r>
            <w:r w:rsidDel="00422B2B">
              <w:rPr>
                <w:noProof/>
                <w:webHidden/>
              </w:rPr>
              <w:tab/>
              <w:delText>20</w:delText>
            </w:r>
          </w:del>
        </w:p>
        <w:p w14:paraId="7BFD6F7B" w14:textId="77777777" w:rsidR="006336B1" w:rsidDel="00422B2B" w:rsidRDefault="006336B1">
          <w:pPr>
            <w:pStyle w:val="TOC2"/>
            <w:tabs>
              <w:tab w:val="left" w:pos="660"/>
              <w:tab w:val="right" w:leader="dot" w:pos="9350"/>
            </w:tabs>
            <w:rPr>
              <w:del w:id="237" w:author="Cheryl Jenkins" w:date="2016-01-24T23:39:00Z"/>
              <w:rFonts w:eastAsiaTheme="minorEastAsia" w:cstheme="minorBidi"/>
              <w:noProof/>
              <w:sz w:val="22"/>
            </w:rPr>
          </w:pPr>
          <w:del w:id="238" w:author="Cheryl Jenkins" w:date="2016-01-24T23:39:00Z">
            <w:r w:rsidRPr="00422B2B" w:rsidDel="00422B2B">
              <w:rPr>
                <w:rFonts w:eastAsia="Franklin Gothic Book"/>
                <w:rPrChange w:id="239" w:author="Cheryl Jenkins" w:date="2016-01-24T23:39:00Z">
                  <w:rPr>
                    <w:rStyle w:val="Hyperlink"/>
                    <w:rFonts w:eastAsia="Franklin Gothic Book" w:cs="Arial"/>
                    <w:b/>
                    <w:bCs/>
                    <w:noProof/>
                    <w:lang w:eastAsia="x-none"/>
                  </w:rPr>
                </w:rPrChange>
              </w:rPr>
              <w:delText>B.</w:delText>
            </w:r>
            <w:r w:rsidDel="00422B2B">
              <w:rPr>
                <w:rFonts w:eastAsiaTheme="minorEastAsia" w:cstheme="minorBidi"/>
                <w:noProof/>
                <w:sz w:val="22"/>
              </w:rPr>
              <w:tab/>
            </w:r>
            <w:r w:rsidRPr="00422B2B" w:rsidDel="00422B2B">
              <w:rPr>
                <w:rFonts w:eastAsia="Franklin Gothic Book"/>
                <w:rPrChange w:id="240" w:author="Cheryl Jenkins" w:date="2016-01-24T23:39:00Z">
                  <w:rPr>
                    <w:rStyle w:val="Hyperlink"/>
                    <w:rFonts w:eastAsia="Franklin Gothic Book" w:cs="Arial"/>
                    <w:b/>
                    <w:bCs/>
                    <w:noProof/>
                    <w:lang w:eastAsia="x-none"/>
                  </w:rPr>
                </w:rPrChange>
              </w:rPr>
              <w:delText>Residential Upstream Lighting Programs</w:delText>
            </w:r>
            <w:r w:rsidDel="00422B2B">
              <w:rPr>
                <w:noProof/>
                <w:webHidden/>
              </w:rPr>
              <w:tab/>
              <w:delText>21</w:delText>
            </w:r>
          </w:del>
        </w:p>
        <w:p w14:paraId="44AAAB8F" w14:textId="77777777" w:rsidR="006336B1" w:rsidDel="00422B2B" w:rsidRDefault="006336B1">
          <w:pPr>
            <w:pStyle w:val="TOC3"/>
            <w:tabs>
              <w:tab w:val="left" w:pos="880"/>
              <w:tab w:val="right" w:leader="dot" w:pos="9350"/>
            </w:tabs>
            <w:rPr>
              <w:del w:id="241" w:author="Cheryl Jenkins" w:date="2016-01-24T23:39:00Z"/>
              <w:rFonts w:eastAsiaTheme="minorEastAsia" w:cstheme="minorBidi"/>
              <w:noProof/>
              <w:sz w:val="22"/>
            </w:rPr>
          </w:pPr>
          <w:del w:id="242" w:author="Cheryl Jenkins" w:date="2016-01-24T23:39:00Z">
            <w:r w:rsidRPr="00422B2B" w:rsidDel="00422B2B">
              <w:rPr>
                <w:rFonts w:eastAsia="Franklin Gothic Book"/>
                <w:rPrChange w:id="243" w:author="Cheryl Jenkins" w:date="2016-01-24T23:39:00Z">
                  <w:rPr>
                    <w:rStyle w:val="Hyperlink"/>
                    <w:rFonts w:eastAsia="Franklin Gothic Book" w:cs="Arial"/>
                    <w:b/>
                    <w:bCs/>
                    <w:noProof/>
                    <w:lang w:eastAsia="x-none"/>
                  </w:rPr>
                </w:rPrChange>
              </w:rPr>
              <w:delText>1.</w:delText>
            </w:r>
            <w:r w:rsidDel="00422B2B">
              <w:rPr>
                <w:rFonts w:eastAsiaTheme="minorEastAsia" w:cstheme="minorBidi"/>
                <w:noProof/>
                <w:sz w:val="22"/>
              </w:rPr>
              <w:tab/>
            </w:r>
            <w:r w:rsidRPr="00422B2B" w:rsidDel="00422B2B">
              <w:rPr>
                <w:rFonts w:eastAsia="Franklin Gothic Book"/>
                <w:rPrChange w:id="244" w:author="Cheryl Jenkins" w:date="2016-01-24T23:39:00Z">
                  <w:rPr>
                    <w:rStyle w:val="Hyperlink"/>
                    <w:rFonts w:eastAsia="Franklin Gothic Book" w:cs="Arial"/>
                    <w:b/>
                    <w:bCs/>
                    <w:noProof/>
                    <w:lang w:eastAsia="x-none"/>
                  </w:rPr>
                </w:rPrChange>
              </w:rPr>
              <w:delText>Free Ridership</w:delText>
            </w:r>
            <w:r w:rsidDel="00422B2B">
              <w:rPr>
                <w:noProof/>
                <w:webHidden/>
              </w:rPr>
              <w:tab/>
              <w:delText>21</w:delText>
            </w:r>
          </w:del>
        </w:p>
        <w:p w14:paraId="628459C0" w14:textId="77777777" w:rsidR="006336B1" w:rsidDel="00422B2B" w:rsidRDefault="006336B1">
          <w:pPr>
            <w:pStyle w:val="TOC3"/>
            <w:tabs>
              <w:tab w:val="left" w:pos="880"/>
              <w:tab w:val="right" w:leader="dot" w:pos="9350"/>
            </w:tabs>
            <w:rPr>
              <w:del w:id="245" w:author="Cheryl Jenkins" w:date="2016-01-24T23:39:00Z"/>
              <w:rFonts w:eastAsiaTheme="minorEastAsia" w:cstheme="minorBidi"/>
              <w:noProof/>
              <w:sz w:val="22"/>
            </w:rPr>
          </w:pPr>
          <w:del w:id="246" w:author="Cheryl Jenkins" w:date="2016-01-24T23:39:00Z">
            <w:r w:rsidRPr="00422B2B" w:rsidDel="00422B2B">
              <w:rPr>
                <w:rFonts w:eastAsia="Franklin Gothic Book"/>
                <w:rPrChange w:id="247" w:author="Cheryl Jenkins" w:date="2016-01-24T23:39:00Z">
                  <w:rPr>
                    <w:rStyle w:val="Hyperlink"/>
                    <w:rFonts w:eastAsia="Franklin Gothic Book" w:cs="Arial"/>
                    <w:b/>
                    <w:bCs/>
                    <w:noProof/>
                    <w:lang w:eastAsia="x-none"/>
                  </w:rPr>
                </w:rPrChange>
              </w:rPr>
              <w:delText>2.</w:delText>
            </w:r>
            <w:r w:rsidDel="00422B2B">
              <w:rPr>
                <w:rFonts w:eastAsiaTheme="minorEastAsia" w:cstheme="minorBidi"/>
                <w:noProof/>
                <w:sz w:val="22"/>
              </w:rPr>
              <w:tab/>
            </w:r>
            <w:r w:rsidRPr="00422B2B" w:rsidDel="00422B2B">
              <w:rPr>
                <w:rFonts w:eastAsia="Franklin Gothic Book"/>
                <w:rPrChange w:id="248" w:author="Cheryl Jenkins" w:date="2016-01-24T23:39:00Z">
                  <w:rPr>
                    <w:rStyle w:val="Hyperlink"/>
                    <w:rFonts w:eastAsia="Franklin Gothic Book" w:cs="Arial"/>
                    <w:b/>
                    <w:bCs/>
                    <w:noProof/>
                    <w:lang w:eastAsia="x-none"/>
                  </w:rPr>
                </w:rPrChange>
              </w:rPr>
              <w:delText>Participant Spillover</w:delText>
            </w:r>
            <w:r w:rsidDel="00422B2B">
              <w:rPr>
                <w:noProof/>
                <w:webHidden/>
              </w:rPr>
              <w:tab/>
              <w:delText>23</w:delText>
            </w:r>
          </w:del>
        </w:p>
        <w:p w14:paraId="0A73FB90" w14:textId="77777777" w:rsidR="006336B1" w:rsidDel="00422B2B" w:rsidRDefault="006336B1">
          <w:pPr>
            <w:pStyle w:val="TOC3"/>
            <w:tabs>
              <w:tab w:val="left" w:pos="880"/>
              <w:tab w:val="right" w:leader="dot" w:pos="9350"/>
            </w:tabs>
            <w:rPr>
              <w:del w:id="249" w:author="Cheryl Jenkins" w:date="2016-01-24T23:39:00Z"/>
              <w:rFonts w:eastAsiaTheme="minorEastAsia" w:cstheme="minorBidi"/>
              <w:noProof/>
              <w:sz w:val="22"/>
            </w:rPr>
          </w:pPr>
          <w:del w:id="250" w:author="Cheryl Jenkins" w:date="2016-01-24T23:39:00Z">
            <w:r w:rsidRPr="00422B2B" w:rsidDel="00422B2B">
              <w:rPr>
                <w:rFonts w:eastAsia="Franklin Gothic Book"/>
                <w:rPrChange w:id="251" w:author="Cheryl Jenkins" w:date="2016-01-24T23:39:00Z">
                  <w:rPr>
                    <w:rStyle w:val="Hyperlink"/>
                    <w:rFonts w:eastAsia="Franklin Gothic Book" w:cs="Arial"/>
                    <w:b/>
                    <w:bCs/>
                    <w:noProof/>
                    <w:lang w:eastAsia="x-none"/>
                  </w:rPr>
                </w:rPrChange>
              </w:rPr>
              <w:delText>3.</w:delText>
            </w:r>
            <w:r w:rsidDel="00422B2B">
              <w:rPr>
                <w:rFonts w:eastAsiaTheme="minorEastAsia" w:cstheme="minorBidi"/>
                <w:noProof/>
                <w:sz w:val="22"/>
              </w:rPr>
              <w:tab/>
            </w:r>
            <w:r w:rsidRPr="00422B2B" w:rsidDel="00422B2B">
              <w:rPr>
                <w:rFonts w:eastAsia="Franklin Gothic Book"/>
                <w:rPrChange w:id="252" w:author="Cheryl Jenkins" w:date="2016-01-24T23:39:00Z">
                  <w:rPr>
                    <w:rStyle w:val="Hyperlink"/>
                    <w:rFonts w:eastAsia="Franklin Gothic Book" w:cs="Arial"/>
                    <w:b/>
                    <w:bCs/>
                    <w:noProof/>
                    <w:lang w:eastAsia="x-none"/>
                  </w:rPr>
                </w:rPrChange>
              </w:rPr>
              <w:delText>Nonparticipant Spillover</w:delText>
            </w:r>
            <w:r w:rsidDel="00422B2B">
              <w:rPr>
                <w:noProof/>
                <w:webHidden/>
              </w:rPr>
              <w:tab/>
              <w:delText>24</w:delText>
            </w:r>
          </w:del>
        </w:p>
        <w:p w14:paraId="1E866A81" w14:textId="77777777" w:rsidR="006336B1" w:rsidDel="00422B2B" w:rsidRDefault="006336B1">
          <w:pPr>
            <w:pStyle w:val="TOC3"/>
            <w:tabs>
              <w:tab w:val="left" w:pos="880"/>
              <w:tab w:val="right" w:leader="dot" w:pos="9350"/>
            </w:tabs>
            <w:rPr>
              <w:del w:id="253" w:author="Cheryl Jenkins" w:date="2016-01-24T23:39:00Z"/>
              <w:rFonts w:eastAsiaTheme="minorEastAsia" w:cstheme="minorBidi"/>
              <w:noProof/>
              <w:sz w:val="22"/>
            </w:rPr>
          </w:pPr>
          <w:del w:id="254" w:author="Cheryl Jenkins" w:date="2016-01-24T23:39:00Z">
            <w:r w:rsidRPr="00422B2B" w:rsidDel="00422B2B">
              <w:rPr>
                <w:rFonts w:eastAsia="Franklin Gothic Book"/>
                <w:rPrChange w:id="255" w:author="Cheryl Jenkins" w:date="2016-01-24T23:39:00Z">
                  <w:rPr>
                    <w:rStyle w:val="Hyperlink"/>
                    <w:rFonts w:eastAsia="Franklin Gothic Book" w:cs="Arial"/>
                    <w:b/>
                    <w:bCs/>
                    <w:noProof/>
                    <w:lang w:eastAsia="x-none"/>
                  </w:rPr>
                </w:rPrChange>
              </w:rPr>
              <w:delText>4.</w:delText>
            </w:r>
            <w:r w:rsidDel="00422B2B">
              <w:rPr>
                <w:rFonts w:eastAsiaTheme="minorEastAsia" w:cstheme="minorBidi"/>
                <w:noProof/>
                <w:sz w:val="22"/>
              </w:rPr>
              <w:tab/>
            </w:r>
            <w:r w:rsidRPr="00422B2B" w:rsidDel="00422B2B">
              <w:rPr>
                <w:rFonts w:eastAsia="Franklin Gothic Book"/>
                <w:rPrChange w:id="256" w:author="Cheryl Jenkins" w:date="2016-01-24T23:39:00Z">
                  <w:rPr>
                    <w:rStyle w:val="Hyperlink"/>
                    <w:rFonts w:eastAsia="Franklin Gothic Book" w:cs="Arial"/>
                    <w:b/>
                    <w:bCs/>
                    <w:noProof/>
                    <w:lang w:eastAsia="x-none"/>
                  </w:rPr>
                </w:rPrChange>
              </w:rPr>
              <w:delText>Method Advantages and Disadvantages</w:delText>
            </w:r>
            <w:r w:rsidDel="00422B2B">
              <w:rPr>
                <w:noProof/>
                <w:webHidden/>
              </w:rPr>
              <w:tab/>
              <w:delText>24</w:delText>
            </w:r>
          </w:del>
        </w:p>
        <w:p w14:paraId="25B08A44" w14:textId="77777777" w:rsidR="006336B1" w:rsidDel="00422B2B" w:rsidRDefault="006336B1">
          <w:pPr>
            <w:pStyle w:val="TOC1"/>
            <w:tabs>
              <w:tab w:val="left" w:pos="400"/>
              <w:tab w:val="right" w:leader="dot" w:pos="9350"/>
            </w:tabs>
            <w:rPr>
              <w:del w:id="257" w:author="Cheryl Jenkins" w:date="2016-01-24T23:39:00Z"/>
              <w:rFonts w:eastAsiaTheme="minorEastAsia" w:cstheme="minorBidi"/>
              <w:noProof/>
              <w:sz w:val="22"/>
            </w:rPr>
          </w:pPr>
          <w:del w:id="258" w:author="Cheryl Jenkins" w:date="2016-01-24T23:39:00Z">
            <w:r w:rsidRPr="00422B2B" w:rsidDel="00422B2B">
              <w:rPr>
                <w:rFonts w:eastAsia="Franklin Gothic Book"/>
                <w:rPrChange w:id="259" w:author="Cheryl Jenkins" w:date="2016-01-24T23:39:00Z">
                  <w:rPr>
                    <w:rStyle w:val="Hyperlink"/>
                    <w:rFonts w:eastAsia="Franklin Gothic Book" w:cs="Arial"/>
                    <w:b/>
                    <w:bCs/>
                    <w:noProof/>
                    <w:kern w:val="36"/>
                    <w:lang w:eastAsia="x-none"/>
                  </w:rPr>
                </w:rPrChange>
              </w:rPr>
              <w:delText>V.</w:delText>
            </w:r>
            <w:r w:rsidDel="00422B2B">
              <w:rPr>
                <w:rFonts w:eastAsiaTheme="minorEastAsia" w:cstheme="minorBidi"/>
                <w:noProof/>
                <w:sz w:val="22"/>
              </w:rPr>
              <w:tab/>
            </w:r>
            <w:r w:rsidRPr="00422B2B" w:rsidDel="00422B2B">
              <w:rPr>
                <w:rFonts w:eastAsia="Franklin Gothic Book"/>
                <w:rPrChange w:id="260" w:author="Cheryl Jenkins" w:date="2016-01-24T23:39:00Z">
                  <w:rPr>
                    <w:rStyle w:val="Hyperlink"/>
                    <w:rFonts w:eastAsia="Franklin Gothic Book" w:cs="Arial"/>
                    <w:b/>
                    <w:bCs/>
                    <w:noProof/>
                    <w:kern w:val="36"/>
                    <w:lang w:eastAsia="x-none"/>
                  </w:rPr>
                </w:rPrChange>
              </w:rPr>
              <w:delText>Appendix A: Overview of NTG Methods</w:delText>
            </w:r>
            <w:r w:rsidDel="00422B2B">
              <w:rPr>
                <w:noProof/>
                <w:webHidden/>
              </w:rPr>
              <w:tab/>
              <w:delText>24</w:delText>
            </w:r>
          </w:del>
        </w:p>
        <w:p w14:paraId="00B51D69" w14:textId="77777777" w:rsidR="006336B1" w:rsidDel="00422B2B" w:rsidRDefault="006336B1">
          <w:pPr>
            <w:pStyle w:val="TOC2"/>
            <w:tabs>
              <w:tab w:val="left" w:pos="660"/>
              <w:tab w:val="right" w:leader="dot" w:pos="9350"/>
            </w:tabs>
            <w:rPr>
              <w:del w:id="261" w:author="Cheryl Jenkins" w:date="2016-01-24T23:39:00Z"/>
              <w:rFonts w:eastAsiaTheme="minorEastAsia" w:cstheme="minorBidi"/>
              <w:noProof/>
              <w:sz w:val="22"/>
            </w:rPr>
          </w:pPr>
          <w:del w:id="262" w:author="Cheryl Jenkins" w:date="2016-01-24T23:39:00Z">
            <w:r w:rsidRPr="00422B2B" w:rsidDel="00422B2B">
              <w:rPr>
                <w:rFonts w:eastAsia="Franklin Gothic Book"/>
                <w:rPrChange w:id="263" w:author="Cheryl Jenkins" w:date="2016-01-24T23:39:00Z">
                  <w:rPr>
                    <w:rStyle w:val="Hyperlink"/>
                    <w:rFonts w:eastAsia="Franklin Gothic Book" w:cs="Arial"/>
                    <w:b/>
                    <w:bCs/>
                    <w:noProof/>
                    <w:lang w:eastAsia="x-none"/>
                  </w:rPr>
                </w:rPrChange>
              </w:rPr>
              <w:delText>A.</w:delText>
            </w:r>
            <w:r w:rsidDel="00422B2B">
              <w:rPr>
                <w:rFonts w:eastAsiaTheme="minorEastAsia" w:cstheme="minorBidi"/>
                <w:noProof/>
                <w:sz w:val="22"/>
              </w:rPr>
              <w:tab/>
            </w:r>
            <w:r w:rsidRPr="00422B2B" w:rsidDel="00422B2B">
              <w:rPr>
                <w:rFonts w:eastAsia="Franklin Gothic Book"/>
                <w:rPrChange w:id="264" w:author="Cheryl Jenkins" w:date="2016-01-24T23:39:00Z">
                  <w:rPr>
                    <w:rStyle w:val="Hyperlink"/>
                    <w:rFonts w:eastAsia="Franklin Gothic Book" w:cs="Arial"/>
                    <w:b/>
                    <w:bCs/>
                    <w:noProof/>
                    <w:lang w:eastAsia="x-none"/>
                  </w:rPr>
                </w:rPrChange>
              </w:rPr>
              <w:delText>Survey-Based Approaches</w:delText>
            </w:r>
            <w:r w:rsidDel="00422B2B">
              <w:rPr>
                <w:noProof/>
                <w:webHidden/>
              </w:rPr>
              <w:tab/>
              <w:delText>25</w:delText>
            </w:r>
          </w:del>
        </w:p>
        <w:p w14:paraId="3F35FC4B" w14:textId="77777777" w:rsidR="006336B1" w:rsidDel="00422B2B" w:rsidRDefault="006336B1">
          <w:pPr>
            <w:pStyle w:val="TOC3"/>
            <w:tabs>
              <w:tab w:val="left" w:pos="880"/>
              <w:tab w:val="right" w:leader="dot" w:pos="9350"/>
            </w:tabs>
            <w:rPr>
              <w:del w:id="265" w:author="Cheryl Jenkins" w:date="2016-01-24T23:39:00Z"/>
              <w:rFonts w:eastAsiaTheme="minorEastAsia" w:cstheme="minorBidi"/>
              <w:noProof/>
              <w:sz w:val="22"/>
            </w:rPr>
          </w:pPr>
          <w:del w:id="266" w:author="Cheryl Jenkins" w:date="2016-01-24T23:39:00Z">
            <w:r w:rsidRPr="00422B2B" w:rsidDel="00422B2B">
              <w:rPr>
                <w:rFonts w:eastAsia="Franklin Gothic Book"/>
                <w:rPrChange w:id="267" w:author="Cheryl Jenkins" w:date="2016-01-24T23:39:00Z">
                  <w:rPr>
                    <w:rStyle w:val="Hyperlink"/>
                    <w:rFonts w:eastAsia="Franklin Gothic Book" w:cs="Arial"/>
                    <w:b/>
                    <w:bCs/>
                    <w:noProof/>
                    <w:lang w:eastAsia="x-none"/>
                  </w:rPr>
                </w:rPrChange>
              </w:rPr>
              <w:delText>1.</w:delText>
            </w:r>
            <w:r w:rsidDel="00422B2B">
              <w:rPr>
                <w:rFonts w:eastAsiaTheme="minorEastAsia" w:cstheme="minorBidi"/>
                <w:noProof/>
                <w:sz w:val="22"/>
              </w:rPr>
              <w:tab/>
            </w:r>
            <w:r w:rsidRPr="00422B2B" w:rsidDel="00422B2B">
              <w:rPr>
                <w:rFonts w:eastAsia="Franklin Gothic Book"/>
                <w:rPrChange w:id="268" w:author="Cheryl Jenkins" w:date="2016-01-24T23:39:00Z">
                  <w:rPr>
                    <w:rStyle w:val="Hyperlink"/>
                    <w:rFonts w:eastAsia="Franklin Gothic Book" w:cs="Arial"/>
                    <w:b/>
                    <w:bCs/>
                    <w:noProof/>
                    <w:lang w:eastAsia="x-none"/>
                  </w:rPr>
                </w:rPrChange>
              </w:rPr>
              <w:delText>Self-Report Approach</w:delText>
            </w:r>
            <w:r w:rsidDel="00422B2B">
              <w:rPr>
                <w:noProof/>
                <w:webHidden/>
              </w:rPr>
              <w:tab/>
              <w:delText>25</w:delText>
            </w:r>
          </w:del>
        </w:p>
        <w:p w14:paraId="151C971A" w14:textId="77777777" w:rsidR="006336B1" w:rsidDel="00422B2B" w:rsidRDefault="006336B1">
          <w:pPr>
            <w:pStyle w:val="TOC3"/>
            <w:tabs>
              <w:tab w:val="left" w:pos="880"/>
              <w:tab w:val="right" w:leader="dot" w:pos="9350"/>
            </w:tabs>
            <w:rPr>
              <w:del w:id="269" w:author="Cheryl Jenkins" w:date="2016-01-24T23:39:00Z"/>
              <w:rFonts w:eastAsiaTheme="minorEastAsia" w:cstheme="minorBidi"/>
              <w:noProof/>
              <w:sz w:val="22"/>
            </w:rPr>
          </w:pPr>
          <w:del w:id="270" w:author="Cheryl Jenkins" w:date="2016-01-24T23:39:00Z">
            <w:r w:rsidRPr="00422B2B" w:rsidDel="00422B2B">
              <w:rPr>
                <w:rFonts w:eastAsia="Franklin Gothic Book"/>
                <w:rPrChange w:id="271" w:author="Cheryl Jenkins" w:date="2016-01-24T23:39:00Z">
                  <w:rPr>
                    <w:rStyle w:val="Hyperlink"/>
                    <w:rFonts w:eastAsia="Franklin Gothic Book" w:cs="Arial"/>
                    <w:b/>
                    <w:bCs/>
                    <w:noProof/>
                    <w:lang w:eastAsia="x-none"/>
                  </w:rPr>
                </w:rPrChange>
              </w:rPr>
              <w:delText>2.</w:delText>
            </w:r>
            <w:r w:rsidDel="00422B2B">
              <w:rPr>
                <w:rFonts w:eastAsiaTheme="minorEastAsia" w:cstheme="minorBidi"/>
                <w:noProof/>
                <w:sz w:val="22"/>
              </w:rPr>
              <w:tab/>
            </w:r>
            <w:r w:rsidRPr="00422B2B" w:rsidDel="00422B2B">
              <w:rPr>
                <w:rFonts w:eastAsia="Franklin Gothic Book"/>
                <w:rPrChange w:id="272" w:author="Cheryl Jenkins" w:date="2016-01-24T23:39:00Z">
                  <w:rPr>
                    <w:rStyle w:val="Hyperlink"/>
                    <w:rFonts w:eastAsia="Franklin Gothic Book" w:cs="Arial"/>
                    <w:b/>
                    <w:bCs/>
                    <w:noProof/>
                    <w:lang w:eastAsia="x-none"/>
                  </w:rPr>
                </w:rPrChange>
              </w:rPr>
              <w:delText>Econometric/Revealed Preference Approach</w:delText>
            </w:r>
            <w:r w:rsidDel="00422B2B">
              <w:rPr>
                <w:noProof/>
                <w:webHidden/>
              </w:rPr>
              <w:tab/>
              <w:delText>25</w:delText>
            </w:r>
          </w:del>
        </w:p>
        <w:p w14:paraId="04DD74D3" w14:textId="77777777" w:rsidR="006336B1" w:rsidDel="00422B2B" w:rsidRDefault="006336B1">
          <w:pPr>
            <w:pStyle w:val="TOC2"/>
            <w:tabs>
              <w:tab w:val="left" w:pos="660"/>
              <w:tab w:val="right" w:leader="dot" w:pos="9350"/>
            </w:tabs>
            <w:rPr>
              <w:del w:id="273" w:author="Cheryl Jenkins" w:date="2016-01-24T23:39:00Z"/>
              <w:rFonts w:eastAsiaTheme="minorEastAsia" w:cstheme="minorBidi"/>
              <w:noProof/>
              <w:sz w:val="22"/>
            </w:rPr>
          </w:pPr>
          <w:del w:id="274" w:author="Cheryl Jenkins" w:date="2016-01-24T23:39:00Z">
            <w:r w:rsidRPr="00422B2B" w:rsidDel="00422B2B">
              <w:rPr>
                <w:rFonts w:eastAsia="Franklin Gothic Book"/>
                <w:rPrChange w:id="275" w:author="Cheryl Jenkins" w:date="2016-01-24T23:39:00Z">
                  <w:rPr>
                    <w:rStyle w:val="Hyperlink"/>
                    <w:rFonts w:eastAsia="Franklin Gothic Book" w:cs="Arial"/>
                    <w:b/>
                    <w:bCs/>
                    <w:noProof/>
                    <w:lang w:eastAsia="x-none"/>
                  </w:rPr>
                </w:rPrChange>
              </w:rPr>
              <w:delText>B.</w:delText>
            </w:r>
            <w:r w:rsidDel="00422B2B">
              <w:rPr>
                <w:rFonts w:eastAsiaTheme="minorEastAsia" w:cstheme="minorBidi"/>
                <w:noProof/>
                <w:sz w:val="22"/>
              </w:rPr>
              <w:tab/>
            </w:r>
            <w:r w:rsidRPr="00422B2B" w:rsidDel="00422B2B">
              <w:rPr>
                <w:rFonts w:eastAsia="Franklin Gothic Book"/>
                <w:rPrChange w:id="276" w:author="Cheryl Jenkins" w:date="2016-01-24T23:39:00Z">
                  <w:rPr>
                    <w:rStyle w:val="Hyperlink"/>
                    <w:rFonts w:eastAsia="Franklin Gothic Book" w:cs="Arial"/>
                    <w:b/>
                    <w:bCs/>
                    <w:noProof/>
                    <w:lang w:eastAsia="x-none"/>
                  </w:rPr>
                </w:rPrChange>
              </w:rPr>
              <w:delText>Randomized Control Trials (RCT) and Quasi-Experimental Designs</w:delText>
            </w:r>
            <w:r w:rsidDel="00422B2B">
              <w:rPr>
                <w:noProof/>
                <w:webHidden/>
              </w:rPr>
              <w:tab/>
              <w:delText>26</w:delText>
            </w:r>
          </w:del>
        </w:p>
        <w:p w14:paraId="3ED774DB" w14:textId="77777777" w:rsidR="006336B1" w:rsidDel="00422B2B" w:rsidRDefault="006336B1">
          <w:pPr>
            <w:pStyle w:val="TOC2"/>
            <w:tabs>
              <w:tab w:val="left" w:pos="660"/>
              <w:tab w:val="right" w:leader="dot" w:pos="9350"/>
            </w:tabs>
            <w:rPr>
              <w:del w:id="277" w:author="Cheryl Jenkins" w:date="2016-01-24T23:39:00Z"/>
              <w:rFonts w:eastAsiaTheme="minorEastAsia" w:cstheme="minorBidi"/>
              <w:noProof/>
              <w:sz w:val="22"/>
            </w:rPr>
          </w:pPr>
          <w:del w:id="278" w:author="Cheryl Jenkins" w:date="2016-01-24T23:39:00Z">
            <w:r w:rsidRPr="00422B2B" w:rsidDel="00422B2B">
              <w:rPr>
                <w:rFonts w:eastAsia="Franklin Gothic Book"/>
                <w:rPrChange w:id="279" w:author="Cheryl Jenkins" w:date="2016-01-24T23:39:00Z">
                  <w:rPr>
                    <w:rStyle w:val="Hyperlink"/>
                    <w:rFonts w:eastAsia="Franklin Gothic Book" w:cs="Arial"/>
                    <w:b/>
                    <w:bCs/>
                    <w:noProof/>
                    <w:lang w:eastAsia="x-none"/>
                  </w:rPr>
                </w:rPrChange>
              </w:rPr>
              <w:lastRenderedPageBreak/>
              <w:delText>C.</w:delText>
            </w:r>
            <w:r w:rsidDel="00422B2B">
              <w:rPr>
                <w:rFonts w:eastAsiaTheme="minorEastAsia" w:cstheme="minorBidi"/>
                <w:noProof/>
                <w:sz w:val="22"/>
              </w:rPr>
              <w:tab/>
            </w:r>
            <w:r w:rsidRPr="00422B2B" w:rsidDel="00422B2B">
              <w:rPr>
                <w:rFonts w:eastAsia="Franklin Gothic Book"/>
                <w:rPrChange w:id="280" w:author="Cheryl Jenkins" w:date="2016-01-24T23:39:00Z">
                  <w:rPr>
                    <w:rStyle w:val="Hyperlink"/>
                    <w:rFonts w:eastAsia="Franklin Gothic Book" w:cs="Arial"/>
                    <w:b/>
                    <w:bCs/>
                    <w:noProof/>
                    <w:lang w:eastAsia="x-none"/>
                  </w:rPr>
                </w:rPrChange>
              </w:rPr>
              <w:delText>Deemed or Stipulated NTG Ratios</w:delText>
            </w:r>
            <w:r w:rsidDel="00422B2B">
              <w:rPr>
                <w:noProof/>
                <w:webHidden/>
              </w:rPr>
              <w:tab/>
              <w:delText>26</w:delText>
            </w:r>
          </w:del>
        </w:p>
        <w:p w14:paraId="6AAAC3DB" w14:textId="77777777" w:rsidR="006336B1" w:rsidDel="00422B2B" w:rsidRDefault="006336B1">
          <w:pPr>
            <w:pStyle w:val="TOC2"/>
            <w:tabs>
              <w:tab w:val="left" w:pos="660"/>
              <w:tab w:val="right" w:leader="dot" w:pos="9350"/>
            </w:tabs>
            <w:rPr>
              <w:del w:id="281" w:author="Cheryl Jenkins" w:date="2016-01-24T23:39:00Z"/>
              <w:rFonts w:eastAsiaTheme="minorEastAsia" w:cstheme="minorBidi"/>
              <w:noProof/>
              <w:sz w:val="22"/>
            </w:rPr>
          </w:pPr>
          <w:del w:id="282" w:author="Cheryl Jenkins" w:date="2016-01-24T23:39:00Z">
            <w:r w:rsidRPr="00422B2B" w:rsidDel="00422B2B">
              <w:rPr>
                <w:rFonts w:eastAsia="Franklin Gothic Book"/>
                <w:rPrChange w:id="283" w:author="Cheryl Jenkins" w:date="2016-01-24T23:39:00Z">
                  <w:rPr>
                    <w:rStyle w:val="Hyperlink"/>
                    <w:rFonts w:eastAsia="Franklin Gothic Book" w:cs="Arial"/>
                    <w:b/>
                    <w:bCs/>
                    <w:noProof/>
                    <w:lang w:eastAsia="x-none"/>
                  </w:rPr>
                </w:rPrChange>
              </w:rPr>
              <w:delText>D.</w:delText>
            </w:r>
            <w:r w:rsidDel="00422B2B">
              <w:rPr>
                <w:rFonts w:eastAsiaTheme="minorEastAsia" w:cstheme="minorBidi"/>
                <w:noProof/>
                <w:sz w:val="22"/>
              </w:rPr>
              <w:tab/>
            </w:r>
            <w:r w:rsidRPr="00422B2B" w:rsidDel="00422B2B">
              <w:rPr>
                <w:rFonts w:eastAsia="Franklin Gothic Book"/>
                <w:rPrChange w:id="284" w:author="Cheryl Jenkins" w:date="2016-01-24T23:39:00Z">
                  <w:rPr>
                    <w:rStyle w:val="Hyperlink"/>
                    <w:rFonts w:eastAsia="Franklin Gothic Book" w:cs="Arial"/>
                    <w:b/>
                    <w:bCs/>
                    <w:noProof/>
                    <w:lang w:eastAsia="x-none"/>
                  </w:rPr>
                </w:rPrChange>
              </w:rPr>
              <w:delText>Common Practice Baseline Approaches</w:delText>
            </w:r>
            <w:r w:rsidDel="00422B2B">
              <w:rPr>
                <w:noProof/>
                <w:webHidden/>
              </w:rPr>
              <w:tab/>
              <w:delText>27</w:delText>
            </w:r>
          </w:del>
        </w:p>
        <w:p w14:paraId="3428A1A5" w14:textId="77777777" w:rsidR="006336B1" w:rsidDel="00422B2B" w:rsidRDefault="006336B1">
          <w:pPr>
            <w:pStyle w:val="TOC2"/>
            <w:tabs>
              <w:tab w:val="left" w:pos="660"/>
              <w:tab w:val="right" w:leader="dot" w:pos="9350"/>
            </w:tabs>
            <w:rPr>
              <w:del w:id="285" w:author="Cheryl Jenkins" w:date="2016-01-24T23:39:00Z"/>
              <w:rFonts w:eastAsiaTheme="minorEastAsia" w:cstheme="minorBidi"/>
              <w:noProof/>
              <w:sz w:val="22"/>
            </w:rPr>
          </w:pPr>
          <w:del w:id="286" w:author="Cheryl Jenkins" w:date="2016-01-24T23:39:00Z">
            <w:r w:rsidRPr="00422B2B" w:rsidDel="00422B2B">
              <w:rPr>
                <w:rFonts w:eastAsia="Franklin Gothic Book"/>
                <w:rPrChange w:id="287" w:author="Cheryl Jenkins" w:date="2016-01-24T23:39:00Z">
                  <w:rPr>
                    <w:rStyle w:val="Hyperlink"/>
                    <w:rFonts w:eastAsia="Franklin Gothic Book" w:cs="Arial"/>
                    <w:b/>
                    <w:bCs/>
                    <w:noProof/>
                    <w:lang w:eastAsia="x-none"/>
                  </w:rPr>
                </w:rPrChange>
              </w:rPr>
              <w:delText>E.</w:delText>
            </w:r>
            <w:r w:rsidDel="00422B2B">
              <w:rPr>
                <w:rFonts w:eastAsiaTheme="minorEastAsia" w:cstheme="minorBidi"/>
                <w:noProof/>
                <w:sz w:val="22"/>
              </w:rPr>
              <w:tab/>
            </w:r>
            <w:r w:rsidRPr="00422B2B" w:rsidDel="00422B2B">
              <w:rPr>
                <w:rFonts w:eastAsia="Franklin Gothic Book"/>
                <w:rPrChange w:id="288" w:author="Cheryl Jenkins" w:date="2016-01-24T23:39:00Z">
                  <w:rPr>
                    <w:rStyle w:val="Hyperlink"/>
                    <w:rFonts w:eastAsia="Franklin Gothic Book" w:cs="Arial"/>
                    <w:b/>
                    <w:bCs/>
                    <w:noProof/>
                    <w:lang w:eastAsia="x-none"/>
                  </w:rPr>
                </w:rPrChange>
              </w:rPr>
              <w:delText>Market Analyses</w:delText>
            </w:r>
            <w:r w:rsidDel="00422B2B">
              <w:rPr>
                <w:noProof/>
                <w:webHidden/>
              </w:rPr>
              <w:tab/>
              <w:delText>27</w:delText>
            </w:r>
          </w:del>
        </w:p>
        <w:p w14:paraId="15CDFECD" w14:textId="77777777" w:rsidR="006336B1" w:rsidDel="00422B2B" w:rsidRDefault="006336B1">
          <w:pPr>
            <w:pStyle w:val="TOC2"/>
            <w:tabs>
              <w:tab w:val="left" w:pos="660"/>
              <w:tab w:val="right" w:leader="dot" w:pos="9350"/>
            </w:tabs>
            <w:rPr>
              <w:del w:id="289" w:author="Cheryl Jenkins" w:date="2016-01-24T23:39:00Z"/>
              <w:rFonts w:eastAsiaTheme="minorEastAsia" w:cstheme="minorBidi"/>
              <w:noProof/>
              <w:sz w:val="22"/>
            </w:rPr>
          </w:pPr>
          <w:del w:id="290" w:author="Cheryl Jenkins" w:date="2016-01-24T23:39:00Z">
            <w:r w:rsidRPr="00422B2B" w:rsidDel="00422B2B">
              <w:rPr>
                <w:rFonts w:eastAsia="Franklin Gothic Book"/>
                <w:rPrChange w:id="291" w:author="Cheryl Jenkins" w:date="2016-01-24T23:39:00Z">
                  <w:rPr>
                    <w:rStyle w:val="Hyperlink"/>
                    <w:rFonts w:eastAsia="Franklin Gothic Book" w:cs="Arial"/>
                    <w:b/>
                    <w:bCs/>
                    <w:noProof/>
                    <w:lang w:eastAsia="x-none"/>
                  </w:rPr>
                </w:rPrChange>
              </w:rPr>
              <w:delText>F.</w:delText>
            </w:r>
            <w:r w:rsidDel="00422B2B">
              <w:rPr>
                <w:rFonts w:eastAsiaTheme="minorEastAsia" w:cstheme="minorBidi"/>
                <w:noProof/>
                <w:sz w:val="22"/>
              </w:rPr>
              <w:tab/>
            </w:r>
            <w:r w:rsidRPr="00422B2B" w:rsidDel="00422B2B">
              <w:rPr>
                <w:rFonts w:eastAsia="Franklin Gothic Book"/>
                <w:rPrChange w:id="292" w:author="Cheryl Jenkins" w:date="2016-01-24T23:39:00Z">
                  <w:rPr>
                    <w:rStyle w:val="Hyperlink"/>
                    <w:rFonts w:eastAsia="Franklin Gothic Book" w:cs="Arial"/>
                    <w:b/>
                    <w:bCs/>
                    <w:noProof/>
                    <w:lang w:eastAsia="x-none"/>
                  </w:rPr>
                </w:rPrChange>
              </w:rPr>
              <w:delText>Structured Expert Judgment Approaches</w:delText>
            </w:r>
            <w:r w:rsidDel="00422B2B">
              <w:rPr>
                <w:noProof/>
                <w:webHidden/>
              </w:rPr>
              <w:tab/>
              <w:delText>27</w:delText>
            </w:r>
          </w:del>
        </w:p>
        <w:p w14:paraId="1AB4B95E" w14:textId="77777777" w:rsidR="006336B1" w:rsidDel="00422B2B" w:rsidRDefault="006336B1">
          <w:pPr>
            <w:pStyle w:val="TOC2"/>
            <w:tabs>
              <w:tab w:val="left" w:pos="660"/>
              <w:tab w:val="right" w:leader="dot" w:pos="9350"/>
            </w:tabs>
            <w:rPr>
              <w:del w:id="293" w:author="Cheryl Jenkins" w:date="2016-01-24T23:39:00Z"/>
              <w:rFonts w:eastAsiaTheme="minorEastAsia" w:cstheme="minorBidi"/>
              <w:noProof/>
              <w:sz w:val="22"/>
            </w:rPr>
          </w:pPr>
          <w:del w:id="294" w:author="Cheryl Jenkins" w:date="2016-01-24T23:39:00Z">
            <w:r w:rsidRPr="00422B2B" w:rsidDel="00422B2B">
              <w:rPr>
                <w:rFonts w:eastAsia="Franklin Gothic Book"/>
                <w:rPrChange w:id="295" w:author="Cheryl Jenkins" w:date="2016-01-24T23:39:00Z">
                  <w:rPr>
                    <w:rStyle w:val="Hyperlink"/>
                    <w:rFonts w:eastAsia="Franklin Gothic Book" w:cs="Arial"/>
                    <w:b/>
                    <w:bCs/>
                    <w:noProof/>
                    <w:lang w:eastAsia="x-none"/>
                  </w:rPr>
                </w:rPrChange>
              </w:rPr>
              <w:delText>G.</w:delText>
            </w:r>
            <w:r w:rsidDel="00422B2B">
              <w:rPr>
                <w:rFonts w:eastAsiaTheme="minorEastAsia" w:cstheme="minorBidi"/>
                <w:noProof/>
                <w:sz w:val="22"/>
              </w:rPr>
              <w:tab/>
            </w:r>
            <w:r w:rsidRPr="00422B2B" w:rsidDel="00422B2B">
              <w:rPr>
                <w:rFonts w:eastAsia="Franklin Gothic Book"/>
                <w:rPrChange w:id="296" w:author="Cheryl Jenkins" w:date="2016-01-24T23:39:00Z">
                  <w:rPr>
                    <w:rStyle w:val="Hyperlink"/>
                    <w:rFonts w:eastAsia="Franklin Gothic Book" w:cs="Arial"/>
                    <w:b/>
                    <w:bCs/>
                    <w:noProof/>
                    <w:lang w:eastAsia="x-none"/>
                  </w:rPr>
                </w:rPrChange>
              </w:rPr>
              <w:delText>Program Theory-Driven Approach</w:delText>
            </w:r>
            <w:r w:rsidDel="00422B2B">
              <w:rPr>
                <w:noProof/>
                <w:webHidden/>
              </w:rPr>
              <w:tab/>
              <w:delText>28</w:delText>
            </w:r>
          </w:del>
        </w:p>
        <w:p w14:paraId="22381C26" w14:textId="77777777" w:rsidR="006336B1" w:rsidDel="00422B2B" w:rsidRDefault="006336B1">
          <w:pPr>
            <w:pStyle w:val="TOC2"/>
            <w:tabs>
              <w:tab w:val="left" w:pos="660"/>
              <w:tab w:val="right" w:leader="dot" w:pos="9350"/>
            </w:tabs>
            <w:rPr>
              <w:del w:id="297" w:author="Cheryl Jenkins" w:date="2016-01-24T23:39:00Z"/>
              <w:rFonts w:eastAsiaTheme="minorEastAsia" w:cstheme="minorBidi"/>
              <w:noProof/>
              <w:sz w:val="22"/>
            </w:rPr>
          </w:pPr>
          <w:del w:id="298" w:author="Cheryl Jenkins" w:date="2016-01-24T23:39:00Z">
            <w:r w:rsidRPr="00422B2B" w:rsidDel="00422B2B">
              <w:rPr>
                <w:rFonts w:eastAsia="Franklin Gothic Book"/>
                <w:rPrChange w:id="299" w:author="Cheryl Jenkins" w:date="2016-01-24T23:39:00Z">
                  <w:rPr>
                    <w:rStyle w:val="Hyperlink"/>
                    <w:rFonts w:eastAsia="Franklin Gothic Book" w:cs="Arial"/>
                    <w:b/>
                    <w:bCs/>
                    <w:noProof/>
                    <w:lang w:eastAsia="x-none"/>
                  </w:rPr>
                </w:rPrChange>
              </w:rPr>
              <w:delText>H.</w:delText>
            </w:r>
            <w:r w:rsidDel="00422B2B">
              <w:rPr>
                <w:rFonts w:eastAsiaTheme="minorEastAsia" w:cstheme="minorBidi"/>
                <w:noProof/>
                <w:sz w:val="22"/>
              </w:rPr>
              <w:tab/>
            </w:r>
            <w:r w:rsidRPr="00422B2B" w:rsidDel="00422B2B">
              <w:rPr>
                <w:rFonts w:eastAsia="Franklin Gothic Book"/>
                <w:rPrChange w:id="300" w:author="Cheryl Jenkins" w:date="2016-01-24T23:39:00Z">
                  <w:rPr>
                    <w:rStyle w:val="Hyperlink"/>
                    <w:rFonts w:eastAsia="Franklin Gothic Book" w:cs="Arial"/>
                    <w:b/>
                    <w:bCs/>
                    <w:noProof/>
                    <w:lang w:eastAsia="x-none"/>
                  </w:rPr>
                </w:rPrChange>
              </w:rPr>
              <w:delText>Case Studies Design</w:delText>
            </w:r>
            <w:r w:rsidDel="00422B2B">
              <w:rPr>
                <w:noProof/>
                <w:webHidden/>
              </w:rPr>
              <w:tab/>
              <w:delText>29</w:delText>
            </w:r>
          </w:del>
        </w:p>
        <w:p w14:paraId="5D9C9ED7" w14:textId="77777777" w:rsidR="006336B1" w:rsidDel="00422B2B" w:rsidRDefault="006336B1">
          <w:pPr>
            <w:pStyle w:val="TOC1"/>
            <w:tabs>
              <w:tab w:val="left" w:pos="660"/>
              <w:tab w:val="right" w:leader="dot" w:pos="9350"/>
            </w:tabs>
            <w:rPr>
              <w:del w:id="301" w:author="Cheryl Jenkins" w:date="2016-01-24T23:39:00Z"/>
              <w:rFonts w:eastAsiaTheme="minorEastAsia" w:cstheme="minorBidi"/>
              <w:noProof/>
              <w:sz w:val="22"/>
            </w:rPr>
          </w:pPr>
          <w:del w:id="302" w:author="Cheryl Jenkins" w:date="2016-01-24T23:39:00Z">
            <w:r w:rsidRPr="00422B2B" w:rsidDel="00422B2B">
              <w:rPr>
                <w:rFonts w:eastAsia="Franklin Gothic Book"/>
                <w:rPrChange w:id="303" w:author="Cheryl Jenkins" w:date="2016-01-24T23:39:00Z">
                  <w:rPr>
                    <w:rStyle w:val="Hyperlink"/>
                    <w:rFonts w:eastAsia="Franklin Gothic Book" w:cs="Arial"/>
                    <w:b/>
                    <w:bCs/>
                    <w:noProof/>
                    <w:kern w:val="36"/>
                    <w:lang w:eastAsia="x-none"/>
                  </w:rPr>
                </w:rPrChange>
              </w:rPr>
              <w:delText>VI.</w:delText>
            </w:r>
            <w:r w:rsidDel="00422B2B">
              <w:rPr>
                <w:rFonts w:eastAsiaTheme="minorEastAsia" w:cstheme="minorBidi"/>
                <w:noProof/>
                <w:sz w:val="22"/>
              </w:rPr>
              <w:tab/>
            </w:r>
            <w:r w:rsidRPr="00422B2B" w:rsidDel="00422B2B">
              <w:rPr>
                <w:rFonts w:eastAsia="Franklin Gothic Book"/>
                <w:rPrChange w:id="304" w:author="Cheryl Jenkins" w:date="2016-01-24T23:39:00Z">
                  <w:rPr>
                    <w:rStyle w:val="Hyperlink"/>
                    <w:rFonts w:eastAsia="Franklin Gothic Book" w:cs="Arial"/>
                    <w:b/>
                    <w:bCs/>
                    <w:noProof/>
                    <w:kern w:val="36"/>
                    <w:lang w:eastAsia="x-none"/>
                  </w:rPr>
                </w:rPrChange>
              </w:rPr>
              <w:delText>Appendix B: References</w:delText>
            </w:r>
            <w:r w:rsidDel="00422B2B">
              <w:rPr>
                <w:noProof/>
                <w:webHidden/>
              </w:rPr>
              <w:tab/>
              <w:delText>29</w:delText>
            </w:r>
          </w:del>
        </w:p>
        <w:p w14:paraId="5C86916B" w14:textId="77777777" w:rsidR="006336B1" w:rsidDel="00422B2B" w:rsidRDefault="006336B1">
          <w:pPr>
            <w:pStyle w:val="TOC1"/>
            <w:tabs>
              <w:tab w:val="right" w:leader="dot" w:pos="9350"/>
            </w:tabs>
            <w:rPr>
              <w:del w:id="305" w:author="Cheryl Jenkins" w:date="2016-01-24T23:39:00Z"/>
              <w:rFonts w:eastAsiaTheme="minorEastAsia" w:cstheme="minorBidi"/>
              <w:noProof/>
              <w:sz w:val="22"/>
            </w:rPr>
          </w:pPr>
          <w:del w:id="306" w:author="Cheryl Jenkins" w:date="2016-01-24T23:39:00Z">
            <w:r w:rsidRPr="00422B2B" w:rsidDel="00422B2B">
              <w:rPr>
                <w:rPrChange w:id="307" w:author="Cheryl Jenkins" w:date="2016-01-24T23:39:00Z">
                  <w:rPr>
                    <w:rStyle w:val="Hyperlink"/>
                    <w:noProof/>
                  </w:rPr>
                </w:rPrChange>
              </w:rPr>
              <w:delText>Attachment B: Illinois Statewide Non Energy Benefits Methodologies</w:delText>
            </w:r>
            <w:r w:rsidDel="00422B2B">
              <w:rPr>
                <w:noProof/>
                <w:webHidden/>
              </w:rPr>
              <w:tab/>
              <w:delText>31</w:delText>
            </w:r>
          </w:del>
        </w:p>
        <w:p w14:paraId="3185A49E" w14:textId="77777777" w:rsidR="006336B1" w:rsidDel="00422B2B" w:rsidRDefault="006336B1">
          <w:pPr>
            <w:pStyle w:val="TOC2"/>
            <w:tabs>
              <w:tab w:val="right" w:leader="dot" w:pos="9350"/>
            </w:tabs>
            <w:rPr>
              <w:del w:id="308" w:author="Cheryl Jenkins" w:date="2016-01-24T23:39:00Z"/>
              <w:rFonts w:eastAsiaTheme="minorEastAsia" w:cstheme="minorBidi"/>
              <w:noProof/>
              <w:sz w:val="22"/>
            </w:rPr>
          </w:pPr>
          <w:del w:id="309" w:author="Cheryl Jenkins" w:date="2016-01-24T23:39:00Z">
            <w:r w:rsidRPr="00422B2B" w:rsidDel="00422B2B">
              <w:rPr>
                <w:rFonts w:eastAsia="Franklin Gothic Book"/>
                <w:rPrChange w:id="310" w:author="Cheryl Jenkins" w:date="2016-01-24T23:39:00Z">
                  <w:rPr>
                    <w:rStyle w:val="Hyperlink"/>
                    <w:rFonts w:eastAsia="Franklin Gothic Book"/>
                    <w:noProof/>
                  </w:rPr>
                </w:rPrChange>
              </w:rPr>
              <w:delText>Residential Whole House Retrofit Non Energy Benefits</w:delText>
            </w:r>
            <w:r w:rsidDel="00422B2B">
              <w:rPr>
                <w:noProof/>
                <w:webHidden/>
              </w:rPr>
              <w:tab/>
              <w:delText>31</w:delText>
            </w:r>
          </w:del>
        </w:p>
        <w:p w14:paraId="6F0906B4" w14:textId="77777777" w:rsidR="006336B1" w:rsidDel="00422B2B" w:rsidRDefault="006336B1">
          <w:pPr>
            <w:pStyle w:val="TOC2"/>
            <w:tabs>
              <w:tab w:val="right" w:leader="dot" w:pos="9350"/>
            </w:tabs>
            <w:rPr>
              <w:del w:id="311" w:author="Cheryl Jenkins" w:date="2016-01-24T23:39:00Z"/>
              <w:rFonts w:eastAsiaTheme="minorEastAsia" w:cstheme="minorBidi"/>
              <w:noProof/>
              <w:sz w:val="22"/>
            </w:rPr>
          </w:pPr>
          <w:del w:id="312" w:author="Cheryl Jenkins" w:date="2016-01-24T23:39:00Z">
            <w:r w:rsidRPr="00422B2B" w:rsidDel="00422B2B">
              <w:rPr>
                <w:rFonts w:eastAsia="Franklin Gothic Book"/>
                <w:rPrChange w:id="313" w:author="Cheryl Jenkins" w:date="2016-01-24T23:39:00Z">
                  <w:rPr>
                    <w:rStyle w:val="Hyperlink"/>
                    <w:rFonts w:eastAsia="Franklin Gothic Book"/>
                    <w:noProof/>
                  </w:rPr>
                </w:rPrChange>
              </w:rPr>
              <w:delText>Commercial Retrofit Non Energy Benefits</w:delText>
            </w:r>
            <w:r w:rsidDel="00422B2B">
              <w:rPr>
                <w:noProof/>
                <w:webHidden/>
              </w:rPr>
              <w:tab/>
              <w:delText>33</w:delText>
            </w:r>
          </w:del>
        </w:p>
        <w:p w14:paraId="7A568CDF" w14:textId="77777777" w:rsidR="00CC2784" w:rsidRDefault="00CC2784">
          <w:r>
            <w:rPr>
              <w:b/>
              <w:bCs/>
              <w:noProof/>
            </w:rPr>
            <w:fldChar w:fldCharType="end"/>
          </w:r>
        </w:p>
      </w:sdtContent>
    </w:sdt>
    <w:p w14:paraId="65673DEC" w14:textId="77777777" w:rsidR="00D8783D" w:rsidRDefault="00D8783D" w:rsidP="009F45F0">
      <w:pPr>
        <w:keepNext/>
        <w:keepLines/>
        <w:widowControl/>
        <w:spacing w:before="120" w:after="160"/>
        <w:jc w:val="left"/>
        <w:outlineLvl w:val="0"/>
        <w:rPr>
          <w:rFonts w:eastAsia="Franklin Gothic Book" w:cs="Arial"/>
          <w:b/>
          <w:bCs/>
          <w:kern w:val="36"/>
          <w:sz w:val="24"/>
          <w:szCs w:val="24"/>
          <w:lang w:eastAsia="x-none"/>
        </w:rPr>
        <w:sectPr w:rsidR="00D8783D" w:rsidSect="00065C25">
          <w:headerReference w:type="default" r:id="rId11"/>
          <w:footerReference w:type="default" r:id="rId12"/>
          <w:pgSz w:w="12240" w:h="15840"/>
          <w:pgMar w:top="1440" w:right="1440" w:bottom="1440" w:left="1440" w:header="720" w:footer="720" w:gutter="0"/>
          <w:pgNumType w:fmt="lowerRoman" w:start="1"/>
          <w:cols w:space="720"/>
          <w:docGrid w:linePitch="360"/>
        </w:sectPr>
      </w:pPr>
    </w:p>
    <w:p w14:paraId="7C79A338" w14:textId="041E6E73" w:rsidR="00BE2808" w:rsidRPr="000B7BB6" w:rsidRDefault="001F3733" w:rsidP="00BE2808">
      <w:pPr>
        <w:pStyle w:val="Heading1"/>
        <w:rPr>
          <w:ins w:id="319" w:author="Stephanie Baer" w:date="2015-12-18T17:03:00Z"/>
        </w:rPr>
      </w:pPr>
      <w:bookmarkStart w:id="320" w:name="_Toc441442082"/>
      <w:r>
        <w:lastRenderedPageBreak/>
        <w:t>6</w:t>
      </w:r>
      <w:ins w:id="321" w:author="Stephanie Baer" w:date="2015-12-18T17:03:00Z">
        <w:r w:rsidR="00BE2808" w:rsidRPr="00BE2808">
          <w:t xml:space="preserve"> </w:t>
        </w:r>
        <w:r w:rsidR="00BE2808">
          <w:tab/>
          <w:t>Cross Cutting Measures</w:t>
        </w:r>
        <w:bookmarkEnd w:id="320"/>
      </w:ins>
    </w:p>
    <w:p w14:paraId="6177A6A2" w14:textId="77777777" w:rsidR="00BE2808" w:rsidRPr="001F3733" w:rsidRDefault="00BE2808" w:rsidP="00BE2808">
      <w:pPr>
        <w:pStyle w:val="Heading2"/>
        <w:rPr>
          <w:ins w:id="322" w:author="Stephanie Baer" w:date="2015-12-18T17:03:00Z"/>
        </w:rPr>
      </w:pPr>
      <w:bookmarkStart w:id="323" w:name="_Toc441442083"/>
      <w:ins w:id="324" w:author="Stephanie Baer" w:date="2015-12-18T17:03:00Z">
        <w:r w:rsidRPr="001F3733">
          <w:t>6.1</w:t>
        </w:r>
        <w:r w:rsidRPr="001F3733">
          <w:tab/>
        </w:r>
        <w:r>
          <w:t>Behavior</w:t>
        </w:r>
        <w:bookmarkEnd w:id="323"/>
      </w:ins>
    </w:p>
    <w:p w14:paraId="46408877" w14:textId="77777777" w:rsidR="00BE2808" w:rsidRPr="000B7BB6" w:rsidRDefault="00BE2808" w:rsidP="00BE2808">
      <w:pPr>
        <w:pStyle w:val="Heading3"/>
        <w:rPr>
          <w:ins w:id="325" w:author="Stephanie Baer" w:date="2015-12-18T17:03:00Z"/>
        </w:rPr>
      </w:pPr>
      <w:bookmarkStart w:id="326" w:name="_Toc441442084"/>
      <w:ins w:id="327" w:author="Stephanie Baer" w:date="2015-12-18T17:03:00Z">
        <w:r>
          <w:t>6.1.1</w:t>
        </w:r>
        <w:r>
          <w:tab/>
          <w:t xml:space="preserve">Adjustments to Behavior Savings </w:t>
        </w:r>
        <w:r w:rsidRPr="001F3733">
          <w:t>to</w:t>
        </w:r>
        <w:r>
          <w:t xml:space="preserve"> Account for Persistence</w:t>
        </w:r>
        <w:bookmarkEnd w:id="326"/>
      </w:ins>
    </w:p>
    <w:p w14:paraId="34C0217C" w14:textId="77777777" w:rsidR="00BE2808" w:rsidRPr="00152A43" w:rsidRDefault="00BE2808" w:rsidP="00BE2808">
      <w:pPr>
        <w:pStyle w:val="Style1"/>
        <w:rPr>
          <w:ins w:id="328" w:author="Stephanie Baer" w:date="2015-12-18T17:03:00Z"/>
        </w:rPr>
      </w:pPr>
      <w:ins w:id="329" w:author="Stephanie Baer" w:date="2015-12-18T17:03:00Z">
        <w:r w:rsidRPr="00152A43">
          <w:t>Description</w:t>
        </w:r>
      </w:ins>
    </w:p>
    <w:p w14:paraId="49D16D3C" w14:textId="73145555" w:rsidR="00BE2808" w:rsidRDefault="00BE2808" w:rsidP="00BE2808">
      <w:pPr>
        <w:rPr>
          <w:ins w:id="330" w:author="Stephanie Baer" w:date="2015-12-18T17:03:00Z"/>
          <w:rFonts w:cstheme="minorHAnsi"/>
        </w:rPr>
      </w:pPr>
      <w:ins w:id="331" w:author="Stephanie Baer" w:date="2015-12-18T17:03:00Z">
        <w:r>
          <w:rPr>
            <w:rFonts w:cstheme="minorHAnsi"/>
          </w:rPr>
          <w:t>Energy efficiency program administrators are increasingly including behavior programs as part of their portfolios. These programs are characterized by various kinds of outreach, education, and customer engagement designed to motivate increases in conservation and energy management behaviors, and most commonly include participant-specific energy usage information. Savings impacts are evaluated by ex-post billing analysis comparing consumption before and after (or with and without) program intervention, and require M&amp;V methods that include customer-specific energy usage regression analysis and random</w:t>
        </w:r>
      </w:ins>
      <w:ins w:id="332" w:author="Cheryl Jenkins" w:date="2016-01-24T21:40:00Z">
        <w:r w:rsidR="00BE4AED">
          <w:rPr>
            <w:rFonts w:cstheme="minorHAnsi"/>
          </w:rPr>
          <w:t>ized</w:t>
        </w:r>
      </w:ins>
      <w:ins w:id="333" w:author="Stephanie Baer" w:date="2015-12-18T17:03:00Z">
        <w:r>
          <w:rPr>
            <w:rFonts w:cstheme="minorHAnsi"/>
          </w:rPr>
          <w:t xml:space="preserve"> controlled trial experimental designs, among others</w:t>
        </w:r>
      </w:ins>
      <w:ins w:id="334" w:author="Cheryl Jenkins" w:date="2016-01-24T21:40:00Z">
        <w:r w:rsidR="00BE4AED">
          <w:rPr>
            <w:rFonts w:cstheme="minorHAnsi"/>
          </w:rPr>
          <w:t xml:space="preserve"> (see Behavioral Programs protocol set forth in the IL-TRM Attachment A: IL-NTG Methods for more information)</w:t>
        </w:r>
      </w:ins>
      <w:ins w:id="335" w:author="Stephanie Baer" w:date="2015-12-18T17:03:00Z">
        <w:r>
          <w:rPr>
            <w:rFonts w:cstheme="minorHAnsi"/>
          </w:rPr>
          <w:t xml:space="preserve">. As such, </w:t>
        </w:r>
      </w:ins>
      <w:ins w:id="336" w:author="Cheryl Jenkins" w:date="2016-01-24T23:43:00Z">
        <w:r w:rsidR="00D86CB2">
          <w:rPr>
            <w:rFonts w:cstheme="minorHAnsi"/>
          </w:rPr>
          <w:t xml:space="preserve">initial </w:t>
        </w:r>
      </w:ins>
      <w:ins w:id="337" w:author="Stephanie Baer" w:date="2015-12-18T17:03:00Z">
        <w:r>
          <w:rPr>
            <w:rFonts w:cstheme="minorHAnsi"/>
          </w:rPr>
          <w:t>calculation of savings is treated as a custom protocol</w:t>
        </w:r>
        <w:r>
          <w:rPr>
            <w:rStyle w:val="FootnoteReference"/>
          </w:rPr>
          <w:footnoteReference w:id="1"/>
        </w:r>
        <w:r>
          <w:rPr>
            <w:rFonts w:cstheme="minorHAnsi"/>
          </w:rPr>
          <w:t xml:space="preserve">. </w:t>
        </w:r>
      </w:ins>
    </w:p>
    <w:p w14:paraId="025872D0" w14:textId="2C18D111" w:rsidR="00BE2808" w:rsidRDefault="00BE2808" w:rsidP="00BE2808">
      <w:pPr>
        <w:widowControl/>
        <w:spacing w:after="0"/>
        <w:rPr>
          <w:ins w:id="349" w:author="Stephanie Baer" w:date="2015-12-18T17:03:00Z"/>
          <w:rFonts w:cstheme="minorHAnsi"/>
          <w:szCs w:val="20"/>
        </w:rPr>
      </w:pPr>
      <w:ins w:id="350" w:author="Stephanie Baer" w:date="2015-12-18T17:03:00Z">
        <w:r w:rsidRPr="00FC5CD9">
          <w:rPr>
            <w:rFonts w:cstheme="minorHAnsi"/>
            <w:szCs w:val="20"/>
          </w:rPr>
          <w:t>An important issue for many stakeholders is whether en</w:t>
        </w:r>
        <w:r>
          <w:rPr>
            <w:rFonts w:cstheme="minorHAnsi"/>
            <w:szCs w:val="20"/>
          </w:rPr>
          <w:t>ergy savings from behavior</w:t>
        </w:r>
        <w:r w:rsidRPr="00FC5CD9">
          <w:rPr>
            <w:rFonts w:cstheme="minorHAnsi"/>
            <w:szCs w:val="20"/>
          </w:rPr>
          <w:t xml:space="preserve"> programs continue over time (i.e., whether they persist beyond the initial program year). </w:t>
        </w:r>
        <w:r>
          <w:rPr>
            <w:rFonts w:cstheme="minorHAnsi"/>
            <w:szCs w:val="20"/>
          </w:rPr>
          <w:t>Behavior programs have now been delivered for a number of years in many jurisdictions. The weight of evaluation evidence indicates that the energy-saving behaviors influenced through these programs can persist beyond the initial period of program intervention, even without continued program participation</w:t>
        </w:r>
        <w:r>
          <w:rPr>
            <w:rStyle w:val="FootnoteReference"/>
            <w:szCs w:val="20"/>
          </w:rPr>
          <w:footnoteReference w:id="2"/>
        </w:r>
        <w:r>
          <w:rPr>
            <w:rFonts w:cstheme="minorHAnsi"/>
            <w:szCs w:val="20"/>
          </w:rPr>
          <w:t>.</w:t>
        </w:r>
      </w:ins>
      <w:ins w:id="358" w:author="Cheryl Jenkins" w:date="2016-01-24T21:41:00Z">
        <w:r w:rsidR="00BE4AED">
          <w:rPr>
            <w:rFonts w:cstheme="minorHAnsi"/>
            <w:szCs w:val="20"/>
          </w:rPr>
          <w:t xml:space="preserve"> </w:t>
        </w:r>
      </w:ins>
      <w:ins w:id="359" w:author="Stephanie Baer" w:date="2015-12-18T17:03:00Z">
        <w:del w:id="360" w:author="Cheryl Jenkins" w:date="2016-01-24T21:41:00Z">
          <w:r w:rsidDel="00BE4AED">
            <w:rPr>
              <w:rFonts w:cstheme="minorHAnsi"/>
              <w:szCs w:val="20"/>
            </w:rPr>
            <w:delText xml:space="preserve"> </w:delText>
          </w:r>
        </w:del>
        <w:r>
          <w:rPr>
            <w:rFonts w:cstheme="minorHAnsi"/>
            <w:szCs w:val="20"/>
          </w:rPr>
          <w:t>This post-treatment savings persistence has implications for calculations of first</w:t>
        </w:r>
      </w:ins>
      <w:ins w:id="361" w:author="Cheryl Jenkins" w:date="2016-01-24T18:07:00Z">
        <w:r w:rsidR="00B43345">
          <w:rPr>
            <w:rFonts w:cstheme="minorHAnsi"/>
            <w:szCs w:val="20"/>
          </w:rPr>
          <w:t>-</w:t>
        </w:r>
      </w:ins>
      <w:ins w:id="362" w:author="Stephanie Baer" w:date="2015-12-18T17:03:00Z">
        <w:del w:id="363" w:author="Cheryl Jenkins" w:date="2016-01-24T18:07:00Z">
          <w:r w:rsidDel="00B43345">
            <w:rPr>
              <w:rFonts w:cstheme="minorHAnsi"/>
              <w:szCs w:val="20"/>
            </w:rPr>
            <w:delText xml:space="preserve"> </w:delText>
          </w:r>
        </w:del>
        <w:r>
          <w:rPr>
            <w:rFonts w:cstheme="minorHAnsi"/>
            <w:szCs w:val="20"/>
          </w:rPr>
          <w:t>year savings, measure life, and cost-effectiveness testing. Accounting for persistence will yield savings and cost-effectiveness estimates that more accurately reflect the true benefits of these programs. Because</w:t>
        </w:r>
        <w:r w:rsidRPr="0056671B">
          <w:rPr>
            <w:rFonts w:cstheme="minorHAnsi"/>
            <w:szCs w:val="20"/>
          </w:rPr>
          <w:t xml:space="preserve"> annual goals </w:t>
        </w:r>
        <w:r>
          <w:rPr>
            <w:rFonts w:cstheme="minorHAnsi"/>
            <w:szCs w:val="20"/>
          </w:rPr>
          <w:t xml:space="preserve">are </w:t>
        </w:r>
        <w:r w:rsidRPr="0056671B">
          <w:rPr>
            <w:rFonts w:cstheme="minorHAnsi"/>
            <w:szCs w:val="20"/>
          </w:rPr>
          <w:t>based on first-</w:t>
        </w:r>
        <w:r>
          <w:rPr>
            <w:rFonts w:cstheme="minorHAnsi"/>
            <w:szCs w:val="20"/>
          </w:rPr>
          <w:t xml:space="preserve">year savings, programs should </w:t>
        </w:r>
        <w:r w:rsidRPr="0056671B">
          <w:rPr>
            <w:rFonts w:cstheme="minorHAnsi"/>
            <w:szCs w:val="20"/>
          </w:rPr>
          <w:t xml:space="preserve">only count savings attributable to first-year spending. </w:t>
        </w:r>
        <w:r>
          <w:rPr>
            <w:rFonts w:cstheme="minorHAnsi"/>
            <w:szCs w:val="20"/>
          </w:rPr>
          <w:t xml:space="preserve">The effect of persistence of savings beyond the first year should be included in lifetime savings calculations and cost-effectiveness testing. </w:t>
        </w:r>
      </w:ins>
    </w:p>
    <w:p w14:paraId="16394B24" w14:textId="77777777" w:rsidR="00BE2808" w:rsidRDefault="00BE2808" w:rsidP="00BE2808">
      <w:pPr>
        <w:widowControl/>
        <w:spacing w:after="0"/>
        <w:jc w:val="left"/>
        <w:rPr>
          <w:ins w:id="364" w:author="Stephanie Baer" w:date="2015-12-18T17:03:00Z"/>
          <w:rFonts w:cstheme="minorHAnsi"/>
          <w:szCs w:val="20"/>
        </w:rPr>
      </w:pPr>
    </w:p>
    <w:p w14:paraId="2F0452B0" w14:textId="396E8057" w:rsidR="00BE2808" w:rsidRDefault="00BE2808" w:rsidP="00BE2808">
      <w:pPr>
        <w:widowControl/>
        <w:spacing w:after="0"/>
        <w:rPr>
          <w:ins w:id="365" w:author="Stephanie Baer" w:date="2015-12-18T17:03:00Z"/>
          <w:rFonts w:cstheme="minorHAnsi"/>
          <w:szCs w:val="20"/>
        </w:rPr>
      </w:pPr>
      <w:ins w:id="366" w:author="Stephanie Baer" w:date="2015-12-18T17:03:00Z">
        <w:r>
          <w:rPr>
            <w:rFonts w:cstheme="minorHAnsi"/>
            <w:szCs w:val="20"/>
          </w:rPr>
          <w:t xml:space="preserve">The protocol below was developed to outline the adjustments that should be made to account for the persistence of savings beyond the year of program delivery. This protocol is applicable to behavior programs of any type, delivered to residential or C&amp;I customers, that has evaluated evidence of program persistence. </w:t>
        </w:r>
      </w:ins>
      <w:moveToRangeStart w:id="367" w:author="Cheryl Jenkins" w:date="2016-01-24T19:13:00Z" w:name="move441426131"/>
      <w:moveTo w:id="368" w:author="Cheryl Jenkins" w:date="2016-01-24T19:13:00Z">
        <w:r w:rsidR="00274234">
          <w:rPr>
            <w:rFonts w:cstheme="minorHAnsi"/>
            <w:szCs w:val="20"/>
          </w:rPr>
          <w:t>This general protocol should be used for any type of behavior program once supportable assumptions for persistence exist</w:t>
        </w:r>
      </w:moveTo>
      <w:ins w:id="369" w:author="Cheryl Jenkins" w:date="2016-01-24T21:37:00Z">
        <w:r w:rsidR="00D50E7E">
          <w:rPr>
            <w:rFonts w:cstheme="minorHAnsi"/>
            <w:szCs w:val="20"/>
          </w:rPr>
          <w:t xml:space="preserve"> as measured by multi-year, rigorous evaluation studies</w:t>
        </w:r>
      </w:ins>
      <w:moveTo w:id="370" w:author="Cheryl Jenkins" w:date="2016-01-24T19:13:00Z">
        <w:r w:rsidR="00274234">
          <w:rPr>
            <w:rFonts w:cstheme="minorHAnsi"/>
            <w:szCs w:val="20"/>
          </w:rPr>
          <w:t>.</w:t>
        </w:r>
      </w:moveTo>
      <w:moveToRangeEnd w:id="367"/>
    </w:p>
    <w:p w14:paraId="53E4F3AB" w14:textId="77777777" w:rsidR="00BE2808" w:rsidRDefault="00BE2808" w:rsidP="00BE2808">
      <w:pPr>
        <w:widowControl/>
        <w:spacing w:after="0"/>
        <w:rPr>
          <w:ins w:id="371" w:author="Stephanie Baer" w:date="2015-12-18T17:03:00Z"/>
          <w:rFonts w:cstheme="minorHAnsi"/>
          <w:szCs w:val="20"/>
        </w:rPr>
      </w:pPr>
      <w:ins w:id="372" w:author="Stephanie Baer" w:date="2015-12-18T17:03:00Z">
        <w:r>
          <w:rPr>
            <w:rFonts w:cstheme="minorHAnsi"/>
            <w:szCs w:val="20"/>
          </w:rPr>
          <w:t xml:space="preserve">  </w:t>
        </w:r>
      </w:ins>
    </w:p>
    <w:p w14:paraId="1164B6C6" w14:textId="4FA1643E" w:rsidR="00BE2808" w:rsidRPr="000B7BB6" w:rsidRDefault="00BE2808" w:rsidP="00BE2808">
      <w:pPr>
        <w:widowControl/>
        <w:spacing w:after="0"/>
        <w:rPr>
          <w:ins w:id="373" w:author="Stephanie Baer" w:date="2015-12-18T17:03:00Z"/>
          <w:rFonts w:cstheme="minorHAnsi"/>
          <w:szCs w:val="20"/>
        </w:rPr>
      </w:pPr>
      <w:moveFromRangeStart w:id="374" w:author="Cheryl Jenkins" w:date="2016-01-24T19:13:00Z" w:name="move441426131"/>
      <w:moveFrom w:id="375" w:author="Cheryl Jenkins" w:date="2016-01-24T19:13:00Z">
        <w:ins w:id="376" w:author="Stephanie Baer" w:date="2015-12-18T17:03:00Z">
          <w:r w:rsidDel="00274234">
            <w:rPr>
              <w:rFonts w:cstheme="minorHAnsi"/>
              <w:szCs w:val="20"/>
            </w:rPr>
            <w:t xml:space="preserve">This general protocol should be used for any type of behavior program once supportable assumptions for persistence exist. </w:t>
          </w:r>
        </w:ins>
      </w:moveFrom>
      <w:moveFromRangeEnd w:id="374"/>
      <w:ins w:id="377" w:author="Stephanie Baer" w:date="2015-12-18T17:03:00Z">
        <w:r>
          <w:rPr>
            <w:rFonts w:cstheme="minorHAnsi"/>
            <w:szCs w:val="20"/>
          </w:rPr>
          <w:t xml:space="preserve">The protocol will become effective for residential </w:t>
        </w:r>
      </w:ins>
      <w:ins w:id="378" w:author="Cheryl Jenkins" w:date="2016-01-24T21:41:00Z">
        <w:r w:rsidR="00BE4AED">
          <w:rPr>
            <w:rFonts w:cstheme="minorHAnsi"/>
            <w:szCs w:val="20"/>
          </w:rPr>
          <w:t>Home Energy Reports (</w:t>
        </w:r>
      </w:ins>
      <w:ins w:id="379" w:author="Stephanie Baer" w:date="2015-12-18T17:03:00Z">
        <w:r>
          <w:rPr>
            <w:rFonts w:cstheme="minorHAnsi"/>
            <w:szCs w:val="20"/>
          </w:rPr>
          <w:t>HERs</w:t>
        </w:r>
      </w:ins>
      <w:ins w:id="380" w:author="Cheryl Jenkins" w:date="2016-01-24T21:41:00Z">
        <w:r w:rsidR="00BE4AED">
          <w:rPr>
            <w:rFonts w:cstheme="minorHAnsi"/>
            <w:szCs w:val="20"/>
          </w:rPr>
          <w:t>)</w:t>
        </w:r>
      </w:ins>
      <w:ins w:id="381" w:author="Stephanie Baer" w:date="2015-12-18T17:03:00Z">
        <w:r>
          <w:rPr>
            <w:rFonts w:cstheme="minorHAnsi"/>
            <w:szCs w:val="20"/>
          </w:rPr>
          <w:t>-type programs</w:t>
        </w:r>
      </w:ins>
      <w:ins w:id="382" w:author="Cheryl Jenkins" w:date="2016-01-24T18:09:00Z">
        <w:r w:rsidR="007055CE">
          <w:rPr>
            <w:rStyle w:val="FootnoteReference"/>
            <w:szCs w:val="20"/>
          </w:rPr>
          <w:footnoteReference w:id="3"/>
        </w:r>
      </w:ins>
      <w:ins w:id="390" w:author="Stephanie Baer" w:date="2015-12-18T17:03:00Z">
        <w:r>
          <w:rPr>
            <w:rFonts w:cstheme="minorHAnsi"/>
            <w:szCs w:val="20"/>
          </w:rPr>
          <w:t xml:space="preserve"> as of June 1, 2017 </w:t>
        </w:r>
      </w:ins>
      <w:ins w:id="391" w:author="Cheryl Jenkins" w:date="2016-01-24T18:08:00Z">
        <w:r w:rsidR="007055CE">
          <w:rPr>
            <w:rFonts w:cstheme="minorHAnsi"/>
            <w:szCs w:val="20"/>
          </w:rPr>
          <w:t>(</w:t>
        </w:r>
      </w:ins>
      <w:ins w:id="392" w:author="Cheryl Jenkins" w:date="2016-01-24T18:09:00Z">
        <w:r w:rsidR="007055CE">
          <w:rPr>
            <w:rFonts w:cstheme="minorHAnsi"/>
            <w:szCs w:val="20"/>
          </w:rPr>
          <w:t>p</w:t>
        </w:r>
      </w:ins>
      <w:ins w:id="393" w:author="Cheryl Jenkins" w:date="2016-01-24T18:08:00Z">
        <w:r w:rsidR="007055CE">
          <w:rPr>
            <w:rFonts w:cstheme="minorHAnsi"/>
            <w:szCs w:val="20"/>
          </w:rPr>
          <w:t xml:space="preserve">rogram </w:t>
        </w:r>
      </w:ins>
      <w:ins w:id="394" w:author="Cheryl Jenkins" w:date="2016-01-24T18:09:00Z">
        <w:r w:rsidR="007055CE">
          <w:rPr>
            <w:rFonts w:cstheme="minorHAnsi"/>
            <w:szCs w:val="20"/>
          </w:rPr>
          <w:t>y</w:t>
        </w:r>
      </w:ins>
      <w:ins w:id="395" w:author="Cheryl Jenkins" w:date="2016-01-24T18:08:00Z">
        <w:r w:rsidR="007055CE">
          <w:rPr>
            <w:rFonts w:cstheme="minorHAnsi"/>
            <w:szCs w:val="20"/>
          </w:rPr>
          <w:t xml:space="preserve">ear 2018) </w:t>
        </w:r>
      </w:ins>
      <w:ins w:id="396" w:author="Stephanie Baer" w:date="2015-12-18T17:03:00Z">
        <w:r>
          <w:rPr>
            <w:rFonts w:cstheme="minorHAnsi"/>
            <w:szCs w:val="20"/>
          </w:rPr>
          <w:t xml:space="preserve">- it is provided here for program planning purposes. </w:t>
        </w:r>
      </w:ins>
      <w:ins w:id="397" w:author="Cheryl Jenkins" w:date="2016-01-24T21:42:00Z">
        <w:r w:rsidR="00BE4AED">
          <w:rPr>
            <w:rFonts w:cstheme="minorHAnsi"/>
            <w:szCs w:val="20"/>
          </w:rPr>
          <w:t>All o</w:t>
        </w:r>
      </w:ins>
      <w:ins w:id="398" w:author="Stephanie Baer" w:date="2015-12-18T17:03:00Z">
        <w:del w:id="399" w:author="Cheryl Jenkins" w:date="2016-01-24T21:42:00Z">
          <w:r w:rsidDel="00BE4AED">
            <w:rPr>
              <w:rFonts w:cstheme="minorHAnsi"/>
              <w:szCs w:val="20"/>
            </w:rPr>
            <w:delText>O</w:delText>
          </w:r>
        </w:del>
        <w:r>
          <w:rPr>
            <w:rFonts w:cstheme="minorHAnsi"/>
            <w:szCs w:val="20"/>
          </w:rPr>
          <w:t>ngoing programs will undergo a “reset” upon institution of this protocol</w:t>
        </w:r>
      </w:ins>
      <w:ins w:id="400" w:author="Cheryl Jenkins" w:date="2016-01-24T19:13:00Z">
        <w:r w:rsidR="00274234">
          <w:rPr>
            <w:rStyle w:val="FootnoteReference"/>
            <w:szCs w:val="20"/>
          </w:rPr>
          <w:footnoteReference w:id="4"/>
        </w:r>
      </w:ins>
      <w:ins w:id="413" w:author="Stephanie Baer" w:date="2015-12-18T17:03:00Z">
        <w:r>
          <w:rPr>
            <w:rFonts w:cstheme="minorHAnsi"/>
            <w:szCs w:val="20"/>
          </w:rPr>
          <w:t xml:space="preserve">. Regardless of any previous history of behavior program </w:t>
        </w:r>
        <w:r>
          <w:rPr>
            <w:rFonts w:cstheme="minorHAnsi"/>
            <w:szCs w:val="20"/>
          </w:rPr>
          <w:lastRenderedPageBreak/>
          <w:t xml:space="preserve">delivery, the program year </w:t>
        </w:r>
      </w:ins>
      <w:ins w:id="414" w:author="Cheryl Jenkins" w:date="2016-01-24T21:43:00Z">
        <w:r w:rsidR="003B4111">
          <w:rPr>
            <w:rFonts w:cstheme="minorHAnsi"/>
            <w:szCs w:val="20"/>
          </w:rPr>
          <w:t xml:space="preserve">ending May 31, </w:t>
        </w:r>
      </w:ins>
      <w:ins w:id="415" w:author="Stephanie Baer" w:date="2015-12-18T17:03:00Z">
        <w:r>
          <w:rPr>
            <w:rFonts w:cstheme="minorHAnsi"/>
            <w:szCs w:val="20"/>
          </w:rPr>
          <w:t xml:space="preserve">2018 will be assumed to be Year 1 for </w:t>
        </w:r>
      </w:ins>
      <w:ins w:id="416" w:author="Cheryl Jenkins" w:date="2016-01-24T21:42:00Z">
        <w:r w:rsidR="00BE4AED">
          <w:rPr>
            <w:rFonts w:cstheme="minorHAnsi"/>
            <w:szCs w:val="20"/>
          </w:rPr>
          <w:t xml:space="preserve">all </w:t>
        </w:r>
      </w:ins>
      <w:ins w:id="417" w:author="Cheryl Jenkins" w:date="2016-01-24T21:43:00Z">
        <w:r w:rsidR="003B4111">
          <w:rPr>
            <w:rFonts w:cstheme="minorHAnsi"/>
            <w:szCs w:val="20"/>
          </w:rPr>
          <w:t xml:space="preserve">HERs-type </w:t>
        </w:r>
      </w:ins>
      <w:ins w:id="418" w:author="Cheryl Jenkins" w:date="2016-01-24T21:42:00Z">
        <w:r w:rsidR="00BE4AED">
          <w:rPr>
            <w:rFonts w:cstheme="minorHAnsi"/>
            <w:szCs w:val="20"/>
          </w:rPr>
          <w:t xml:space="preserve">programs underway at that time for </w:t>
        </w:r>
      </w:ins>
      <w:ins w:id="419" w:author="Stephanie Baer" w:date="2015-12-18T17:03:00Z">
        <w:r>
          <w:rPr>
            <w:rFonts w:cstheme="minorHAnsi"/>
            <w:szCs w:val="20"/>
          </w:rPr>
          <w:t>the purpose of the incorporation of multiyear measure life/savings persistence into cost-effectiveness calculations and for the application of the adjustments to annual savings as outlined below. A</w:t>
        </w:r>
        <w:r w:rsidRPr="00BC2484">
          <w:rPr>
            <w:rFonts w:cstheme="minorHAnsi"/>
            <w:szCs w:val="20"/>
          </w:rPr>
          <w:t xml:space="preserve">ll </w:t>
        </w:r>
        <w:r>
          <w:rPr>
            <w:rFonts w:cstheme="minorHAnsi"/>
            <w:szCs w:val="20"/>
          </w:rPr>
          <w:t xml:space="preserve">residential HERs-type </w:t>
        </w:r>
        <w:r w:rsidRPr="00BC2484">
          <w:rPr>
            <w:rFonts w:cstheme="minorHAnsi"/>
            <w:szCs w:val="20"/>
          </w:rPr>
          <w:t xml:space="preserve">programs prior </w:t>
        </w:r>
        <w:r>
          <w:rPr>
            <w:rFonts w:cstheme="minorHAnsi"/>
            <w:szCs w:val="20"/>
          </w:rPr>
          <w:t>to June 1, 2017 will assume a 1-</w:t>
        </w:r>
        <w:r w:rsidRPr="00BC2484">
          <w:rPr>
            <w:rFonts w:cstheme="minorHAnsi"/>
            <w:szCs w:val="20"/>
          </w:rPr>
          <w:t>year measure life</w:t>
        </w:r>
      </w:ins>
      <w:ins w:id="420" w:author="Cheryl Jenkins" w:date="2016-01-24T18:13:00Z">
        <w:r w:rsidR="007055CE">
          <w:rPr>
            <w:rFonts w:cstheme="minorHAnsi"/>
            <w:szCs w:val="20"/>
          </w:rPr>
          <w:t xml:space="preserve"> - t</w:t>
        </w:r>
      </w:ins>
      <w:ins w:id="421" w:author="Stephanie Baer" w:date="2015-12-18T17:03:00Z">
        <w:del w:id="422" w:author="Cheryl Jenkins" w:date="2016-01-24T18:13:00Z">
          <w:r w:rsidDel="007055CE">
            <w:rPr>
              <w:rFonts w:cstheme="minorHAnsi"/>
              <w:szCs w:val="20"/>
            </w:rPr>
            <w:delText>.</w:delText>
          </w:r>
          <w:r w:rsidRPr="00BC2484" w:rsidDel="007055CE">
            <w:rPr>
              <w:rFonts w:cstheme="minorHAnsi"/>
              <w:szCs w:val="20"/>
            </w:rPr>
            <w:delText xml:space="preserve"> </w:delText>
          </w:r>
          <w:r w:rsidDel="007055CE">
            <w:rPr>
              <w:rFonts w:cstheme="minorHAnsi"/>
              <w:szCs w:val="20"/>
            </w:rPr>
            <w:delText>T</w:delText>
          </w:r>
        </w:del>
        <w:r>
          <w:rPr>
            <w:rFonts w:cstheme="minorHAnsi"/>
            <w:szCs w:val="20"/>
          </w:rPr>
          <w:t>he assumptions and protocols outlined below</w:t>
        </w:r>
        <w:r w:rsidRPr="00BC2484">
          <w:rPr>
            <w:rFonts w:cstheme="minorHAnsi"/>
            <w:szCs w:val="20"/>
          </w:rPr>
          <w:t xml:space="preserve"> </w:t>
        </w:r>
        <w:r>
          <w:rPr>
            <w:rFonts w:cstheme="minorHAnsi"/>
            <w:szCs w:val="20"/>
          </w:rPr>
          <w:t>will not</w:t>
        </w:r>
        <w:r w:rsidRPr="00BC2484">
          <w:rPr>
            <w:rFonts w:cstheme="minorHAnsi"/>
            <w:szCs w:val="20"/>
          </w:rPr>
          <w:t xml:space="preserve"> be </w:t>
        </w:r>
        <w:r>
          <w:rPr>
            <w:rFonts w:cstheme="minorHAnsi"/>
            <w:szCs w:val="20"/>
          </w:rPr>
          <w:t>applied</w:t>
        </w:r>
        <w:r w:rsidRPr="00BC2484">
          <w:rPr>
            <w:rFonts w:cstheme="minorHAnsi"/>
            <w:szCs w:val="20"/>
          </w:rPr>
          <w:t xml:space="preserve"> retrospectively to any utility programs</w:t>
        </w:r>
        <w:r>
          <w:rPr>
            <w:rFonts w:cstheme="minorHAnsi"/>
            <w:szCs w:val="20"/>
          </w:rPr>
          <w:t xml:space="preserve">. All other types of behavior programs </w:t>
        </w:r>
      </w:ins>
      <w:ins w:id="423" w:author="Cheryl Jenkins" w:date="2016-01-24T18:12:00Z">
        <w:r w:rsidR="007055CE">
          <w:rPr>
            <w:rFonts w:cstheme="minorHAnsi"/>
            <w:szCs w:val="20"/>
          </w:rPr>
          <w:t xml:space="preserve">will </w:t>
        </w:r>
      </w:ins>
      <w:ins w:id="424" w:author="Stephanie Baer" w:date="2015-12-18T17:03:00Z">
        <w:r>
          <w:rPr>
            <w:rFonts w:cstheme="minorHAnsi"/>
            <w:szCs w:val="20"/>
          </w:rPr>
          <w:t>continue to use a 1-year measure life until supportable evidence exists for savings persistence</w:t>
        </w:r>
      </w:ins>
      <w:ins w:id="425" w:author="Cheryl Jenkins" w:date="2016-01-24T18:13:00Z">
        <w:r w:rsidR="007055CE">
          <w:rPr>
            <w:rFonts w:cstheme="minorHAnsi"/>
            <w:szCs w:val="20"/>
          </w:rPr>
          <w:t>, at which time this adjustment protocol can be used.</w:t>
        </w:r>
      </w:ins>
      <w:ins w:id="426" w:author="Stephanie Baer" w:date="2015-12-18T17:03:00Z">
        <w:del w:id="427" w:author="Cheryl Jenkins" w:date="2016-01-24T18:13:00Z">
          <w:r w:rsidDel="007055CE">
            <w:rPr>
              <w:rFonts w:cstheme="minorHAnsi"/>
              <w:szCs w:val="20"/>
            </w:rPr>
            <w:delText>.</w:delText>
          </w:r>
        </w:del>
      </w:ins>
    </w:p>
    <w:p w14:paraId="5FC480A0" w14:textId="77777777" w:rsidR="00BE2808" w:rsidRPr="000B7BB6" w:rsidRDefault="00BE2808" w:rsidP="00BE2808">
      <w:pPr>
        <w:pStyle w:val="Style1"/>
        <w:rPr>
          <w:ins w:id="428" w:author="Stephanie Baer" w:date="2015-12-18T17:03:00Z"/>
        </w:rPr>
      </w:pPr>
      <w:ins w:id="429" w:author="Stephanie Baer" w:date="2015-12-18T17:03:00Z">
        <w:del w:id="430" w:author="Cheryl Jenkins" w:date="2015-12-18T11:15:00Z">
          <w:r w:rsidRPr="00FC2B81" w:rsidDel="00D76FB4">
            <w:delText xml:space="preserve">Definition </w:delText>
          </w:r>
        </w:del>
        <w:r>
          <w:t>Determination</w:t>
        </w:r>
        <w:r w:rsidRPr="00FC2B81">
          <w:t xml:space="preserve"> of Efficient </w:t>
        </w:r>
        <w:del w:id="431" w:author="Cheryl Jenkins" w:date="2015-12-18T11:15:00Z">
          <w:r w:rsidRPr="00FC2B81" w:rsidDel="00D76FB4">
            <w:delText>Equipment</w:delText>
          </w:r>
        </w:del>
        <w:r>
          <w:t>Behavior</w:t>
        </w:r>
      </w:ins>
    </w:p>
    <w:p w14:paraId="10876AE5" w14:textId="05068543" w:rsidR="00BE2808" w:rsidRPr="00C44653" w:rsidRDefault="00BE2808" w:rsidP="00BE2808">
      <w:pPr>
        <w:rPr>
          <w:ins w:id="432" w:author="Stephanie Baer" w:date="2015-12-18T17:03:00Z"/>
          <w:rFonts w:cstheme="minorHAnsi"/>
        </w:rPr>
      </w:pPr>
      <w:ins w:id="433" w:author="Stephanie Baer" w:date="2015-12-18T17:03:00Z">
        <w:r w:rsidRPr="00C44653">
          <w:rPr>
            <w:rFonts w:cstheme="minorHAnsi"/>
          </w:rPr>
          <w:t>Behavior programs focus primarily on reducing electricity and natural gas consumption through behavioral changes; this reduction is generally measured through ex-post billing analysis after program intervention. Specific energy conservation and management behaviors are not usually directly observable. The specific definition of the efficient case is part of the design of behavioral programs and is included as part of the custom saving protocol</w:t>
        </w:r>
      </w:ins>
      <w:ins w:id="434" w:author="Cheryl Jenkins" w:date="2016-01-24T18:20:00Z">
        <w:r w:rsidR="001A7FBB">
          <w:rPr>
            <w:rFonts w:cstheme="minorHAnsi"/>
          </w:rPr>
          <w:t xml:space="preserve">, </w:t>
        </w:r>
      </w:ins>
      <w:ins w:id="435" w:author="Cheryl Jenkins" w:date="2016-01-24T18:21:00Z">
        <w:r w:rsidR="001A7FBB">
          <w:rPr>
            <w:rFonts w:cstheme="minorHAnsi"/>
          </w:rPr>
          <w:t>which</w:t>
        </w:r>
      </w:ins>
      <w:ins w:id="436" w:author="Cheryl Jenkins" w:date="2016-01-24T18:20:00Z">
        <w:r w:rsidR="001A7FBB">
          <w:rPr>
            <w:rFonts w:cstheme="minorHAnsi"/>
          </w:rPr>
          <w:t xml:space="preserve"> </w:t>
        </w:r>
      </w:ins>
      <w:ins w:id="437" w:author="Cheryl Jenkins" w:date="2016-01-24T18:21:00Z">
        <w:r w:rsidR="001A7FBB">
          <w:rPr>
            <w:rFonts w:cstheme="minorHAnsi"/>
          </w:rPr>
          <w:t>will include a</w:t>
        </w:r>
      </w:ins>
      <w:ins w:id="438" w:author="Stephanie Baer" w:date="2015-12-18T17:03:00Z">
        <w:del w:id="439" w:author="Cheryl Jenkins" w:date="2016-01-24T18:20:00Z">
          <w:r w:rsidRPr="00C44653" w:rsidDel="001A7FBB">
            <w:rPr>
              <w:rFonts w:cstheme="minorHAnsi"/>
            </w:rPr>
            <w:delText>.</w:delText>
          </w:r>
        </w:del>
      </w:ins>
      <w:ins w:id="440" w:author="Cheryl Jenkins" w:date="2016-01-24T18:19:00Z">
        <w:r w:rsidR="001A7FBB">
          <w:rPr>
            <w:rFonts w:cstheme="minorHAnsi"/>
          </w:rPr>
          <w:t xml:space="preserve">ny </w:t>
        </w:r>
      </w:ins>
      <w:ins w:id="441" w:author="Cheryl Jenkins" w:date="2016-01-24T18:20:00Z">
        <w:r w:rsidR="001A7FBB">
          <w:rPr>
            <w:rFonts w:cstheme="minorHAnsi"/>
          </w:rPr>
          <w:t>adjustment</w:t>
        </w:r>
      </w:ins>
      <w:ins w:id="442" w:author="Cheryl Jenkins" w:date="2016-01-24T18:19:00Z">
        <w:r w:rsidR="001A7FBB">
          <w:rPr>
            <w:rFonts w:cstheme="minorHAnsi"/>
          </w:rPr>
          <w:t xml:space="preserve"> </w:t>
        </w:r>
      </w:ins>
      <w:ins w:id="443" w:author="Cheryl Jenkins" w:date="2016-01-24T18:21:00Z">
        <w:r w:rsidR="001A7FBB">
          <w:rPr>
            <w:rFonts w:cstheme="minorHAnsi"/>
          </w:rPr>
          <w:t xml:space="preserve">necessary </w:t>
        </w:r>
      </w:ins>
      <w:ins w:id="444" w:author="Cheryl Jenkins" w:date="2016-01-24T18:19:00Z">
        <w:r w:rsidR="001A7FBB">
          <w:rPr>
            <w:rFonts w:cstheme="minorHAnsi"/>
          </w:rPr>
          <w:t xml:space="preserve">to remove effects of </w:t>
        </w:r>
      </w:ins>
      <w:ins w:id="445" w:author="Cheryl Jenkins" w:date="2016-01-24T18:20:00Z">
        <w:r w:rsidR="001A7FBB">
          <w:rPr>
            <w:rFonts w:cstheme="minorHAnsi"/>
          </w:rPr>
          <w:t>program-</w:t>
        </w:r>
      </w:ins>
      <w:ins w:id="446" w:author="Cheryl Jenkins" w:date="2016-01-24T18:19:00Z">
        <w:r w:rsidR="001A7FBB">
          <w:rPr>
            <w:rFonts w:cstheme="minorHAnsi"/>
          </w:rPr>
          <w:t xml:space="preserve">related </w:t>
        </w:r>
      </w:ins>
      <w:ins w:id="447" w:author="Cheryl Jenkins" w:date="2016-01-24T18:20:00Z">
        <w:r w:rsidR="001A7FBB">
          <w:rPr>
            <w:rFonts w:cstheme="minorHAnsi"/>
          </w:rPr>
          <w:t>investments in efficient equipment</w:t>
        </w:r>
      </w:ins>
      <w:ins w:id="448" w:author="Cheryl Jenkins" w:date="2016-01-24T18:21:00Z">
        <w:r w:rsidR="001A7FBB">
          <w:rPr>
            <w:rFonts w:cstheme="minorHAnsi"/>
          </w:rPr>
          <w:t>.</w:t>
        </w:r>
      </w:ins>
      <w:ins w:id="449" w:author="Cheryl Jenkins" w:date="2016-01-24T18:20:00Z">
        <w:r w:rsidR="001A7FBB">
          <w:rPr>
            <w:rFonts w:cstheme="minorHAnsi"/>
          </w:rPr>
          <w:t xml:space="preserve"> </w:t>
        </w:r>
      </w:ins>
    </w:p>
    <w:p w14:paraId="361C94D4" w14:textId="77777777" w:rsidR="00BE2808" w:rsidRPr="000B7BB6" w:rsidRDefault="00BE2808" w:rsidP="00BE2808">
      <w:pPr>
        <w:pStyle w:val="Style1"/>
        <w:rPr>
          <w:ins w:id="450" w:author="Stephanie Baer" w:date="2015-12-18T17:03:00Z"/>
        </w:rPr>
      </w:pPr>
      <w:ins w:id="451" w:author="Stephanie Baer" w:date="2015-12-18T17:03:00Z">
        <w:del w:id="452" w:author="Cheryl Jenkins" w:date="2015-12-18T11:15:00Z">
          <w:r w:rsidRPr="00FC2B81" w:rsidDel="00D76FB4">
            <w:delText xml:space="preserve">Definition </w:delText>
          </w:r>
        </w:del>
        <w:r>
          <w:t xml:space="preserve">Determination </w:t>
        </w:r>
        <w:r w:rsidRPr="00FC2B81">
          <w:t xml:space="preserve">of Baseline </w:t>
        </w:r>
        <w:del w:id="453" w:author="Cheryl Jenkins" w:date="2015-12-18T11:15:00Z">
          <w:r w:rsidRPr="00FC2B81" w:rsidDel="00D76FB4">
            <w:delText>Equipment</w:delText>
          </w:r>
        </w:del>
        <w:r>
          <w:t>Behavior</w:t>
        </w:r>
      </w:ins>
    </w:p>
    <w:p w14:paraId="0186675B" w14:textId="5423906A" w:rsidR="00BE2808" w:rsidRPr="00152A43" w:rsidRDefault="00BE2808" w:rsidP="00BE2808">
      <w:pPr>
        <w:rPr>
          <w:ins w:id="454" w:author="Stephanie Baer" w:date="2015-12-18T17:03:00Z"/>
        </w:rPr>
      </w:pPr>
      <w:ins w:id="455" w:author="Stephanie Baer" w:date="2015-12-18T17:03:00Z">
        <w:r>
          <w:rPr>
            <w:rFonts w:cstheme="minorHAnsi"/>
          </w:rPr>
          <w:t>The ideal baseline for behavior programs is the energy usage without the program intervention. Various types of experimental, quasi-experimental, and</w:t>
        </w:r>
      </w:ins>
      <w:ins w:id="456" w:author="Cheryl Jenkins" w:date="2016-01-24T18:21:00Z">
        <w:r w:rsidR="001A7FBB">
          <w:rPr>
            <w:rFonts w:cstheme="minorHAnsi"/>
          </w:rPr>
          <w:t>/or</w:t>
        </w:r>
      </w:ins>
      <w:ins w:id="457" w:author="Stephanie Baer" w:date="2015-12-18T17:03:00Z">
        <w:r>
          <w:rPr>
            <w:rFonts w:cstheme="minorHAnsi"/>
          </w:rPr>
          <w:t xml:space="preserve"> regression-based EM&amp;V approaches are used to present statistically valid approximations to this without-program baseline</w:t>
        </w:r>
      </w:ins>
      <w:ins w:id="458" w:author="Cheryl Jenkins" w:date="2016-01-24T21:46:00Z">
        <w:r w:rsidR="00643878">
          <w:rPr>
            <w:rStyle w:val="FootnoteReference"/>
          </w:rPr>
          <w:footnoteReference w:id="5"/>
        </w:r>
      </w:ins>
      <w:ins w:id="460" w:author="Stephanie Baer" w:date="2015-12-18T17:03:00Z">
        <w:r>
          <w:rPr>
            <w:rFonts w:cstheme="minorHAnsi"/>
          </w:rPr>
          <w:t xml:space="preserve">. </w:t>
        </w:r>
        <w:r w:rsidRPr="000D19C4">
          <w:rPr>
            <w:rFonts w:cstheme="minorHAnsi"/>
          </w:rPr>
          <w:t xml:space="preserve">The specific definition of the </w:t>
        </w:r>
        <w:r>
          <w:rPr>
            <w:rFonts w:cstheme="minorHAnsi"/>
          </w:rPr>
          <w:t xml:space="preserve">baseline </w:t>
        </w:r>
        <w:r w:rsidRPr="000D19C4">
          <w:rPr>
            <w:rFonts w:cstheme="minorHAnsi"/>
          </w:rPr>
          <w:t xml:space="preserve">case is part of the design of behavioral programs and is included </w:t>
        </w:r>
        <w:r>
          <w:rPr>
            <w:rFonts w:cstheme="minorHAnsi"/>
          </w:rPr>
          <w:t>as part of</w:t>
        </w:r>
        <w:r w:rsidRPr="000D19C4">
          <w:rPr>
            <w:rFonts w:cstheme="minorHAnsi"/>
          </w:rPr>
          <w:t xml:space="preserve"> the custom saving protocol.</w:t>
        </w:r>
      </w:ins>
    </w:p>
    <w:p w14:paraId="1C37B579" w14:textId="77777777" w:rsidR="00BE2808" w:rsidRPr="000B7BB6" w:rsidRDefault="00BE2808" w:rsidP="00BE2808">
      <w:pPr>
        <w:pStyle w:val="Style1"/>
        <w:rPr>
          <w:ins w:id="461" w:author="Stephanie Baer" w:date="2015-12-18T17:03:00Z"/>
        </w:rPr>
      </w:pPr>
      <w:ins w:id="462" w:author="Stephanie Baer" w:date="2015-12-18T17:03:00Z">
        <w:r w:rsidRPr="000B7BB6">
          <w:t>Deemed Lifetime</w:t>
        </w:r>
        <w:r>
          <w:t>/Persistence</w:t>
        </w:r>
        <w:r w:rsidRPr="000B7BB6">
          <w:t xml:space="preserve"> of </w:t>
        </w:r>
        <w:r>
          <w:t>Savings</w:t>
        </w:r>
      </w:ins>
    </w:p>
    <w:p w14:paraId="2039AB44" w14:textId="23CDEB1A" w:rsidR="00BE2808" w:rsidRPr="000B7BB6" w:rsidRDefault="00BE2808" w:rsidP="00BE2808">
      <w:pPr>
        <w:rPr>
          <w:ins w:id="463" w:author="Stephanie Baer" w:date="2015-12-18T17:03:00Z"/>
          <w:rFonts w:cstheme="minorHAnsi"/>
        </w:rPr>
      </w:pPr>
      <w:ins w:id="464" w:author="Stephanie Baer" w:date="2015-12-18T17:03:00Z">
        <w:r w:rsidRPr="00C15C7A">
          <w:rPr>
            <w:rFonts w:cstheme="minorHAnsi"/>
            <w:noProof/>
          </w:rPr>
          <w:t xml:space="preserve">Evaluations in Illinois have shown that savings from </w:t>
        </w:r>
        <w:r>
          <w:rPr>
            <w:rFonts w:cstheme="minorHAnsi"/>
            <w:noProof/>
          </w:rPr>
          <w:t xml:space="preserve">residential HERs-type </w:t>
        </w:r>
        <w:r w:rsidRPr="00C15C7A">
          <w:rPr>
            <w:rFonts w:cstheme="minorHAnsi"/>
            <w:noProof/>
          </w:rPr>
          <w:t>behavior programs can persist into the year following program delivery</w:t>
        </w:r>
        <w:r w:rsidRPr="00C15C7A">
          <w:rPr>
            <w:rStyle w:val="FootnoteReference"/>
            <w:noProof/>
          </w:rPr>
          <w:footnoteReference w:id="6"/>
        </w:r>
        <w:r w:rsidRPr="00C15C7A">
          <w:rPr>
            <w:rFonts w:cstheme="minorHAnsi"/>
            <w:noProof/>
          </w:rPr>
          <w:t xml:space="preserve">, though savings levels decay in the second year. For </w:t>
        </w:r>
        <w:del w:id="467" w:author="Cheryl Jenkins" w:date="2015-12-18T16:01:00Z">
          <w:r w:rsidRPr="00C15C7A" w:rsidDel="00E10F33">
            <w:rPr>
              <w:rFonts w:cstheme="minorHAnsi"/>
              <w:noProof/>
            </w:rPr>
            <w:delText xml:space="preserve">the </w:delText>
          </w:r>
        </w:del>
        <w:r>
          <w:rPr>
            <w:rFonts w:cstheme="minorHAnsi"/>
            <w:noProof/>
          </w:rPr>
          <w:t>other</w:t>
        </w:r>
        <w:r w:rsidRPr="00C15C7A">
          <w:rPr>
            <w:rFonts w:cstheme="minorHAnsi"/>
            <w:noProof/>
          </w:rPr>
          <w:t xml:space="preserve"> </w:t>
        </w:r>
      </w:ins>
      <w:ins w:id="468" w:author="Cheryl Jenkins" w:date="2016-01-24T18:46:00Z">
        <w:r w:rsidR="00611B51">
          <w:rPr>
            <w:rFonts w:cstheme="minorHAnsi"/>
            <w:noProof/>
          </w:rPr>
          <w:t xml:space="preserve">residential RCT programs </w:t>
        </w:r>
      </w:ins>
      <w:ins w:id="469" w:author="Stephanie Baer" w:date="2015-12-18T17:03:00Z">
        <w:del w:id="470" w:author="Cheryl Jenkins" w:date="2016-01-24T18:45:00Z">
          <w:r w:rsidRPr="00C15C7A" w:rsidDel="00611B51">
            <w:rPr>
              <w:rFonts w:cstheme="minorHAnsi"/>
              <w:noProof/>
            </w:rPr>
            <w:delText xml:space="preserve">behavior programs </w:delText>
          </w:r>
        </w:del>
        <w:r w:rsidRPr="00C15C7A">
          <w:rPr>
            <w:rFonts w:cstheme="minorHAnsi"/>
            <w:noProof/>
          </w:rPr>
          <w:t>evaluated to date</w:t>
        </w:r>
        <w:del w:id="471" w:author="Cheryl Jenkins" w:date="2016-01-24T18:46:00Z">
          <w:r w:rsidRPr="00C15C7A" w:rsidDel="00611B51">
            <w:rPr>
              <w:rFonts w:cstheme="minorHAnsi"/>
              <w:noProof/>
            </w:rPr>
            <w:delText xml:space="preserve"> (residential RCT programs)</w:delText>
          </w:r>
        </w:del>
        <w:r w:rsidRPr="00C15C7A">
          <w:rPr>
            <w:rFonts w:cstheme="minorHAnsi"/>
            <w:noProof/>
          </w:rPr>
          <w:t xml:space="preserve">, savings have been shown to persist </w:t>
        </w:r>
        <w:del w:id="472" w:author="Cheryl Jenkins" w:date="2015-12-18T16:02:00Z">
          <w:r w:rsidRPr="00C15C7A" w:rsidDel="00E10F33">
            <w:rPr>
              <w:rFonts w:cstheme="minorHAnsi"/>
              <w:noProof/>
            </w:rPr>
            <w:delText>in the</w:delText>
          </w:r>
        </w:del>
        <w:r>
          <w:rPr>
            <w:rFonts w:cstheme="minorHAnsi"/>
            <w:noProof/>
          </w:rPr>
          <w:t xml:space="preserve">for </w:t>
        </w:r>
        <w:del w:id="473" w:author="Cheryl Jenkins" w:date="2016-01-24T18:47:00Z">
          <w:r w:rsidDel="00611B51">
            <w:rPr>
              <w:rFonts w:cstheme="minorHAnsi"/>
              <w:noProof/>
            </w:rPr>
            <w:delText>up to</w:delText>
          </w:r>
        </w:del>
      </w:ins>
      <w:ins w:id="474" w:author="Cheryl Jenkins" w:date="2016-01-24T18:47:00Z">
        <w:r w:rsidR="00611B51">
          <w:rPr>
            <w:rFonts w:cstheme="minorHAnsi"/>
            <w:noProof/>
          </w:rPr>
          <w:t>at least</w:t>
        </w:r>
      </w:ins>
      <w:ins w:id="475" w:author="Stephanie Baer" w:date="2015-12-18T17:03:00Z">
        <w:r>
          <w:rPr>
            <w:rFonts w:cstheme="minorHAnsi"/>
            <w:noProof/>
          </w:rPr>
          <w:t xml:space="preserve"> 3 years</w:t>
        </w:r>
        <w:r w:rsidRPr="00C15C7A">
          <w:rPr>
            <w:rFonts w:cstheme="minorHAnsi"/>
            <w:noProof/>
          </w:rPr>
          <w:t xml:space="preserve"> year following program delivery</w:t>
        </w:r>
        <w:r>
          <w:rPr>
            <w:rStyle w:val="FootnoteReference"/>
            <w:noProof/>
          </w:rPr>
          <w:footnoteReference w:id="7"/>
        </w:r>
        <w:r>
          <w:rPr>
            <w:rFonts w:cstheme="minorHAnsi"/>
            <w:noProof/>
          </w:rPr>
          <w:t>, and industry expectations are that savings likely persist beyond that</w:t>
        </w:r>
        <w:r w:rsidRPr="00C15C7A">
          <w:rPr>
            <w:rFonts w:cstheme="minorHAnsi"/>
            <w:noProof/>
          </w:rPr>
          <w:t xml:space="preserve">. </w:t>
        </w:r>
        <w:del w:id="481" w:author="Cheryl Jenkins" w:date="2015-12-18T16:06:00Z">
          <w:r w:rsidRPr="00C15C7A" w:rsidDel="00057D5A">
            <w:rPr>
              <w:rFonts w:cstheme="minorHAnsi"/>
              <w:noProof/>
            </w:rPr>
            <w:delText>Measure life for these program is thus set</w:delText>
          </w:r>
        </w:del>
        <w:r>
          <w:rPr>
            <w:rFonts w:cstheme="minorHAnsi"/>
            <w:noProof/>
          </w:rPr>
          <w:t>We assume here that savings persist at some level</w:t>
        </w:r>
        <w:del w:id="482" w:author="Cheryl Jenkins" w:date="2015-12-18T16:06:00Z">
          <w:r w:rsidRPr="00C15C7A" w:rsidDel="00057D5A">
            <w:rPr>
              <w:rFonts w:cstheme="minorHAnsi"/>
              <w:noProof/>
            </w:rPr>
            <w:delText xml:space="preserve"> at</w:delText>
          </w:r>
        </w:del>
        <w:r>
          <w:rPr>
            <w:rFonts w:cstheme="minorHAnsi"/>
            <w:noProof/>
          </w:rPr>
          <w:t xml:space="preserve"> for</w:t>
        </w:r>
        <w:r w:rsidRPr="00C15C7A">
          <w:rPr>
            <w:rFonts w:cstheme="minorHAnsi"/>
            <w:noProof/>
          </w:rPr>
          <w:t xml:space="preserve"> </w:t>
        </w:r>
        <w:del w:id="483" w:author="Cheryl Jenkins" w:date="2015-12-18T15:57:00Z">
          <w:r w:rsidRPr="00C15C7A" w:rsidDel="00C15C7A">
            <w:rPr>
              <w:rFonts w:cstheme="minorHAnsi"/>
              <w:noProof/>
            </w:rPr>
            <w:delText xml:space="preserve">2 </w:delText>
          </w:r>
        </w:del>
        <w:r w:rsidRPr="00C15C7A">
          <w:rPr>
            <w:rFonts w:cstheme="minorHAnsi"/>
            <w:noProof/>
          </w:rPr>
          <w:t>5 years</w:t>
        </w:r>
      </w:ins>
      <w:ins w:id="484" w:author="Cheryl Jenkins" w:date="2016-01-24T18:48:00Z">
        <w:r w:rsidR="00F3595E">
          <w:rPr>
            <w:rStyle w:val="FootnoteReference"/>
            <w:noProof/>
          </w:rPr>
          <w:footnoteReference w:id="8"/>
        </w:r>
      </w:ins>
      <w:ins w:id="492" w:author="Stephanie Baer" w:date="2015-12-18T17:03:00Z">
        <w:r w:rsidRPr="00C15C7A">
          <w:rPr>
            <w:rFonts w:cstheme="minorHAnsi"/>
            <w:noProof/>
          </w:rPr>
          <w:t>. Savings over those 5 years are not equal, however</w:t>
        </w:r>
        <w:del w:id="493" w:author="Cheryl Jenkins" w:date="2015-12-18T15:58:00Z">
          <w:r w:rsidRPr="00C15C7A" w:rsidDel="00C15C7A">
            <w:rPr>
              <w:rFonts w:cstheme="minorHAnsi"/>
              <w:noProof/>
            </w:rPr>
            <w:delText xml:space="preserve">; </w:delText>
          </w:r>
        </w:del>
        <w:r w:rsidRPr="00C15C7A">
          <w:rPr>
            <w:rFonts w:cstheme="minorHAnsi"/>
            <w:noProof/>
          </w:rPr>
          <w:t xml:space="preserve">; </w:t>
        </w:r>
        <w:r>
          <w:rPr>
            <w:rFonts w:cstheme="minorHAnsi"/>
            <w:noProof/>
          </w:rPr>
          <w:t xml:space="preserve">it is preferable that </w:t>
        </w:r>
        <w:r w:rsidRPr="00C15C7A">
          <w:rPr>
            <w:rFonts w:cstheme="minorHAnsi"/>
            <w:noProof/>
          </w:rPr>
          <w:t xml:space="preserve">actual levels of ongoing savings should be calculated </w:t>
        </w:r>
      </w:ins>
      <w:ins w:id="494" w:author="Cheryl Jenkins" w:date="2016-01-24T18:52:00Z">
        <w:r w:rsidR="00F3595E">
          <w:rPr>
            <w:rFonts w:cstheme="minorHAnsi"/>
            <w:noProof/>
          </w:rPr>
          <w:t xml:space="preserve">by future year </w:t>
        </w:r>
      </w:ins>
      <w:ins w:id="495" w:author="Stephanie Baer" w:date="2015-12-18T17:03:00Z">
        <w:r w:rsidRPr="00C15C7A">
          <w:rPr>
            <w:rFonts w:cstheme="minorHAnsi"/>
            <w:noProof/>
          </w:rPr>
          <w:t>as outlined below (see</w:t>
        </w:r>
        <w:del w:id="496" w:author="Cheryl Jenkins" w:date="2015-12-18T15:56:00Z">
          <w:r w:rsidRPr="00C15C7A" w:rsidDel="00C15C7A">
            <w:rPr>
              <w:rFonts w:cstheme="minorHAnsi"/>
              <w:noProof/>
            </w:rPr>
            <w:delText>a mid-life adjustment</w:delText>
          </w:r>
        </w:del>
        <w:del w:id="497" w:author="Cheryl Jenkins" w:date="2015-12-18T15:59:00Z">
          <w:r w:rsidRPr="00C15C7A" w:rsidDel="00C15C7A">
            <w:rPr>
              <w:rFonts w:cstheme="minorHAnsi"/>
              <w:noProof/>
            </w:rPr>
            <w:delText xml:space="preserve"> is required in the </w:delText>
          </w:r>
        </w:del>
        <w:del w:id="498" w:author="Cheryl Jenkins" w:date="2015-12-18T15:57:00Z">
          <w:r w:rsidRPr="00C15C7A" w:rsidDel="00C15C7A">
            <w:rPr>
              <w:rFonts w:cstheme="minorHAnsi"/>
              <w:noProof/>
            </w:rPr>
            <w:delText xml:space="preserve">second </w:delText>
          </w:r>
        </w:del>
        <w:del w:id="499" w:author="Cheryl Jenkins" w:date="2015-12-18T15:59:00Z">
          <w:r w:rsidRPr="00C15C7A" w:rsidDel="00C15C7A">
            <w:rPr>
              <w:rFonts w:cstheme="minorHAnsi"/>
              <w:noProof/>
            </w:rPr>
            <w:delText>year to appropriately record the reduction in savings seen in evaluations.</w:delText>
          </w:r>
        </w:del>
        <w:r>
          <w:rPr>
            <w:rFonts w:cstheme="minorHAnsi"/>
            <w:noProof/>
          </w:rPr>
          <w:t xml:space="preserve"> </w:t>
        </w:r>
        <w:r w:rsidRPr="00C15C7A">
          <w:rPr>
            <w:rFonts w:cstheme="minorHAnsi"/>
            <w:noProof/>
          </w:rPr>
          <w:t>Application of Persistence for Cost-effectiveness</w:t>
        </w:r>
        <w:r>
          <w:rPr>
            <w:rFonts w:cstheme="minorHAnsi"/>
            <w:noProof/>
          </w:rPr>
          <w:t xml:space="preserve">) and used in cost-effectiveness and lifetime savings calculations. Alternatively, an effective measure life can be calculated as Effective Measure Life = Total </w:t>
        </w:r>
      </w:ins>
      <w:ins w:id="500" w:author="Cheryl Jenkins" w:date="2016-01-24T18:53:00Z">
        <w:r w:rsidR="00F3595E">
          <w:rPr>
            <w:rFonts w:cstheme="minorHAnsi"/>
            <w:noProof/>
          </w:rPr>
          <w:t xml:space="preserve">Discounted </w:t>
        </w:r>
      </w:ins>
      <w:ins w:id="501" w:author="Stephanie Baer" w:date="2015-12-18T17:03:00Z">
        <w:r>
          <w:rPr>
            <w:rFonts w:cstheme="minorHAnsi"/>
            <w:noProof/>
          </w:rPr>
          <w:t xml:space="preserve">Lifetime Savings/ First Year Savings = </w:t>
        </w:r>
      </w:ins>
      <w:ins w:id="502" w:author="Cheryl Jenkins" w:date="2016-01-24T18:53:00Z">
        <w:r w:rsidR="00F3595E">
          <w:rPr>
            <w:rFonts w:cstheme="minorHAnsi"/>
            <w:noProof/>
          </w:rPr>
          <w:t xml:space="preserve">approximately </w:t>
        </w:r>
      </w:ins>
      <w:ins w:id="503" w:author="Stephanie Baer" w:date="2015-12-18T17:03:00Z">
        <w:del w:id="504" w:author="Cheryl Jenkins" w:date="2016-01-24T18:53:00Z">
          <w:r w:rsidDel="00F3595E">
            <w:rPr>
              <w:rFonts w:cstheme="minorHAnsi"/>
              <w:noProof/>
            </w:rPr>
            <w:delText>3.25</w:delText>
          </w:r>
        </w:del>
      </w:ins>
      <w:ins w:id="505" w:author="Cheryl Jenkins" w:date="2016-01-24T18:53:00Z">
        <w:r w:rsidR="00F3595E">
          <w:rPr>
            <w:rFonts w:cstheme="minorHAnsi"/>
            <w:noProof/>
          </w:rPr>
          <w:t>2.9</w:t>
        </w:r>
      </w:ins>
      <w:ins w:id="506" w:author="Stephanie Baer" w:date="2015-12-18T17:03:00Z">
        <w:r>
          <w:rPr>
            <w:rFonts w:cstheme="minorHAnsi"/>
            <w:noProof/>
          </w:rPr>
          <w:t xml:space="preserve"> years. No persistence information is currently available for other behavior program types. Measure life is assumed = 1 year for such other programs.</w:t>
        </w:r>
      </w:ins>
    </w:p>
    <w:p w14:paraId="5F6C198B" w14:textId="77777777" w:rsidR="00BE2808" w:rsidRPr="000B7BB6" w:rsidRDefault="00BE2808" w:rsidP="00BE2808">
      <w:pPr>
        <w:pStyle w:val="Style1"/>
        <w:rPr>
          <w:ins w:id="507" w:author="Stephanie Baer" w:date="2015-12-18T17:03:00Z"/>
        </w:rPr>
      </w:pPr>
      <w:ins w:id="508" w:author="Stephanie Baer" w:date="2015-12-18T17:03:00Z">
        <w:r w:rsidRPr="000B7BB6">
          <w:lastRenderedPageBreak/>
          <w:t xml:space="preserve">Deemed Measure Cost </w:t>
        </w:r>
      </w:ins>
    </w:p>
    <w:p w14:paraId="511CD6C7" w14:textId="5DE5BAEE" w:rsidR="00BE2808" w:rsidRPr="000B7BB6" w:rsidRDefault="00BE2808" w:rsidP="00BE2808">
      <w:pPr>
        <w:rPr>
          <w:ins w:id="509" w:author="Stephanie Baer" w:date="2015-12-18T17:03:00Z"/>
          <w:rFonts w:cstheme="minorHAnsi"/>
        </w:rPr>
      </w:pPr>
      <w:ins w:id="510" w:author="Stephanie Baer" w:date="2015-12-18T17:03:00Z">
        <w:r>
          <w:t xml:space="preserve">It is assumed that  most behavior changes in residential settings can be accomplished with homeowner labor only and without investment in new equipment; </w:t>
        </w:r>
      </w:ins>
      <w:ins w:id="511" w:author="Cheryl Jenkins" w:date="2016-01-24T21:47:00Z">
        <w:r w:rsidR="004B4490">
          <w:t xml:space="preserve">therefore, without evidence to the contrary, </w:t>
        </w:r>
      </w:ins>
      <w:ins w:id="512" w:author="Stephanie Baer" w:date="2015-12-18T17:03:00Z">
        <w:r>
          <w:t xml:space="preserve">measure costs in such </w:t>
        </w:r>
      </w:ins>
      <w:ins w:id="513" w:author="Cheryl Jenkins" w:date="2016-01-24T21:48:00Z">
        <w:r w:rsidR="00E95317">
          <w:t xml:space="preserve">residential </w:t>
        </w:r>
      </w:ins>
      <w:ins w:id="514" w:author="Stephanie Baer" w:date="2015-12-18T17:03:00Z">
        <w:r>
          <w:t xml:space="preserve">programs </w:t>
        </w:r>
      </w:ins>
      <w:ins w:id="515" w:author="Cheryl Jenkins" w:date="2016-01-24T21:48:00Z">
        <w:r w:rsidR="00E95317">
          <w:t xml:space="preserve">focused on motivating changes in customer behavior </w:t>
        </w:r>
      </w:ins>
      <w:ins w:id="516" w:author="Stephanie Baer" w:date="2015-12-18T17:03:00Z">
        <w:r>
          <w:t>may be defined as $0</w:t>
        </w:r>
      </w:ins>
      <w:ins w:id="517" w:author="Cheryl Jenkins" w:date="2016-01-24T21:49:00Z">
        <w:r w:rsidR="00E95317">
          <w:rPr>
            <w:rStyle w:val="FootnoteReference"/>
          </w:rPr>
          <w:footnoteReference w:id="9"/>
        </w:r>
      </w:ins>
      <w:ins w:id="522" w:author="Stephanie Baer" w:date="2015-12-18T17:03:00Z">
        <w:r>
          <w:t xml:space="preserve">. Costs for C&amp;I programs may include additional staffing, software purchases, etc. </w:t>
        </w:r>
        <w:r>
          <w:rPr>
            <w:rFonts w:cstheme="minorHAnsi"/>
          </w:rPr>
          <w:t xml:space="preserve">Cost </w:t>
        </w:r>
      </w:ins>
      <w:ins w:id="523" w:author="Cheryl Jenkins" w:date="2016-01-24T18:51:00Z">
        <w:r w:rsidR="00F3595E">
          <w:rPr>
            <w:rFonts w:cstheme="minorHAnsi"/>
          </w:rPr>
          <w:t xml:space="preserve">for such programs </w:t>
        </w:r>
      </w:ins>
      <w:ins w:id="524" w:author="Stephanie Baer" w:date="2015-12-18T17:03:00Z">
        <w:r>
          <w:rPr>
            <w:rFonts w:cstheme="minorHAnsi"/>
          </w:rPr>
          <w:t>is therefore program specific and is determined on a custom basis.</w:t>
        </w:r>
      </w:ins>
    </w:p>
    <w:p w14:paraId="5A687A64" w14:textId="77777777" w:rsidR="00BE2808" w:rsidRDefault="00BE2808" w:rsidP="00BE2808">
      <w:pPr>
        <w:pStyle w:val="Style1"/>
        <w:rPr>
          <w:ins w:id="525" w:author="Stephanie Baer" w:date="2015-12-18T17:03:00Z"/>
        </w:rPr>
      </w:pPr>
      <w:ins w:id="526" w:author="Stephanie Baer" w:date="2015-12-18T17:03:00Z">
        <w:r w:rsidRPr="000B7BB6">
          <w:t>Loadshape</w:t>
        </w:r>
        <w:r>
          <w:t xml:space="preserve"> and Coincidence Factor</w:t>
        </w:r>
      </w:ins>
    </w:p>
    <w:p w14:paraId="752C2FF5" w14:textId="1879358E" w:rsidR="00BE2808" w:rsidRPr="00316123" w:rsidRDefault="002717E0" w:rsidP="00BE2808">
      <w:pPr>
        <w:rPr>
          <w:ins w:id="527" w:author="Stephanie Baer" w:date="2015-12-18T17:03:00Z"/>
        </w:rPr>
      </w:pPr>
      <w:ins w:id="528" w:author="Cheryl Jenkins" w:date="2016-01-24T18:59:00Z">
        <w:r>
          <w:t>While t</w:t>
        </w:r>
      </w:ins>
      <w:ins w:id="529" w:author="Stephanie Baer" w:date="2015-12-18T17:03:00Z">
        <w:del w:id="530" w:author="Cheryl Jenkins" w:date="2016-01-24T18:59:00Z">
          <w:r w:rsidR="00BE2808" w:rsidDel="002717E0">
            <w:delText>T</w:delText>
          </w:r>
        </w:del>
        <w:r w:rsidR="00BE2808">
          <w:t xml:space="preserve">here is evidence from analysis of AMI data that the </w:t>
        </w:r>
        <w:del w:id="531" w:author="Cheryl Jenkins" w:date="2016-01-24T19:02:00Z">
          <w:r w:rsidR="00BE2808" w:rsidDel="002717E0">
            <w:delText>usage</w:delText>
          </w:r>
        </w:del>
      </w:ins>
      <w:ins w:id="532" w:author="Cheryl Jenkins" w:date="2016-01-24T19:02:00Z">
        <w:r>
          <w:t>savings</w:t>
        </w:r>
      </w:ins>
      <w:ins w:id="533" w:author="Stephanie Baer" w:date="2015-12-18T17:03:00Z">
        <w:r w:rsidR="00BE2808">
          <w:t xml:space="preserve"> loadshape for </w:t>
        </w:r>
        <w:del w:id="534" w:author="Cheryl Jenkins" w:date="2015-12-18T11:47:00Z">
          <w:r w:rsidR="00BE2808" w:rsidDel="00330A8E">
            <w:delText>E</w:delText>
          </w:r>
        </w:del>
        <w:del w:id="535" w:author="Cheryl Jenkins" w:date="2015-12-18T12:12:00Z">
          <w:r w:rsidR="00BE2808" w:rsidRPr="00152A43" w:rsidDel="00B23AD6">
            <w:delText xml:space="preserve">lectric savings </w:delText>
          </w:r>
          <w:r w:rsidR="00BE2808" w:rsidDel="00B23AD6">
            <w:delText xml:space="preserve">for </w:delText>
          </w:r>
        </w:del>
        <w:r w:rsidR="00BE2808">
          <w:t xml:space="preserve">residential HERs-type programs mirrors </w:t>
        </w:r>
        <w:del w:id="536" w:author="Cheryl Jenkins" w:date="2016-01-24T22:59:00Z">
          <w:r w:rsidR="00BE2808" w:rsidDel="00FA7F7C">
            <w:delText xml:space="preserve"> </w:delText>
          </w:r>
        </w:del>
        <w:r w:rsidR="00BE2808">
          <w:t>the whole-house electric energy load pattern</w:t>
        </w:r>
      </w:ins>
      <w:ins w:id="537" w:author="Cheryl Jenkins" w:date="2016-01-24T18:59:00Z">
        <w:r>
          <w:t xml:space="preserve">, there </w:t>
        </w:r>
      </w:ins>
      <w:ins w:id="538" w:author="Cheryl Jenkins" w:date="2016-01-24T22:59:00Z">
        <w:r w:rsidR="00FA7F7C">
          <w:t>are</w:t>
        </w:r>
      </w:ins>
      <w:ins w:id="539" w:author="Cheryl Jenkins" w:date="2016-01-24T18:59:00Z">
        <w:r>
          <w:t xml:space="preserve"> not yet enough data to develop a behavior-specific loadshape</w:t>
        </w:r>
      </w:ins>
      <w:ins w:id="540" w:author="Stephanie Baer" w:date="2015-12-18T17:03:00Z">
        <w:del w:id="541" w:author="Cheryl Jenkins" w:date="2016-01-24T18:56:00Z">
          <w:r w:rsidR="00BE2808" w:rsidDel="00D27E2A">
            <w:delText xml:space="preserve">, </w:delText>
          </w:r>
        </w:del>
        <w:del w:id="542" w:author="Cheryl Jenkins" w:date="2016-01-24T18:59:00Z">
          <w:r w:rsidR="00BE2808" w:rsidDel="002717E0">
            <w:delText xml:space="preserve">which indicates a </w:delText>
          </w:r>
          <w:r w:rsidR="00BE2808" w:rsidRPr="009527A7" w:rsidDel="002717E0">
            <w:delText>flat savings loadshape</w:delText>
          </w:r>
          <w:r w:rsidR="00BE2808" w:rsidDel="002717E0">
            <w:delText xml:space="preserve"> and a coincidence factor of 1.0</w:delText>
          </w:r>
        </w:del>
        <w:r w:rsidR="00BE2808">
          <w:t>.</w:t>
        </w:r>
        <w:del w:id="543" w:author="Cheryl Jenkins" w:date="2015-12-18T12:14:00Z">
          <w:r w:rsidR="00BE2808" w:rsidRPr="00152A43" w:rsidDel="00B23AD6">
            <w:delText xml:space="preserve">are </w:delText>
          </w:r>
          <w:r w:rsidR="00BE2808" w:rsidDel="00B23AD6">
            <w:delText xml:space="preserve">assumed to be </w:delText>
          </w:r>
          <w:r w:rsidR="00BE2808" w:rsidRPr="00152A43" w:rsidDel="00B23AD6">
            <w:delText>domina</w:delText>
          </w:r>
          <w:r w:rsidR="00BE2808" w:rsidDel="00B23AD6">
            <w:delText xml:space="preserve">ted by indoor lighting savings </w:delText>
          </w:r>
          <w:r w:rsidR="00BE2808" w:rsidRPr="00152A43" w:rsidDel="00B23AD6">
            <w:delText>–</w:delText>
          </w:r>
        </w:del>
        <w:r w:rsidR="00BE2808">
          <w:t xml:space="preserve"> </w:t>
        </w:r>
      </w:ins>
      <w:ins w:id="544" w:author="Cheryl Jenkins" w:date="2016-01-24T19:02:00Z">
        <w:r>
          <w:t>I</w:t>
        </w:r>
      </w:ins>
      <w:ins w:id="545" w:author="Cheryl Jenkins" w:date="2016-01-24T19:01:00Z">
        <w:r>
          <w:t xml:space="preserve">ndications from </w:t>
        </w:r>
      </w:ins>
      <w:ins w:id="546" w:author="Cheryl Jenkins" w:date="2016-01-24T19:02:00Z">
        <w:r>
          <w:t>several unpublished analyses</w:t>
        </w:r>
      </w:ins>
      <w:ins w:id="547" w:author="Cheryl Jenkins" w:date="2016-01-24T19:08:00Z">
        <w:r w:rsidR="00427C9E">
          <w:rPr>
            <w:rStyle w:val="FootnoteReference"/>
          </w:rPr>
          <w:footnoteReference w:id="10"/>
        </w:r>
      </w:ins>
      <w:ins w:id="551" w:author="Cheryl Jenkins" w:date="2016-01-24T19:02:00Z">
        <w:r>
          <w:t xml:space="preserve"> show that these behavior savings occur in a general patter</w:t>
        </w:r>
      </w:ins>
      <w:ins w:id="552" w:author="Cheryl Jenkins" w:date="2016-01-24T19:04:00Z">
        <w:r>
          <w:t xml:space="preserve">n </w:t>
        </w:r>
      </w:ins>
      <w:ins w:id="553" w:author="Cheryl Jenkins" w:date="2016-01-24T19:05:00Z">
        <w:r>
          <w:t xml:space="preserve">most closely approximated by the Residential Electric Heating and Cooling Loadshape </w:t>
        </w:r>
      </w:ins>
      <w:ins w:id="554" w:author="Cheryl Jenkins" w:date="2016-01-24T19:04:00Z">
        <w:r>
          <w:t>(R10)</w:t>
        </w:r>
      </w:ins>
      <w:ins w:id="555" w:author="Cheryl Jenkins" w:date="2016-01-24T23:00:00Z">
        <w:r w:rsidR="00FA7F7C">
          <w:t xml:space="preserve"> than any other current residential measure loadshape; this is therefore</w:t>
        </w:r>
      </w:ins>
      <w:ins w:id="556" w:author="Cheryl Jenkins" w:date="2016-01-24T19:04:00Z">
        <w:r>
          <w:t xml:space="preserve"> recommended as the most reasonable approximation </w:t>
        </w:r>
      </w:ins>
      <w:ins w:id="557" w:author="Cheryl Jenkins" w:date="2016-01-24T19:05:00Z">
        <w:r>
          <w:t xml:space="preserve">for use </w:t>
        </w:r>
      </w:ins>
      <w:ins w:id="558" w:author="Cheryl Jenkins" w:date="2016-01-24T19:04:00Z">
        <w:r>
          <w:t>until more</w:t>
        </w:r>
      </w:ins>
      <w:ins w:id="559" w:author="Cheryl Jenkins" w:date="2016-01-24T19:06:00Z">
        <w:r>
          <w:t>-</w:t>
        </w:r>
      </w:ins>
      <w:ins w:id="560" w:author="Cheryl Jenkins" w:date="2016-01-24T19:04:00Z">
        <w:r>
          <w:t>specific data are available.</w:t>
        </w:r>
      </w:ins>
      <w:ins w:id="561" w:author="Cheryl Jenkins" w:date="2016-01-24T19:02:00Z">
        <w:r>
          <w:t xml:space="preserve"> </w:t>
        </w:r>
      </w:ins>
      <w:ins w:id="562" w:author="Cheryl Jenkins" w:date="2016-01-24T19:06:00Z">
        <w:r>
          <w:t xml:space="preserve">Loadshapes and </w:t>
        </w:r>
      </w:ins>
      <w:ins w:id="563" w:author="Cheryl Jenkins" w:date="2016-01-24T19:00:00Z">
        <w:r>
          <w:t>coincidence factors will need to be determined for other types of behavior programs once sufficient data are in hand</w:t>
        </w:r>
      </w:ins>
      <w:ins w:id="564" w:author="Cheryl Jenkins" w:date="2016-01-24T19:01:00Z">
        <w:r>
          <w:t>.</w:t>
        </w:r>
      </w:ins>
      <w:ins w:id="565" w:author="Stephanie Baer" w:date="2015-12-18T17:03:00Z">
        <w:del w:id="566" w:author="Cheryl Jenkins" w:date="2015-12-18T12:19:00Z">
          <w:r w:rsidR="00BE2808" w:rsidRPr="00152A43" w:rsidDel="00B23AD6">
            <w:delText>Loadshape R06 – Residential Indoor Lighting is applied</w:delText>
          </w:r>
          <w:r w:rsidR="00BE2808" w:rsidDel="00B23AD6">
            <w:delText xml:space="preserve"> to those programs</w:delText>
          </w:r>
          <w:r w:rsidR="00BE2808" w:rsidRPr="00152A43" w:rsidDel="00B23AD6">
            <w:delText>.</w:delText>
          </w:r>
          <w:r w:rsidR="00BE2808" w:rsidDel="00B23AD6">
            <w:delText xml:space="preserve"> </w:delText>
          </w:r>
        </w:del>
      </w:ins>
    </w:p>
    <w:p w14:paraId="3B38BDD8" w14:textId="77777777" w:rsidR="00BE2808" w:rsidRPr="000B7BB6" w:rsidDel="002D5F9F" w:rsidRDefault="00BE2808" w:rsidP="00BE2808">
      <w:pPr>
        <w:pStyle w:val="Heading6"/>
        <w:keepNext w:val="0"/>
        <w:keepLines w:val="0"/>
        <w:rPr>
          <w:ins w:id="567" w:author="Stephanie Baer" w:date="2015-12-18T17:03:00Z"/>
          <w:del w:id="568" w:author="Cheryl Jenkins" w:date="2015-12-18T12:29:00Z"/>
        </w:rPr>
      </w:pPr>
      <w:ins w:id="569" w:author="Stephanie Baer" w:date="2015-12-18T17:03:00Z">
        <w:del w:id="570" w:author="Cheryl Jenkins" w:date="2015-12-18T12:29:00Z">
          <w:r w:rsidRPr="00FC2B81" w:rsidDel="002D5F9F">
            <w:delText>Coincidence Factor</w:delText>
          </w:r>
        </w:del>
      </w:ins>
    </w:p>
    <w:p w14:paraId="0AD7DA6B" w14:textId="77777777" w:rsidR="00BE2808" w:rsidRPr="00E42E58" w:rsidDel="002D5F9F" w:rsidRDefault="00BE2808" w:rsidP="00BE2808">
      <w:pPr>
        <w:rPr>
          <w:ins w:id="571" w:author="Stephanie Baer" w:date="2015-12-18T17:03:00Z"/>
          <w:del w:id="572" w:author="Cheryl Jenkins" w:date="2015-12-18T12:29:00Z"/>
          <w:rFonts w:ascii="Calibri" w:hAnsi="Calibri"/>
        </w:rPr>
      </w:pPr>
      <w:ins w:id="573" w:author="Stephanie Baer" w:date="2015-12-18T17:03:00Z">
        <w:del w:id="574" w:author="Cheryl Jenkins" w:date="2015-12-18T12:29:00Z">
          <w:r w:rsidRPr="00E42E58" w:rsidDel="002D5F9F">
            <w:rPr>
              <w:rFonts w:ascii="Calibri" w:hAnsi="Calibri"/>
            </w:rPr>
            <w:delText>Consistent with the coincidence factor for TOS residential CFL measures</w:delText>
          </w:r>
          <w:r w:rsidDel="002D5F9F">
            <w:rPr>
              <w:rFonts w:ascii="Calibri" w:hAnsi="Calibri"/>
            </w:rPr>
            <w:delText xml:space="preserve"> in unknown location</w:delText>
          </w:r>
          <w:r w:rsidRPr="00E42E58" w:rsidDel="002D5F9F">
            <w:rPr>
              <w:rFonts w:ascii="Calibri" w:hAnsi="Calibri"/>
            </w:rPr>
            <w:delText>, coincidence fac</w:delText>
          </w:r>
          <w:r w:rsidDel="002D5F9F">
            <w:rPr>
              <w:rFonts w:ascii="Calibri" w:hAnsi="Calibri"/>
            </w:rPr>
            <w:delText>tor</w:delText>
          </w:r>
          <w:r w:rsidRPr="00E42E58" w:rsidDel="002D5F9F">
            <w:rPr>
              <w:rFonts w:ascii="Calibri" w:hAnsi="Calibri"/>
            </w:rPr>
            <w:delText xml:space="preserve"> </w:delText>
          </w:r>
          <w:r w:rsidDel="002D5F9F">
            <w:rPr>
              <w:rFonts w:ascii="Calibri" w:hAnsi="Calibri"/>
            </w:rPr>
            <w:delText>is</w:delText>
          </w:r>
          <w:r w:rsidRPr="00E42E58" w:rsidDel="002D5F9F">
            <w:rPr>
              <w:rFonts w:ascii="Calibri" w:hAnsi="Calibri"/>
            </w:rPr>
            <w:delText xml:space="preserve"> 8.1%</w:delText>
          </w:r>
          <w:r w:rsidRPr="00E42E58" w:rsidDel="002D5F9F">
            <w:rPr>
              <w:rFonts w:ascii="Arial" w:hAnsi="Arial"/>
              <w:vertAlign w:val="superscript"/>
            </w:rPr>
            <w:footnoteReference w:id="11"/>
          </w:r>
          <w:r w:rsidRPr="00E42E58" w:rsidDel="002D5F9F">
            <w:rPr>
              <w:rFonts w:ascii="Calibri" w:hAnsi="Calibri"/>
            </w:rPr>
            <w:delText>.</w:delText>
          </w:r>
        </w:del>
      </w:ins>
    </w:p>
    <w:p w14:paraId="15E2F146" w14:textId="77777777" w:rsidR="00BE2808" w:rsidRPr="000B7BB6" w:rsidRDefault="00BE2808" w:rsidP="00BE2808">
      <w:pPr>
        <w:rPr>
          <w:ins w:id="579" w:author="Stephanie Baer" w:date="2015-12-18T17:03:00Z"/>
          <w:rFonts w:cstheme="minorHAnsi"/>
        </w:rPr>
      </w:pPr>
    </w:p>
    <w:p w14:paraId="3E4EB8F6" w14:textId="77777777" w:rsidR="00BE2808" w:rsidRPr="00A05FC2" w:rsidRDefault="00BE2808" w:rsidP="00BE2808">
      <w:pPr>
        <w:pStyle w:val="AlgorithmHeading"/>
        <w:rPr>
          <w:ins w:id="580" w:author="Stephanie Baer" w:date="2015-12-18T17:03:00Z"/>
        </w:rPr>
      </w:pPr>
      <w:ins w:id="581" w:author="Stephanie Baer" w:date="2015-12-18T17:03:00Z">
        <w:r w:rsidRPr="00A05FC2">
          <w:t>Algorithm</w:t>
        </w:r>
      </w:ins>
    </w:p>
    <w:p w14:paraId="6D1A877C" w14:textId="77777777" w:rsidR="00BE2808" w:rsidRDefault="00BE2808" w:rsidP="00BE2808">
      <w:pPr>
        <w:pStyle w:val="Style1"/>
        <w:rPr>
          <w:ins w:id="582" w:author="Stephanie Baer" w:date="2015-12-18T17:03:00Z"/>
        </w:rPr>
      </w:pPr>
      <w:ins w:id="583" w:author="Stephanie Baer" w:date="2015-12-18T17:03:00Z">
        <w:r w:rsidRPr="00B41203">
          <w:t xml:space="preserve">Calculation of Savings </w:t>
        </w:r>
      </w:ins>
    </w:p>
    <w:p w14:paraId="2DCCA33F" w14:textId="6E1A9A55" w:rsidR="00BE2808" w:rsidRPr="00A4298D" w:rsidRDefault="00BE2808" w:rsidP="00A4298D">
      <w:pPr>
        <w:rPr>
          <w:ins w:id="584" w:author="Stephanie Baer" w:date="2015-12-18T17:03:00Z"/>
        </w:rPr>
      </w:pPr>
      <w:ins w:id="585" w:author="Stephanie Baer" w:date="2015-12-18T17:03:00Z">
        <w:r w:rsidRPr="00A4298D">
          <w:t>Throughout these protocols, Year T refers to the current reporting year</w:t>
        </w:r>
      </w:ins>
      <w:ins w:id="586" w:author="Cheryl Jenkins" w:date="2016-01-24T19:12:00Z">
        <w:r w:rsidR="00274234" w:rsidRPr="00A4298D">
          <w:t xml:space="preserve"> for which annual savings are being determined</w:t>
        </w:r>
      </w:ins>
      <w:ins w:id="587" w:author="Cheryl Jenkins" w:date="2016-01-24T23:44:00Z">
        <w:r w:rsidR="00D86CB2">
          <w:rPr>
            <w:rStyle w:val="FootnoteReference"/>
          </w:rPr>
          <w:footnoteReference w:id="12"/>
        </w:r>
      </w:ins>
      <w:ins w:id="594" w:author="Stephanie Baer" w:date="2015-12-18T17:03:00Z">
        <w:r w:rsidRPr="00A4298D">
          <w:t>.</w:t>
        </w:r>
      </w:ins>
    </w:p>
    <w:p w14:paraId="1E9F83D3" w14:textId="77777777" w:rsidR="00BE2808" w:rsidRDefault="00BE2808" w:rsidP="00BE2808">
      <w:pPr>
        <w:pStyle w:val="Style1"/>
        <w:rPr>
          <w:ins w:id="595" w:author="Stephanie Baer" w:date="2015-12-18T17:03:00Z"/>
        </w:rPr>
      </w:pPr>
      <w:ins w:id="596" w:author="Stephanie Baer" w:date="2015-12-18T17:03:00Z">
        <w:r w:rsidRPr="000B7BB6">
          <w:t>Electric Energy Savings</w:t>
        </w:r>
      </w:ins>
    </w:p>
    <w:p w14:paraId="68910A9E" w14:textId="4AC4209F" w:rsidR="00BE2808" w:rsidRPr="00BA0183" w:rsidRDefault="00BE2808" w:rsidP="00BE2808">
      <w:pPr>
        <w:rPr>
          <w:ins w:id="597" w:author="Stephanie Baer" w:date="2015-12-18T17:03:00Z"/>
        </w:rPr>
      </w:pPr>
      <w:ins w:id="598" w:author="Stephanie Baer" w:date="2015-12-18T17:03:00Z">
        <w:r w:rsidRPr="00BA0183">
          <w:rPr>
            <w:rFonts w:ascii="Calibri" w:hAnsi="Calibri"/>
            <w:szCs w:val="20"/>
          </w:rPr>
          <w:t xml:space="preserve">The algorithm </w:t>
        </w:r>
        <w:r>
          <w:rPr>
            <w:rFonts w:ascii="Calibri" w:hAnsi="Calibri"/>
            <w:szCs w:val="20"/>
          </w:rPr>
          <w:t xml:space="preserve">shown below </w:t>
        </w:r>
        <w:r w:rsidRPr="00BA0183">
          <w:rPr>
            <w:rFonts w:ascii="Calibri" w:hAnsi="Calibri"/>
            <w:szCs w:val="20"/>
          </w:rPr>
          <w:t xml:space="preserve">for this measure was developed </w:t>
        </w:r>
        <w:r>
          <w:rPr>
            <w:rFonts w:ascii="Calibri" w:hAnsi="Calibri"/>
            <w:szCs w:val="20"/>
          </w:rPr>
          <w:t xml:space="preserve">to calculate the annual </w:t>
        </w:r>
      </w:ins>
      <w:ins w:id="599" w:author="Cheryl Jenkins" w:date="2016-01-24T19:27:00Z">
        <w:r w:rsidR="00A4298D">
          <w:rPr>
            <w:rFonts w:ascii="Calibri" w:hAnsi="Calibri"/>
            <w:szCs w:val="20"/>
          </w:rPr>
          <w:t>persistence-</w:t>
        </w:r>
      </w:ins>
      <w:ins w:id="600" w:author="Cheryl Jenkins" w:date="2016-01-24T19:26:00Z">
        <w:r w:rsidR="00A4298D">
          <w:rPr>
            <w:rFonts w:ascii="Calibri" w:hAnsi="Calibri"/>
            <w:szCs w:val="20"/>
          </w:rPr>
          <w:t xml:space="preserve">adjusted </w:t>
        </w:r>
      </w:ins>
      <w:ins w:id="601" w:author="Stephanie Baer" w:date="2015-12-18T17:03:00Z">
        <w:r>
          <w:rPr>
            <w:rFonts w:ascii="Calibri" w:hAnsi="Calibri"/>
            <w:szCs w:val="20"/>
          </w:rPr>
          <w:t xml:space="preserve">electric savings in to be reported in year T after adjustment to account for the proportion of the measured savings for that program year that actually reflects </w:t>
        </w:r>
      </w:ins>
      <w:ins w:id="602" w:author="Cheryl Jenkins" w:date="2016-01-24T19:27:00Z">
        <w:r w:rsidR="00A4298D">
          <w:rPr>
            <w:rFonts w:ascii="Calibri" w:hAnsi="Calibri"/>
            <w:szCs w:val="20"/>
          </w:rPr>
          <w:t xml:space="preserve">any </w:t>
        </w:r>
      </w:ins>
      <w:ins w:id="603" w:author="Stephanie Baer" w:date="2015-12-18T17:03:00Z">
        <w:r>
          <w:rPr>
            <w:rFonts w:ascii="Calibri" w:hAnsi="Calibri"/>
            <w:szCs w:val="20"/>
          </w:rPr>
          <w:t xml:space="preserve">persistent savings from </w:t>
        </w:r>
        <w:del w:id="604" w:author="Cheryl Jenkins" w:date="2015-12-18T13:13:00Z">
          <w:r w:rsidDel="00F00147">
            <w:rPr>
              <w:rFonts w:ascii="Calibri" w:hAnsi="Calibri"/>
              <w:szCs w:val="20"/>
            </w:rPr>
            <w:delText xml:space="preserve">the </w:delText>
          </w:r>
        </w:del>
        <w:r>
          <w:rPr>
            <w:rFonts w:ascii="Calibri" w:hAnsi="Calibri"/>
            <w:szCs w:val="20"/>
          </w:rPr>
          <w:t>prior years’</w:t>
        </w:r>
        <w:del w:id="605" w:author="Cheryl Jenkins" w:date="2015-12-18T12:41:00Z">
          <w:r w:rsidDel="00253F34">
            <w:rPr>
              <w:rFonts w:ascii="Calibri" w:hAnsi="Calibri"/>
              <w:szCs w:val="20"/>
            </w:rPr>
            <w:delText>’s</w:delText>
          </w:r>
        </w:del>
        <w:r>
          <w:rPr>
            <w:rFonts w:ascii="Calibri" w:hAnsi="Calibri"/>
            <w:szCs w:val="20"/>
          </w:rPr>
          <w:t xml:space="preserve"> </w:t>
        </w:r>
        <w:del w:id="606" w:author="Cheryl Jenkins" w:date="2015-12-18T12:41:00Z">
          <w:r w:rsidDel="00253F34">
            <w:rPr>
              <w:rFonts w:ascii="Calibri" w:hAnsi="Calibri"/>
              <w:szCs w:val="20"/>
            </w:rPr>
            <w:delText xml:space="preserve">(T-1) </w:delText>
          </w:r>
        </w:del>
        <w:r>
          <w:rPr>
            <w:rFonts w:ascii="Calibri" w:hAnsi="Calibri"/>
            <w:szCs w:val="20"/>
          </w:rPr>
          <w:t>program activities</w:t>
        </w:r>
      </w:ins>
      <w:ins w:id="607" w:author="Cheryl Jenkins" w:date="2016-01-24T19:54:00Z">
        <w:r w:rsidR="008E1BAC">
          <w:rPr>
            <w:rFonts w:ascii="Calibri" w:hAnsi="Calibri"/>
            <w:szCs w:val="20"/>
          </w:rPr>
          <w:t xml:space="preserve"> (Years T-1, </w:t>
        </w:r>
        <w:r w:rsidR="008E1BAC">
          <w:rPr>
            <w:rFonts w:ascii="Calibri" w:hAnsi="Calibri"/>
            <w:szCs w:val="20"/>
          </w:rPr>
          <w:lastRenderedPageBreak/>
          <w:t>T-2, T-3, and T-4)</w:t>
        </w:r>
      </w:ins>
      <w:ins w:id="608" w:author="Cheryl Jenkins" w:date="2016-01-24T19:34:00Z">
        <w:r w:rsidR="009E5650">
          <w:rPr>
            <w:rStyle w:val="FootnoteReference"/>
            <w:szCs w:val="20"/>
          </w:rPr>
          <w:footnoteReference w:id="13"/>
        </w:r>
      </w:ins>
      <w:ins w:id="614" w:author="Stephanie Baer" w:date="2015-12-18T17:03:00Z">
        <w:r>
          <w:rPr>
            <w:rFonts w:ascii="Calibri" w:hAnsi="Calibri"/>
            <w:szCs w:val="20"/>
          </w:rPr>
          <w:t xml:space="preserve">. </w:t>
        </w:r>
      </w:ins>
    </w:p>
    <w:p w14:paraId="1F514EDB" w14:textId="7B8382A3" w:rsidR="00BE2808" w:rsidRDefault="00BE2808" w:rsidP="00BE2808">
      <w:pPr>
        <w:spacing w:after="0"/>
        <w:ind w:left="1440" w:hanging="720"/>
        <w:rPr>
          <w:ins w:id="615" w:author="Stephanie Baer" w:date="2015-12-18T17:03:00Z"/>
          <w:rFonts w:ascii="Calibri" w:hAnsi="Calibri" w:cs="Calibri"/>
          <w:noProof/>
        </w:rPr>
      </w:pPr>
      <w:ins w:id="616" w:author="Stephanie Baer" w:date="2015-12-18T17:03:00Z">
        <w:r w:rsidRPr="006F2DB3">
          <w:rPr>
            <w:rFonts w:ascii="Calibri" w:hAnsi="Calibri" w:cs="Calibri"/>
            <w:noProof/>
          </w:rPr>
          <w:t>ΔkWh</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ΔkWh</w:t>
        </w:r>
        <w:r w:rsidRPr="006F2DB3">
          <w:rPr>
            <w:rFonts w:ascii="Calibri" w:hAnsi="Calibri" w:cs="Calibri"/>
            <w:noProof/>
            <w:vertAlign w:val="subscript"/>
          </w:rPr>
          <w:t>T Measured</w:t>
        </w:r>
        <w:r w:rsidRPr="006F2DB3">
          <w:rPr>
            <w:rFonts w:ascii="Calibri" w:hAnsi="Calibri" w:cs="Calibri"/>
            <w:noProof/>
          </w:rPr>
          <w:t xml:space="preserve"> – (ΔkWh</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ins>
      <w:ins w:id="617" w:author="Cheryl Jenkins" w:date="2016-01-24T19:53:00Z">
        <w:r w:rsidR="002A244B">
          <w:rPr>
            <w:rFonts w:ascii="Calibri" w:hAnsi="Calibri" w:cs="Calibri"/>
            <w:noProof/>
            <w:vertAlign w:val="subscript"/>
          </w:rPr>
          <w:t>,T</w:t>
        </w:r>
      </w:ins>
      <w:ins w:id="618" w:author="Stephanie Baer" w:date="2015-12-18T17:03:00Z">
        <w:r w:rsidRPr="006F2DB3">
          <w:rPr>
            <w:rFonts w:ascii="Calibri" w:hAnsi="Calibri" w:cs="Calibri"/>
            <w:noProof/>
          </w:rPr>
          <w:t xml:space="preserve"> * PF</w:t>
        </w:r>
      </w:ins>
      <w:ins w:id="619" w:author="Cheryl Jenkins" w:date="2016-01-24T21:25:00Z">
        <w:r w:rsidR="00D6581C">
          <w:rPr>
            <w:rFonts w:ascii="Calibri" w:hAnsi="Calibri" w:cs="Calibri"/>
            <w:noProof/>
          </w:rPr>
          <w:t>E</w:t>
        </w:r>
      </w:ins>
      <w:ins w:id="620" w:author="Stephanie Baer" w:date="2015-12-18T17:03:00Z">
        <w:r w:rsidRPr="006F2DB3">
          <w:rPr>
            <w:rFonts w:ascii="Calibri" w:hAnsi="Calibri" w:cs="Calibri"/>
            <w:noProof/>
            <w:vertAlign w:val="subscript"/>
          </w:rPr>
          <w:t>1</w:t>
        </w:r>
        <w:r w:rsidRPr="006F2DB3">
          <w:rPr>
            <w:rFonts w:ascii="Calibri" w:hAnsi="Calibri" w:cs="Calibri"/>
            <w:noProof/>
          </w:rPr>
          <w:t>) – (ΔkWh</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ins>
      <w:ins w:id="621" w:author="Cheryl Jenkins" w:date="2016-01-24T19:53:00Z">
        <w:r w:rsidR="002A244B">
          <w:rPr>
            <w:rFonts w:ascii="Calibri" w:hAnsi="Calibri" w:cs="Calibri"/>
            <w:noProof/>
            <w:vertAlign w:val="subscript"/>
          </w:rPr>
          <w:t>,T</w:t>
        </w:r>
      </w:ins>
      <w:ins w:id="622" w:author="Stephanie Baer" w:date="2015-12-18T17:03:00Z">
        <w:r w:rsidRPr="006F2DB3">
          <w:rPr>
            <w:rFonts w:ascii="Calibri" w:hAnsi="Calibri" w:cs="Calibri"/>
            <w:noProof/>
          </w:rPr>
          <w:t xml:space="preserve"> * PF</w:t>
        </w:r>
      </w:ins>
      <w:ins w:id="623" w:author="Cheryl Jenkins" w:date="2016-01-24T21:25:00Z">
        <w:r w:rsidR="00D6581C">
          <w:rPr>
            <w:rFonts w:ascii="Calibri" w:hAnsi="Calibri" w:cs="Calibri"/>
            <w:noProof/>
          </w:rPr>
          <w:t>E</w:t>
        </w:r>
      </w:ins>
      <w:ins w:id="624" w:author="Stephanie Baer" w:date="2015-12-18T17:03:00Z">
        <w:r w:rsidRPr="006F2DB3">
          <w:rPr>
            <w:rFonts w:ascii="Calibri" w:hAnsi="Calibri" w:cs="Calibri"/>
            <w:noProof/>
            <w:vertAlign w:val="subscript"/>
          </w:rPr>
          <w:t>2</w:t>
        </w:r>
        <w:r w:rsidRPr="006F2DB3">
          <w:rPr>
            <w:rFonts w:ascii="Calibri" w:hAnsi="Calibri" w:cs="Calibri"/>
            <w:noProof/>
          </w:rPr>
          <w:t xml:space="preserve">) </w:t>
        </w:r>
      </w:ins>
    </w:p>
    <w:p w14:paraId="0D4AD9EA" w14:textId="11F9A9D5" w:rsidR="00BE2808" w:rsidRPr="006F2DB3" w:rsidRDefault="00BE2808" w:rsidP="00BE2808">
      <w:pPr>
        <w:ind w:left="1980"/>
        <w:rPr>
          <w:ins w:id="625" w:author="Stephanie Baer" w:date="2015-12-18T17:03:00Z"/>
          <w:rFonts w:ascii="Calibri" w:hAnsi="Calibri" w:cs="Calibri"/>
          <w:noProof/>
        </w:rPr>
      </w:pPr>
      <w:ins w:id="626" w:author="Stephanie Baer" w:date="2015-12-18T17:03:00Z">
        <w:r w:rsidRPr="006F2DB3">
          <w:rPr>
            <w:rFonts w:ascii="Calibri" w:hAnsi="Calibri" w:cs="Calibri"/>
            <w:noProof/>
          </w:rPr>
          <w:t>– (ΔkWh</w:t>
        </w:r>
        <w:r w:rsidRPr="006F2DB3">
          <w:rPr>
            <w:rFonts w:ascii="Calibri" w:hAnsi="Calibri" w:cs="Calibri"/>
            <w:noProof/>
            <w:vertAlign w:val="subscript"/>
          </w:rPr>
          <w:t>T-3</w:t>
        </w:r>
        <w:r>
          <w:rPr>
            <w:rFonts w:ascii="Calibri" w:hAnsi="Calibri" w:cs="Calibri"/>
            <w:noProof/>
            <w:vertAlign w:val="subscript"/>
          </w:rPr>
          <w:t xml:space="preserve"> </w:t>
        </w:r>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ins>
      <w:ins w:id="627" w:author="Cheryl Jenkins" w:date="2016-01-24T19:53:00Z">
        <w:r w:rsidR="002A244B">
          <w:rPr>
            <w:rFonts w:ascii="Calibri" w:hAnsi="Calibri" w:cs="Calibri"/>
            <w:noProof/>
            <w:vertAlign w:val="subscript"/>
          </w:rPr>
          <w:t>,T</w:t>
        </w:r>
      </w:ins>
      <w:ins w:id="628" w:author="Stephanie Baer" w:date="2015-12-18T17:03:00Z">
        <w:r w:rsidRPr="006F2DB3">
          <w:rPr>
            <w:rFonts w:ascii="Calibri" w:hAnsi="Calibri" w:cs="Calibri"/>
            <w:noProof/>
          </w:rPr>
          <w:t xml:space="preserve"> * PF</w:t>
        </w:r>
      </w:ins>
      <w:ins w:id="629" w:author="Cheryl Jenkins" w:date="2016-01-24T21:25:00Z">
        <w:r w:rsidR="00D6581C">
          <w:rPr>
            <w:rFonts w:ascii="Calibri" w:hAnsi="Calibri" w:cs="Calibri"/>
            <w:noProof/>
          </w:rPr>
          <w:t>E</w:t>
        </w:r>
      </w:ins>
      <w:ins w:id="630" w:author="Stephanie Baer" w:date="2015-12-18T17:03:00Z">
        <w:r w:rsidRPr="006F2DB3">
          <w:rPr>
            <w:rFonts w:ascii="Calibri" w:hAnsi="Calibri" w:cs="Calibri"/>
            <w:noProof/>
            <w:vertAlign w:val="subscript"/>
          </w:rPr>
          <w:t>3</w:t>
        </w:r>
        <w:r w:rsidRPr="006F2DB3">
          <w:rPr>
            <w:rFonts w:ascii="Calibri" w:hAnsi="Calibri" w:cs="Calibri"/>
            <w:noProof/>
          </w:rPr>
          <w:t>) – (ΔkWh</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ins>
      <w:ins w:id="631" w:author="Cheryl Jenkins" w:date="2016-01-24T19:53:00Z">
        <w:r w:rsidR="002A244B">
          <w:rPr>
            <w:rFonts w:ascii="Calibri" w:hAnsi="Calibri" w:cs="Calibri"/>
            <w:noProof/>
            <w:vertAlign w:val="subscript"/>
          </w:rPr>
          <w:t>,T</w:t>
        </w:r>
      </w:ins>
      <w:ins w:id="632" w:author="Stephanie Baer" w:date="2015-12-18T17:03:00Z">
        <w:r w:rsidRPr="006F2DB3">
          <w:rPr>
            <w:rFonts w:ascii="Calibri" w:hAnsi="Calibri" w:cs="Calibri"/>
            <w:noProof/>
          </w:rPr>
          <w:t xml:space="preserve"> * PF</w:t>
        </w:r>
      </w:ins>
      <w:ins w:id="633" w:author="Cheryl Jenkins" w:date="2016-01-24T21:26:00Z">
        <w:r w:rsidR="00D6581C">
          <w:rPr>
            <w:rFonts w:ascii="Calibri" w:hAnsi="Calibri" w:cs="Calibri"/>
            <w:noProof/>
          </w:rPr>
          <w:t>E</w:t>
        </w:r>
      </w:ins>
      <w:ins w:id="634" w:author="Stephanie Baer" w:date="2015-12-18T17:03:00Z">
        <w:r w:rsidRPr="006F2DB3">
          <w:rPr>
            <w:rFonts w:ascii="Calibri" w:hAnsi="Calibri" w:cs="Calibri"/>
            <w:noProof/>
            <w:vertAlign w:val="subscript"/>
          </w:rPr>
          <w:t>4</w:t>
        </w:r>
        <w:r w:rsidRPr="006F2DB3">
          <w:rPr>
            <w:rFonts w:ascii="Calibri" w:hAnsi="Calibri" w:cs="Calibri"/>
            <w:noProof/>
          </w:rPr>
          <w:t>)</w:t>
        </w:r>
      </w:ins>
    </w:p>
    <w:p w14:paraId="0B969BE3" w14:textId="77777777" w:rsidR="00BE2808" w:rsidRPr="00B506AB" w:rsidDel="006F2DB3" w:rsidRDefault="00BE2808" w:rsidP="00BE2808">
      <w:pPr>
        <w:ind w:left="2160" w:hanging="1440"/>
        <w:rPr>
          <w:ins w:id="635" w:author="Stephanie Baer" w:date="2015-12-18T17:03:00Z"/>
          <w:del w:id="636" w:author="Cheryl Jenkins" w:date="2015-12-18T16:27:00Z"/>
          <w:rFonts w:cstheme="minorHAnsi"/>
          <w:noProof/>
        </w:rPr>
      </w:pPr>
      <w:ins w:id="637" w:author="Stephanie Baer" w:date="2015-12-18T17:03:00Z">
        <w:del w:id="638" w:author="Cheryl Jenkins" w:date="2015-12-18T16:27:00Z">
          <w:r w:rsidRPr="000B7BB6" w:rsidDel="006F2DB3">
            <w:rPr>
              <w:rFonts w:cstheme="minorHAnsi"/>
              <w:noProof/>
            </w:rPr>
            <w:delText>ΔkWh</w:delText>
          </w:r>
          <w:r w:rsidRPr="00B506AB" w:rsidDel="006F2DB3">
            <w:rPr>
              <w:rFonts w:cstheme="minorHAnsi"/>
              <w:noProof/>
              <w:vertAlign w:val="subscript"/>
            </w:rPr>
            <w:delText>T</w:delText>
          </w:r>
          <w:r w:rsidDel="006F2DB3">
            <w:delText xml:space="preserve"> </w:delText>
          </w:r>
          <w:r w:rsidDel="006F2DB3">
            <w:rPr>
              <w:rFonts w:cstheme="minorHAnsi"/>
              <w:noProof/>
            </w:rPr>
            <w:delText>= (</w:delText>
          </w:r>
          <w:r w:rsidRPr="000B7BB6" w:rsidDel="006F2DB3">
            <w:rPr>
              <w:rFonts w:cstheme="minorHAnsi"/>
              <w:noProof/>
            </w:rPr>
            <w:delText>ΔkWh</w:delText>
          </w:r>
          <w:r w:rsidDel="006F2DB3">
            <w:rPr>
              <w:rFonts w:cstheme="minorHAnsi"/>
              <w:noProof/>
              <w:vertAlign w:val="subscript"/>
            </w:rPr>
            <w:delText xml:space="preserve">Avg, </w:delText>
          </w:r>
          <w:r w:rsidRPr="00AB48F4" w:rsidDel="006F2DB3">
            <w:rPr>
              <w:rFonts w:cstheme="minorHAnsi"/>
              <w:noProof/>
              <w:vertAlign w:val="subscript"/>
            </w:rPr>
            <w:delText>T</w:delText>
          </w:r>
          <w:r w:rsidRPr="00C445A4" w:rsidDel="006F2DB3">
            <w:rPr>
              <w:rFonts w:cstheme="minorHAnsi"/>
              <w:noProof/>
            </w:rPr>
            <w:delText xml:space="preserve"> </w:delText>
          </w:r>
          <w:r w:rsidDel="006F2DB3">
            <w:rPr>
              <w:rFonts w:cstheme="minorHAnsi"/>
              <w:noProof/>
            </w:rPr>
            <w:delText>* #Part</w:delText>
          </w:r>
          <w:r w:rsidRPr="00B506AB" w:rsidDel="006F2DB3">
            <w:rPr>
              <w:rFonts w:cstheme="minorHAnsi"/>
              <w:noProof/>
              <w:vertAlign w:val="subscript"/>
            </w:rPr>
            <w:delText>T</w:delText>
          </w:r>
          <w:r w:rsidDel="006F2DB3">
            <w:rPr>
              <w:rFonts w:cstheme="minorHAnsi"/>
              <w:noProof/>
            </w:rPr>
            <w:delText>) – [</w:delText>
          </w:r>
          <w:r w:rsidRPr="000B7BB6" w:rsidDel="006F2DB3">
            <w:rPr>
              <w:rFonts w:cstheme="minorHAnsi"/>
              <w:noProof/>
            </w:rPr>
            <w:delText>ΔkWh</w:delText>
          </w:r>
          <w:r w:rsidRPr="00AB48F4" w:rsidDel="006F2DB3">
            <w:rPr>
              <w:rFonts w:cstheme="minorHAnsi"/>
              <w:noProof/>
              <w:vertAlign w:val="subscript"/>
            </w:rPr>
            <w:delText>Avg</w:delText>
          </w:r>
          <w:r w:rsidDel="006F2DB3">
            <w:rPr>
              <w:rFonts w:cstheme="minorHAnsi"/>
              <w:noProof/>
            </w:rPr>
            <w:delText xml:space="preserve">, </w:delText>
          </w:r>
          <w:r w:rsidDel="006F2DB3">
            <w:rPr>
              <w:rFonts w:cstheme="minorHAnsi"/>
              <w:noProof/>
              <w:vertAlign w:val="subscript"/>
            </w:rPr>
            <w:delText>T-1</w:delText>
          </w:r>
          <w:r w:rsidRPr="00C445A4" w:rsidDel="006F2DB3">
            <w:rPr>
              <w:rFonts w:cstheme="minorHAnsi"/>
              <w:noProof/>
            </w:rPr>
            <w:delText xml:space="preserve"> </w:delText>
          </w:r>
          <w:r w:rsidDel="006F2DB3">
            <w:rPr>
              <w:rFonts w:cstheme="minorHAnsi"/>
              <w:noProof/>
            </w:rPr>
            <w:delText>* (#Part</w:delText>
          </w:r>
          <w:r w:rsidRPr="00B506AB" w:rsidDel="006F2DB3">
            <w:rPr>
              <w:rFonts w:cstheme="minorHAnsi"/>
              <w:noProof/>
              <w:vertAlign w:val="subscript"/>
            </w:rPr>
            <w:delText>T</w:delText>
          </w:r>
          <w:r w:rsidDel="006F2DB3">
            <w:rPr>
              <w:rFonts w:cstheme="minorHAnsi"/>
              <w:noProof/>
              <w:vertAlign w:val="subscript"/>
            </w:rPr>
            <w:delText>-1</w:delText>
          </w:r>
          <w:r w:rsidDel="006F2DB3">
            <w:rPr>
              <w:rFonts w:cstheme="minorHAnsi"/>
              <w:noProof/>
            </w:rPr>
            <w:delText xml:space="preserve"> * RR</w:delText>
          </w:r>
          <w:r w:rsidRPr="00B506AB" w:rsidDel="006F2DB3">
            <w:rPr>
              <w:rFonts w:cstheme="minorHAnsi"/>
              <w:noProof/>
              <w:vertAlign w:val="subscript"/>
            </w:rPr>
            <w:delText>T</w:delText>
          </w:r>
          <w:r w:rsidDel="006F2DB3">
            <w:rPr>
              <w:rFonts w:cstheme="minorHAnsi"/>
              <w:noProof/>
            </w:rPr>
            <w:delText>) * PF]</w:delText>
          </w:r>
        </w:del>
      </w:ins>
    </w:p>
    <w:p w14:paraId="2BE6F795" w14:textId="77777777" w:rsidR="00BE2808" w:rsidRPr="000B7BB6" w:rsidRDefault="00BE2808" w:rsidP="00BE2808">
      <w:pPr>
        <w:ind w:left="1440" w:hanging="720"/>
        <w:rPr>
          <w:ins w:id="639" w:author="Stephanie Baer" w:date="2015-12-18T17:03:00Z"/>
          <w:rFonts w:cstheme="minorHAnsi"/>
          <w:noProof/>
        </w:rPr>
      </w:pPr>
      <w:ins w:id="640" w:author="Stephanie Baer" w:date="2015-12-18T17:03:00Z">
        <w:r w:rsidRPr="00B41203">
          <w:rPr>
            <w:rFonts w:cstheme="minorHAnsi"/>
            <w:noProof/>
          </w:rPr>
          <w:t>Where:</w:t>
        </w:r>
      </w:ins>
    </w:p>
    <w:p w14:paraId="7AE81FBD" w14:textId="77777777" w:rsidR="008E1BAC" w:rsidRDefault="008E1BAC" w:rsidP="008E1BAC">
      <w:pPr>
        <w:ind w:left="1440"/>
        <w:rPr>
          <w:rFonts w:cstheme="minorHAnsi"/>
          <w:szCs w:val="20"/>
        </w:rPr>
      </w:pPr>
      <w:moveToRangeStart w:id="641" w:author="Cheryl Jenkins" w:date="2016-01-24T19:55:00Z" w:name="move441428649"/>
      <w:moveTo w:id="642" w:author="Cheryl Jenkins" w:date="2016-01-24T19:55:00Z">
        <w:r w:rsidRPr="000B7BB6">
          <w:rPr>
            <w:rFonts w:cstheme="minorHAnsi"/>
            <w:noProof/>
          </w:rPr>
          <w:t>ΔkWh</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for year X after adjustments to account for persistence (calculated value)</w:t>
        </w:r>
      </w:moveTo>
    </w:p>
    <w:moveToRangeEnd w:id="641"/>
    <w:p w14:paraId="56B4D7BC" w14:textId="428A99C4" w:rsidR="00BE2808" w:rsidRDefault="00BE2808" w:rsidP="00BE2808">
      <w:pPr>
        <w:ind w:left="1440"/>
        <w:rPr>
          <w:ins w:id="643" w:author="Stephanie Baer" w:date="2015-12-18T17:03:00Z"/>
          <w:rFonts w:cstheme="minorHAnsi"/>
          <w:szCs w:val="20"/>
        </w:rPr>
      </w:pPr>
      <w:ins w:id="644" w:author="Stephanie Baer" w:date="2015-12-18T17:03:00Z">
        <w:r w:rsidRPr="000B7BB6">
          <w:rPr>
            <w:rFonts w:cstheme="minorHAnsi"/>
            <w:noProof/>
          </w:rPr>
          <w:t>ΔkWh</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billing analysis</w:t>
        </w:r>
      </w:ins>
      <w:ins w:id="645" w:author="Cheryl Jenkins" w:date="2016-01-24T19:21:00Z">
        <w:r w:rsidR="00A4298D">
          <w:rPr>
            <w:rStyle w:val="FootnoteReference"/>
            <w:szCs w:val="20"/>
          </w:rPr>
          <w:footnoteReference w:id="14"/>
        </w:r>
      </w:ins>
      <w:ins w:id="649" w:author="Stephanie Baer" w:date="2015-12-18T17:03:00Z">
        <w:r w:rsidRPr="00B506AB">
          <w:rPr>
            <w:rFonts w:cstheme="minorHAnsi"/>
            <w:szCs w:val="20"/>
          </w:rPr>
          <w:t xml:space="preserve"> of participants in </w:t>
        </w:r>
        <w:r>
          <w:rPr>
            <w:rFonts w:cstheme="minorHAnsi"/>
            <w:szCs w:val="20"/>
          </w:rPr>
          <w:t>program during year X (input value)</w:t>
        </w:r>
      </w:ins>
    </w:p>
    <w:p w14:paraId="72C52182" w14:textId="76B78EA4" w:rsidR="00BE2808" w:rsidDel="008E1BAC" w:rsidRDefault="00BE2808" w:rsidP="00BE2808">
      <w:pPr>
        <w:ind w:left="1440"/>
        <w:rPr>
          <w:ins w:id="650" w:author="Stephanie Baer" w:date="2015-12-18T17:03:00Z"/>
          <w:rFonts w:cstheme="minorHAnsi"/>
          <w:szCs w:val="20"/>
        </w:rPr>
      </w:pPr>
      <w:moveFromRangeStart w:id="651" w:author="Cheryl Jenkins" w:date="2016-01-24T19:55:00Z" w:name="move441428649"/>
      <w:moveFrom w:id="652" w:author="Cheryl Jenkins" w:date="2016-01-24T19:55:00Z">
        <w:ins w:id="653" w:author="Stephanie Baer" w:date="2015-12-18T17:03:00Z">
          <w:r w:rsidRPr="000B7BB6" w:rsidDel="008E1BAC">
            <w:rPr>
              <w:rFonts w:cstheme="minorHAnsi"/>
              <w:noProof/>
            </w:rPr>
            <w:t>ΔkWh</w:t>
          </w:r>
          <w:r w:rsidDel="008E1BAC">
            <w:rPr>
              <w:rFonts w:cstheme="minorHAnsi"/>
              <w:noProof/>
              <w:vertAlign w:val="subscript"/>
            </w:rPr>
            <w:t xml:space="preserve">x </w:t>
          </w:r>
          <w:r w:rsidDel="008E1BAC">
            <w:rPr>
              <w:rFonts w:cstheme="minorHAnsi"/>
              <w:szCs w:val="20"/>
              <w:vertAlign w:val="subscript"/>
            </w:rPr>
            <w:t>Adjusted</w:t>
          </w:r>
          <w:r w:rsidDel="008E1BAC">
            <w:rPr>
              <w:rFonts w:cstheme="minorHAnsi"/>
              <w:szCs w:val="20"/>
            </w:rPr>
            <w:t xml:space="preserve"> </w:t>
          </w:r>
          <w:r w:rsidDel="008E1BAC">
            <w:rPr>
              <w:rFonts w:cstheme="minorHAnsi"/>
              <w:szCs w:val="20"/>
            </w:rPr>
            <w:tab/>
          </w:r>
          <w:r w:rsidRPr="000B7BB6" w:rsidDel="008E1BAC">
            <w:rPr>
              <w:rFonts w:cstheme="minorHAnsi"/>
              <w:szCs w:val="20"/>
            </w:rPr>
            <w:t xml:space="preserve">= </w:t>
          </w:r>
          <w:r w:rsidDel="008E1BAC">
            <w:rPr>
              <w:rFonts w:cstheme="minorHAnsi"/>
              <w:szCs w:val="20"/>
            </w:rPr>
            <w:t>total program savings for year X after adjustments to account for persistence (calculated value)</w:t>
          </w:r>
        </w:ins>
      </w:moveFrom>
    </w:p>
    <w:moveFromRangeEnd w:id="651"/>
    <w:p w14:paraId="0FA36CBE" w14:textId="7D09C37A" w:rsidR="00BE2808" w:rsidRDefault="00BE2808" w:rsidP="00BE2808">
      <w:pPr>
        <w:tabs>
          <w:tab w:val="left" w:pos="2160"/>
        </w:tabs>
        <w:ind w:left="1440"/>
        <w:rPr>
          <w:ins w:id="654" w:author="Stephanie Baer" w:date="2015-12-18T17:03:00Z"/>
          <w:rFonts w:cstheme="minorHAnsi"/>
          <w:szCs w:val="20"/>
        </w:rPr>
      </w:pPr>
      <w:ins w:id="655" w:author="Stephanie Baer" w:date="2015-12-18T17:03:00Z">
        <w:r>
          <w:rPr>
            <w:rFonts w:cstheme="minorHAnsi"/>
            <w:szCs w:val="20"/>
          </w:rPr>
          <w:t>RR</w:t>
        </w:r>
      </w:ins>
      <w:ins w:id="656" w:author="Cheryl Jenkins" w:date="2016-01-24T19:47:00Z">
        <w:r w:rsidR="00470FC7">
          <w:rPr>
            <w:rFonts w:cstheme="minorHAnsi"/>
            <w:szCs w:val="20"/>
            <w:vertAlign w:val="subscript"/>
          </w:rPr>
          <w:t>Y,X</w:t>
        </w:r>
      </w:ins>
      <w:ins w:id="657" w:author="Stephanie Baer" w:date="2015-12-18T17:03:00Z">
        <w:del w:id="658" w:author="Cheryl Jenkins" w:date="2016-01-24T19:47:00Z">
          <w:r w:rsidDel="00470FC7">
            <w:rPr>
              <w:rFonts w:cstheme="minorHAnsi"/>
              <w:szCs w:val="20"/>
              <w:vertAlign w:val="subscript"/>
            </w:rPr>
            <w:delText>X</w:delText>
          </w:r>
        </w:del>
        <w:r>
          <w:rPr>
            <w:rFonts w:cstheme="minorHAnsi"/>
            <w:szCs w:val="20"/>
          </w:rPr>
          <w:tab/>
          <w:t xml:space="preserve"> = Program retention rate in year X </w:t>
        </w:r>
      </w:ins>
      <w:ins w:id="659" w:author="Cheryl Jenkins" w:date="2016-01-24T19:39:00Z">
        <w:r w:rsidR="00470FC7">
          <w:rPr>
            <w:rFonts w:cstheme="minorHAnsi"/>
            <w:szCs w:val="20"/>
          </w:rPr>
          <w:t xml:space="preserve">from year Y </w:t>
        </w:r>
      </w:ins>
      <w:ins w:id="660" w:author="Cheryl Jenkins" w:date="2016-01-24T19:47:00Z">
        <w:r w:rsidR="00470FC7">
          <w:rPr>
            <w:rFonts w:cstheme="minorHAnsi"/>
            <w:szCs w:val="20"/>
          </w:rPr>
          <w:t>participation</w:t>
        </w:r>
      </w:ins>
      <w:ins w:id="661" w:author="Stephanie Baer" w:date="2015-12-18T17:03:00Z">
        <w:del w:id="662" w:author="Cheryl Jenkins" w:date="2016-01-24T19:45:00Z">
          <w:r w:rsidDel="00470FC7">
            <w:rPr>
              <w:rFonts w:cstheme="minorHAnsi"/>
              <w:szCs w:val="20"/>
            </w:rPr>
            <w:delText>(input value)</w:delText>
          </w:r>
        </w:del>
      </w:ins>
    </w:p>
    <w:p w14:paraId="0B8F79E3" w14:textId="096775D0" w:rsidR="00BE2808" w:rsidRDefault="00BE2808" w:rsidP="00583016">
      <w:pPr>
        <w:ind w:left="2250"/>
        <w:rPr>
          <w:ins w:id="663" w:author="Stephanie Baer" w:date="2015-12-18T17:03:00Z"/>
          <w:rFonts w:cstheme="minorHAnsi"/>
          <w:szCs w:val="20"/>
        </w:rPr>
      </w:pPr>
      <w:ins w:id="664" w:author="Stephanie Baer" w:date="2015-12-18T17:03:00Z">
        <w:del w:id="665" w:author="Cheryl Jenkins" w:date="2016-01-24T21:16:00Z">
          <w:r w:rsidDel="006625FB">
            <w:rPr>
              <w:rFonts w:cstheme="minorHAnsi"/>
              <w:szCs w:val="20"/>
            </w:rPr>
            <w:tab/>
            <w:delText xml:space="preserve"> </w:delText>
          </w:r>
        </w:del>
        <w:r>
          <w:rPr>
            <w:rFonts w:cstheme="minorHAnsi"/>
            <w:szCs w:val="20"/>
          </w:rPr>
          <w:t xml:space="preserve">= % of program participants in year </w:t>
        </w:r>
        <w:del w:id="666" w:author="Cheryl Jenkins" w:date="2016-01-24T19:44:00Z">
          <w:r w:rsidDel="00470FC7">
            <w:rPr>
              <w:rFonts w:cstheme="minorHAnsi"/>
              <w:szCs w:val="20"/>
            </w:rPr>
            <w:delText>X</w:delText>
          </w:r>
        </w:del>
      </w:ins>
      <w:ins w:id="667" w:author="Cheryl Jenkins" w:date="2016-01-24T19:44:00Z">
        <w:r w:rsidR="00470FC7">
          <w:rPr>
            <w:rFonts w:cstheme="minorHAnsi"/>
            <w:szCs w:val="20"/>
          </w:rPr>
          <w:t>Y</w:t>
        </w:r>
      </w:ins>
      <w:ins w:id="668" w:author="Stephanie Baer" w:date="2015-12-18T17:03:00Z">
        <w:r>
          <w:rPr>
            <w:rFonts w:cstheme="minorHAnsi"/>
            <w:szCs w:val="20"/>
          </w:rPr>
          <w:t xml:space="preserve"> that are still in program in </w:t>
        </w:r>
        <w:del w:id="669" w:author="Cheryl Jenkins" w:date="2016-01-24T19:44:00Z">
          <w:r w:rsidDel="00470FC7">
            <w:rPr>
              <w:rFonts w:cstheme="minorHAnsi"/>
              <w:szCs w:val="20"/>
            </w:rPr>
            <w:delText>current year</w:delText>
          </w:r>
        </w:del>
      </w:ins>
      <w:ins w:id="670" w:author="Cheryl Jenkins" w:date="2016-01-24T19:44:00Z">
        <w:r w:rsidR="00470FC7">
          <w:rPr>
            <w:rFonts w:cstheme="minorHAnsi"/>
            <w:szCs w:val="20"/>
          </w:rPr>
          <w:t>y</w:t>
        </w:r>
      </w:ins>
      <w:ins w:id="671" w:author="Cheryl Jenkins" w:date="2016-01-24T19:45:00Z">
        <w:r w:rsidR="00470FC7">
          <w:rPr>
            <w:rFonts w:cstheme="minorHAnsi"/>
            <w:szCs w:val="20"/>
          </w:rPr>
          <w:t>ear X (input value: calculated as # participants</w:t>
        </w:r>
      </w:ins>
      <w:ins w:id="672" w:author="Cheryl Jenkins" w:date="2016-01-24T19:46:00Z">
        <w:r w:rsidR="00470FC7">
          <w:rPr>
            <w:rFonts w:cstheme="minorHAnsi"/>
            <w:szCs w:val="20"/>
          </w:rPr>
          <w:t xml:space="preserve"> still in program</w:t>
        </w:r>
      </w:ins>
      <w:ins w:id="673" w:author="Cheryl Jenkins" w:date="2016-01-24T19:45:00Z">
        <w:r w:rsidR="00470FC7">
          <w:rPr>
            <w:rFonts w:cstheme="minorHAnsi"/>
            <w:szCs w:val="20"/>
          </w:rPr>
          <w:t xml:space="preserve"> in year </w:t>
        </w:r>
      </w:ins>
      <w:ins w:id="674" w:author="Cheryl Jenkins" w:date="2016-01-24T19:48:00Z">
        <w:r w:rsidR="00470FC7">
          <w:rPr>
            <w:rFonts w:cstheme="minorHAnsi"/>
            <w:szCs w:val="20"/>
          </w:rPr>
          <w:t>X</w:t>
        </w:r>
      </w:ins>
      <w:ins w:id="675" w:author="Cheryl Jenkins" w:date="2016-01-24T19:45:00Z">
        <w:r w:rsidR="00470FC7">
          <w:rPr>
            <w:rFonts w:cstheme="minorHAnsi"/>
            <w:szCs w:val="20"/>
          </w:rPr>
          <w:t xml:space="preserve"> / # participants in year Y))</w:t>
        </w:r>
      </w:ins>
    </w:p>
    <w:p w14:paraId="1A43AA2C" w14:textId="6B2B3971" w:rsidR="00BE2808" w:rsidRDefault="00BE2808" w:rsidP="00BE2808">
      <w:pPr>
        <w:ind w:left="1440"/>
        <w:rPr>
          <w:ins w:id="676" w:author="Stephanie Baer" w:date="2015-12-18T17:03:00Z"/>
          <w:rFonts w:cstheme="minorHAnsi"/>
          <w:szCs w:val="20"/>
        </w:rPr>
      </w:pPr>
      <w:ins w:id="677" w:author="Stephanie Baer" w:date="2015-12-18T17:03:00Z">
        <w:r>
          <w:rPr>
            <w:rFonts w:cstheme="minorHAnsi"/>
            <w:szCs w:val="20"/>
          </w:rPr>
          <w:t>PF</w:t>
        </w:r>
      </w:ins>
      <w:ins w:id="678" w:author="Cheryl Jenkins" w:date="2016-01-24T21:25:00Z">
        <w:r w:rsidR="00D6581C">
          <w:rPr>
            <w:rFonts w:cstheme="minorHAnsi"/>
            <w:szCs w:val="20"/>
          </w:rPr>
          <w:t>E</w:t>
        </w:r>
      </w:ins>
      <w:ins w:id="679" w:author="Cheryl Jenkins" w:date="2016-01-24T19:48:00Z">
        <w:r w:rsidR="00891C3C">
          <w:rPr>
            <w:rFonts w:cstheme="minorHAnsi"/>
            <w:szCs w:val="20"/>
            <w:vertAlign w:val="subscript"/>
          </w:rPr>
          <w:t>Z</w:t>
        </w:r>
      </w:ins>
      <w:ins w:id="680" w:author="Stephanie Baer" w:date="2015-12-18T17:03:00Z">
        <w:del w:id="681" w:author="Cheryl Jenkins" w:date="2016-01-24T19:48:00Z">
          <w:r w:rsidDel="00891C3C">
            <w:rPr>
              <w:rFonts w:cstheme="minorHAnsi"/>
              <w:szCs w:val="20"/>
              <w:vertAlign w:val="subscript"/>
            </w:rPr>
            <w:delText>Y</w:delText>
          </w:r>
        </w:del>
        <w:r>
          <w:rPr>
            <w:rFonts w:cstheme="minorHAnsi"/>
            <w:szCs w:val="20"/>
          </w:rPr>
          <w:tab/>
          <w:t xml:space="preserve"> = Persistence factor</w:t>
        </w:r>
      </w:ins>
      <w:ins w:id="682" w:author="Cheryl Jenkins" w:date="2016-01-24T21:25:00Z">
        <w:r w:rsidR="00D6581C">
          <w:rPr>
            <w:rFonts w:cstheme="minorHAnsi"/>
            <w:szCs w:val="20"/>
          </w:rPr>
          <w:t xml:space="preserve"> - electric</w:t>
        </w:r>
      </w:ins>
      <w:ins w:id="683" w:author="Stephanie Baer" w:date="2015-12-18T17:03:00Z">
        <w:r>
          <w:rPr>
            <w:rFonts w:cstheme="minorHAnsi"/>
            <w:szCs w:val="20"/>
          </w:rPr>
          <w:t xml:space="preserve"> (deemed value)</w:t>
        </w:r>
      </w:ins>
    </w:p>
    <w:p w14:paraId="30E41002" w14:textId="3FEB8E4B" w:rsidR="00BE2808" w:rsidRPr="00C3735C" w:rsidRDefault="00BE2808" w:rsidP="00583016">
      <w:pPr>
        <w:ind w:left="2250"/>
        <w:rPr>
          <w:ins w:id="684" w:author="Stephanie Baer" w:date="2015-12-18T17:03:00Z"/>
          <w:rFonts w:cstheme="minorHAnsi"/>
          <w:szCs w:val="20"/>
        </w:rPr>
      </w:pPr>
      <w:ins w:id="685" w:author="Stephanie Baer" w:date="2015-12-18T17:03:00Z">
        <w:del w:id="686" w:author="Cheryl Jenkins" w:date="2016-01-24T21:16:00Z">
          <w:r w:rsidDel="006625FB">
            <w:rPr>
              <w:rFonts w:cstheme="minorHAnsi"/>
              <w:szCs w:val="20"/>
            </w:rPr>
            <w:tab/>
            <w:delText xml:space="preserve"> </w:delText>
          </w:r>
        </w:del>
        <w:r>
          <w:rPr>
            <w:rFonts w:cstheme="minorHAnsi"/>
            <w:szCs w:val="20"/>
          </w:rPr>
          <w:t xml:space="preserve">= % savings </w:t>
        </w:r>
        <w:del w:id="687" w:author="Cheryl Jenkins" w:date="2015-12-18T15:40:00Z">
          <w:r w:rsidDel="00407FBA">
            <w:rPr>
              <w:rFonts w:cstheme="minorHAnsi"/>
              <w:szCs w:val="20"/>
            </w:rPr>
            <w:delText>from year X that continue into year X+</w:delText>
          </w:r>
        </w:del>
        <w:del w:id="688" w:author="Cheryl Jenkins" w:date="2015-12-18T15:38:00Z">
          <w:r w:rsidDel="00407FBA">
            <w:rPr>
              <w:rFonts w:cstheme="minorHAnsi"/>
              <w:szCs w:val="20"/>
            </w:rPr>
            <w:delText>1</w:delText>
          </w:r>
        </w:del>
        <w:r>
          <w:rPr>
            <w:rFonts w:cstheme="minorHAnsi"/>
            <w:szCs w:val="20"/>
          </w:rPr>
          <w:t xml:space="preserve">that persist </w:t>
        </w:r>
      </w:ins>
      <w:ins w:id="689" w:author="Cheryl Jenkins" w:date="2016-01-24T19:49:00Z">
        <w:r w:rsidR="00891C3C">
          <w:rPr>
            <w:rFonts w:cstheme="minorHAnsi"/>
            <w:szCs w:val="20"/>
          </w:rPr>
          <w:t>Z</w:t>
        </w:r>
      </w:ins>
      <w:ins w:id="690" w:author="Stephanie Baer" w:date="2015-12-18T17:03:00Z">
        <w:del w:id="691" w:author="Cheryl Jenkins" w:date="2016-01-24T19:48:00Z">
          <w:r w:rsidDel="00891C3C">
            <w:rPr>
              <w:rFonts w:cstheme="minorHAnsi"/>
              <w:szCs w:val="20"/>
            </w:rPr>
            <w:delText>Y</w:delText>
          </w:r>
        </w:del>
        <w:r>
          <w:rPr>
            <w:rFonts w:cstheme="minorHAnsi"/>
            <w:szCs w:val="20"/>
          </w:rPr>
          <w:t xml:space="preserve"> years after</w:t>
        </w:r>
      </w:ins>
      <w:ins w:id="692" w:author="Cheryl Jenkins" w:date="2016-01-24T19:49:00Z">
        <w:r w:rsidR="00891C3C">
          <w:rPr>
            <w:rFonts w:cstheme="minorHAnsi"/>
            <w:szCs w:val="20"/>
          </w:rPr>
          <w:t xml:space="preserve"> savings were initially measured, where Z </w:t>
        </w:r>
      </w:ins>
      <w:ins w:id="693" w:author="Cheryl Jenkins" w:date="2016-01-24T19:50:00Z">
        <w:r w:rsidR="00891C3C">
          <w:rPr>
            <w:rFonts w:cstheme="minorHAnsi"/>
            <w:szCs w:val="20"/>
          </w:rPr>
          <w:t>is a number</w:t>
        </w:r>
      </w:ins>
      <w:ins w:id="694" w:author="Cheryl Jenkins" w:date="2016-01-24T19:49:00Z">
        <w:r w:rsidR="00891C3C">
          <w:rPr>
            <w:rFonts w:cstheme="minorHAnsi"/>
            <w:szCs w:val="20"/>
          </w:rPr>
          <w:t xml:space="preserve"> from 1 - 4</w:t>
        </w:r>
      </w:ins>
      <w:ins w:id="695" w:author="Stephanie Baer" w:date="2015-12-18T17:03:00Z">
        <w:del w:id="696" w:author="Cheryl Jenkins" w:date="2016-01-24T19:49:00Z">
          <w:r w:rsidDel="00891C3C">
            <w:rPr>
              <w:rFonts w:cstheme="minorHAnsi"/>
              <w:szCs w:val="20"/>
            </w:rPr>
            <w:delText>wards</w:delText>
          </w:r>
        </w:del>
        <w:r>
          <w:rPr>
            <w:rFonts w:cstheme="minorHAnsi"/>
            <w:szCs w:val="20"/>
          </w:rPr>
          <w:t xml:space="preserve"> </w:t>
        </w:r>
      </w:ins>
    </w:p>
    <w:p w14:paraId="3846F525" w14:textId="77777777" w:rsidR="00BE2808" w:rsidRDefault="00BE2808" w:rsidP="00BE2808">
      <w:pPr>
        <w:ind w:left="1440" w:firstLine="720"/>
        <w:jc w:val="left"/>
        <w:rPr>
          <w:ins w:id="697" w:author="Stephanie Baer" w:date="2015-12-18T17:03:00Z"/>
          <w:rFonts w:cstheme="minorHAnsi"/>
          <w:szCs w:val="20"/>
        </w:rPr>
      </w:pPr>
      <w:ins w:id="698" w:author="Stephanie Baer" w:date="2015-12-18T17:03:00Z">
        <w:r>
          <w:rPr>
            <w:rFonts w:cstheme="minorHAnsi"/>
            <w:szCs w:val="20"/>
          </w:rPr>
          <w:t xml:space="preserve"> </w:t>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ins>
    </w:p>
    <w:p w14:paraId="361680BC" w14:textId="77777777" w:rsidR="008E1BAC" w:rsidRDefault="008E1BAC" w:rsidP="00583016">
      <w:pPr>
        <w:ind w:left="187"/>
        <w:jc w:val="left"/>
        <w:rPr>
          <w:ins w:id="699" w:author="Cheryl Jenkins" w:date="2016-01-24T19:57:00Z"/>
          <w:rFonts w:cstheme="minorHAnsi"/>
          <w:b/>
          <w:szCs w:val="20"/>
        </w:rPr>
      </w:pPr>
    </w:p>
    <w:p w14:paraId="18557581" w14:textId="77777777" w:rsidR="008E1BAC" w:rsidRDefault="008E1BAC" w:rsidP="00583016">
      <w:pPr>
        <w:ind w:left="187"/>
        <w:jc w:val="left"/>
        <w:rPr>
          <w:ins w:id="700" w:author="Cheryl Jenkins" w:date="2016-01-24T19:57:00Z"/>
          <w:rFonts w:cstheme="minorHAnsi"/>
          <w:b/>
          <w:szCs w:val="20"/>
        </w:rPr>
      </w:pPr>
    </w:p>
    <w:p w14:paraId="15374CCF" w14:textId="77777777" w:rsidR="00BE2808" w:rsidRPr="00583016" w:rsidRDefault="00BE2808" w:rsidP="00583016">
      <w:pPr>
        <w:ind w:left="187"/>
        <w:jc w:val="left"/>
        <w:rPr>
          <w:ins w:id="701" w:author="Stephanie Baer" w:date="2015-12-18T17:03:00Z"/>
          <w:rFonts w:cstheme="minorHAnsi"/>
          <w:b/>
          <w:szCs w:val="20"/>
        </w:rPr>
      </w:pPr>
      <w:ins w:id="702" w:author="Stephanie Baer" w:date="2015-12-18T17:03:00Z">
        <w:r w:rsidRPr="00583016">
          <w:rPr>
            <w:rFonts w:cstheme="minorHAnsi"/>
            <w:b/>
            <w:szCs w:val="20"/>
          </w:rPr>
          <w:t>Electric Persistence Factors</w:t>
        </w:r>
      </w:ins>
    </w:p>
    <w:tbl>
      <w:tblPr>
        <w:tblStyle w:val="TableGrid"/>
        <w:tblW w:w="0" w:type="auto"/>
        <w:tblLook w:val="04A0" w:firstRow="1" w:lastRow="0" w:firstColumn="1" w:lastColumn="0" w:noHBand="0" w:noVBand="1"/>
      </w:tblPr>
      <w:tblGrid>
        <w:gridCol w:w="1566"/>
        <w:gridCol w:w="1786"/>
        <w:gridCol w:w="1556"/>
        <w:gridCol w:w="1556"/>
        <w:gridCol w:w="1556"/>
        <w:gridCol w:w="1556"/>
      </w:tblGrid>
      <w:tr w:rsidR="00A4298D" w:rsidRPr="00407FBA" w14:paraId="2B3A1F75" w14:textId="77777777" w:rsidTr="008C1D39">
        <w:trPr>
          <w:ins w:id="703" w:author="Stephanie Baer" w:date="2015-12-18T17:03:00Z"/>
        </w:trPr>
        <w:tc>
          <w:tcPr>
            <w:tcW w:w="1596" w:type="dxa"/>
            <w:shd w:val="clear" w:color="auto" w:fill="7F7F7F" w:themeFill="text1" w:themeFillTint="80"/>
            <w:vAlign w:val="center"/>
          </w:tcPr>
          <w:p w14:paraId="058A55CE" w14:textId="77777777" w:rsidR="00BE2808" w:rsidRPr="00407FBA" w:rsidRDefault="00BE2808" w:rsidP="008C1D39">
            <w:pPr>
              <w:widowControl/>
              <w:spacing w:after="0"/>
              <w:jc w:val="center"/>
              <w:rPr>
                <w:ins w:id="704" w:author="Stephanie Baer" w:date="2015-12-18T17:03:00Z"/>
                <w:rFonts w:ascii="Calibri" w:eastAsia="Calibri" w:hAnsi="Calibri"/>
                <w:b/>
                <w:color w:val="FFFFFF"/>
                <w:szCs w:val="20"/>
              </w:rPr>
            </w:pPr>
            <w:ins w:id="705" w:author="Stephanie Baer" w:date="2015-12-18T17:03:00Z">
              <w:r w:rsidRPr="00407FBA">
                <w:rPr>
                  <w:rFonts w:ascii="Calibri" w:eastAsia="Calibri" w:hAnsi="Calibri"/>
                  <w:b/>
                  <w:color w:val="FFFFFF"/>
                  <w:szCs w:val="20"/>
                </w:rPr>
                <w:t>Program Type</w:t>
              </w:r>
            </w:ins>
          </w:p>
        </w:tc>
        <w:tc>
          <w:tcPr>
            <w:tcW w:w="1596" w:type="dxa"/>
            <w:shd w:val="clear" w:color="auto" w:fill="7F7F7F" w:themeFill="text1" w:themeFillTint="80"/>
            <w:vAlign w:val="bottom"/>
          </w:tcPr>
          <w:p w14:paraId="270A6095" w14:textId="7C6B3834" w:rsidR="00BE2808" w:rsidRPr="00407FBA" w:rsidRDefault="00BE2808" w:rsidP="00C476A8">
            <w:pPr>
              <w:widowControl/>
              <w:spacing w:after="0"/>
              <w:jc w:val="center"/>
              <w:rPr>
                <w:ins w:id="706" w:author="Stephanie Baer" w:date="2015-12-18T17:03:00Z"/>
                <w:rFonts w:ascii="Calibri" w:eastAsia="Calibri" w:hAnsi="Calibri"/>
                <w:b/>
                <w:color w:val="FFFFFF"/>
                <w:szCs w:val="20"/>
              </w:rPr>
            </w:pPr>
            <w:ins w:id="707" w:author="Stephanie Baer" w:date="2015-12-18T17:03:00Z">
              <w:r w:rsidRPr="00407FBA">
                <w:rPr>
                  <w:rFonts w:ascii="Calibri" w:eastAsia="Calibri" w:hAnsi="Calibri"/>
                  <w:b/>
                  <w:color w:val="FFFFFF"/>
                  <w:szCs w:val="20"/>
                </w:rPr>
                <w:t xml:space="preserve">Program Year T - record 100% of </w:t>
              </w:r>
              <w:del w:id="708" w:author="Cheryl Jenkins" w:date="2016-01-24T19:25:00Z">
                <w:r w:rsidRPr="00407FBA" w:rsidDel="00A4298D">
                  <w:rPr>
                    <w:rFonts w:ascii="Calibri" w:eastAsia="Calibri" w:hAnsi="Calibri"/>
                    <w:b/>
                    <w:color w:val="FFFFFF"/>
                    <w:szCs w:val="20"/>
                  </w:rPr>
                  <w:delText>calculated</w:delText>
                </w:r>
              </w:del>
            </w:ins>
            <w:ins w:id="709" w:author="Cheryl Jenkins" w:date="2016-01-24T19:25:00Z">
              <w:r w:rsidR="00A4298D">
                <w:rPr>
                  <w:rFonts w:ascii="Calibri" w:eastAsia="Calibri" w:hAnsi="Calibri"/>
                  <w:b/>
                  <w:color w:val="FFFFFF"/>
                  <w:szCs w:val="20"/>
                </w:rPr>
                <w:t>adjusted</w:t>
              </w:r>
            </w:ins>
            <w:ins w:id="710" w:author="Stephanie Baer" w:date="2015-12-18T17:03:00Z">
              <w:r w:rsidRPr="00407FBA">
                <w:rPr>
                  <w:rFonts w:ascii="Calibri" w:eastAsia="Calibri" w:hAnsi="Calibri"/>
                  <w:b/>
                  <w:color w:val="FFFFFF"/>
                  <w:szCs w:val="20"/>
                </w:rPr>
                <w:t xml:space="preserve"> savings (</w:t>
              </w:r>
              <w:r w:rsidRPr="00407FBA">
                <w:rPr>
                  <w:rFonts w:ascii="Calibri" w:hAnsi="Calibri" w:cs="Calibri"/>
                  <w:b/>
                  <w:noProof/>
                  <w:color w:val="FFFFFF"/>
                </w:rPr>
                <w:t>ΔkWh</w:t>
              </w:r>
              <w:r w:rsidRPr="00407FBA">
                <w:rPr>
                  <w:rFonts w:ascii="Calibri" w:hAnsi="Calibri" w:cs="Calibri"/>
                  <w:b/>
                  <w:noProof/>
                  <w:color w:val="FFFFFF"/>
                  <w:vertAlign w:val="subscript"/>
                </w:rPr>
                <w:t>T</w:t>
              </w:r>
            </w:ins>
            <w:ins w:id="711" w:author="Cheryl Jenkins" w:date="2016-01-24T19:24:00Z">
              <w:r w:rsidR="00A4298D">
                <w:rPr>
                  <w:rFonts w:ascii="Calibri" w:hAnsi="Calibri" w:cs="Calibri"/>
                  <w:b/>
                  <w:noProof/>
                  <w:color w:val="FFFFFF"/>
                  <w:vertAlign w:val="subscript"/>
                </w:rPr>
                <w:t>Adjusted</w:t>
              </w:r>
            </w:ins>
            <w:ins w:id="712" w:author="Stephanie Baer" w:date="2015-12-18T17:03:00Z">
              <w:r w:rsidRPr="00407FBA">
                <w:rPr>
                  <w:rFonts w:ascii="Calibri" w:eastAsia="Calibri" w:hAnsi="Calibri"/>
                  <w:b/>
                  <w:color w:val="FFFFFF"/>
                  <w:szCs w:val="20"/>
                </w:rPr>
                <w:t xml:space="preserve"> above)</w:t>
              </w:r>
            </w:ins>
          </w:p>
        </w:tc>
        <w:tc>
          <w:tcPr>
            <w:tcW w:w="1596" w:type="dxa"/>
            <w:shd w:val="clear" w:color="auto" w:fill="7F7F7F" w:themeFill="text1" w:themeFillTint="80"/>
            <w:vAlign w:val="bottom"/>
          </w:tcPr>
          <w:p w14:paraId="5427F611" w14:textId="38581FF2" w:rsidR="00BE2808" w:rsidRPr="00407FBA" w:rsidRDefault="00BE2808" w:rsidP="008C1D39">
            <w:pPr>
              <w:widowControl/>
              <w:spacing w:after="0"/>
              <w:jc w:val="center"/>
              <w:rPr>
                <w:ins w:id="713" w:author="Stephanie Baer" w:date="2015-12-18T17:03:00Z"/>
                <w:rFonts w:ascii="Calibri" w:eastAsia="Calibri" w:hAnsi="Calibri"/>
                <w:b/>
                <w:color w:val="FFFFFF"/>
                <w:szCs w:val="20"/>
              </w:rPr>
            </w:pPr>
            <w:ins w:id="714" w:author="Stephanie Baer" w:date="2015-12-18T17:03:00Z">
              <w:r w:rsidRPr="00407FBA">
                <w:rPr>
                  <w:rFonts w:ascii="Calibri" w:eastAsia="Calibri" w:hAnsi="Calibri"/>
                  <w:b/>
                  <w:color w:val="FFFFFF"/>
                  <w:szCs w:val="20"/>
                </w:rPr>
                <w:t xml:space="preserve">Percent </w:t>
              </w:r>
            </w:ins>
            <w:ins w:id="715" w:author="Cheryl Jenkins" w:date="2016-01-24T19:26:00Z">
              <w:r w:rsidR="00A4298D">
                <w:rPr>
                  <w:rFonts w:ascii="Calibri" w:eastAsia="Calibri" w:hAnsi="Calibri"/>
                  <w:b/>
                  <w:color w:val="FFFFFF"/>
                  <w:szCs w:val="20"/>
                </w:rPr>
                <w:t xml:space="preserve">adjusted </w:t>
              </w:r>
            </w:ins>
            <w:ins w:id="716" w:author="Stephanie Baer" w:date="2015-12-18T17:03:00Z">
              <w:r w:rsidRPr="00407FBA">
                <w:rPr>
                  <w:rFonts w:ascii="Calibri" w:eastAsia="Calibri" w:hAnsi="Calibri"/>
                  <w:b/>
                  <w:color w:val="FFFFFF"/>
                  <w:szCs w:val="20"/>
                </w:rPr>
                <w:t>savings from Year T activities that persist 1 year after year T</w:t>
              </w:r>
            </w:ins>
          </w:p>
        </w:tc>
        <w:tc>
          <w:tcPr>
            <w:tcW w:w="1596" w:type="dxa"/>
            <w:shd w:val="clear" w:color="auto" w:fill="7F7F7F" w:themeFill="text1" w:themeFillTint="80"/>
            <w:vAlign w:val="bottom"/>
          </w:tcPr>
          <w:p w14:paraId="1C17BE06" w14:textId="27CE66E6" w:rsidR="00BE2808" w:rsidRPr="00407FBA" w:rsidRDefault="00BE2808" w:rsidP="008C1D39">
            <w:pPr>
              <w:widowControl/>
              <w:spacing w:after="0"/>
              <w:jc w:val="center"/>
              <w:rPr>
                <w:ins w:id="717" w:author="Stephanie Baer" w:date="2015-12-18T17:03:00Z"/>
                <w:rFonts w:ascii="Calibri" w:eastAsia="Calibri" w:hAnsi="Calibri"/>
                <w:b/>
                <w:color w:val="FFFFFF"/>
                <w:szCs w:val="20"/>
              </w:rPr>
            </w:pPr>
            <w:ins w:id="718" w:author="Stephanie Baer" w:date="2015-12-18T17:03:00Z">
              <w:r w:rsidRPr="00407FBA">
                <w:rPr>
                  <w:rFonts w:ascii="Calibri" w:eastAsia="Calibri" w:hAnsi="Calibri"/>
                  <w:b/>
                  <w:color w:val="FFFFFF"/>
                  <w:szCs w:val="20"/>
                </w:rPr>
                <w:t xml:space="preserve">Percent </w:t>
              </w:r>
            </w:ins>
            <w:ins w:id="719" w:author="Cheryl Jenkins" w:date="2016-01-24T19:26:00Z">
              <w:r w:rsidR="00A4298D">
                <w:rPr>
                  <w:rFonts w:ascii="Calibri" w:eastAsia="Calibri" w:hAnsi="Calibri"/>
                  <w:b/>
                  <w:color w:val="FFFFFF"/>
                  <w:szCs w:val="20"/>
                </w:rPr>
                <w:t xml:space="preserve">adjusted </w:t>
              </w:r>
            </w:ins>
            <w:ins w:id="720" w:author="Stephanie Baer" w:date="2015-12-18T17:03:00Z">
              <w:r w:rsidRPr="00407FBA">
                <w:rPr>
                  <w:rFonts w:ascii="Calibri" w:eastAsia="Calibri" w:hAnsi="Calibri"/>
                  <w:b/>
                  <w:color w:val="FFFFFF"/>
                  <w:szCs w:val="20"/>
                </w:rPr>
                <w:t>savings from Year T activities that persist 2 years after year T</w:t>
              </w:r>
            </w:ins>
          </w:p>
        </w:tc>
        <w:tc>
          <w:tcPr>
            <w:tcW w:w="1596" w:type="dxa"/>
            <w:shd w:val="clear" w:color="auto" w:fill="7F7F7F" w:themeFill="text1" w:themeFillTint="80"/>
            <w:vAlign w:val="bottom"/>
          </w:tcPr>
          <w:p w14:paraId="55E1A978" w14:textId="344E532E" w:rsidR="00BE2808" w:rsidRPr="00407FBA" w:rsidRDefault="00BE2808" w:rsidP="008C1D39">
            <w:pPr>
              <w:widowControl/>
              <w:spacing w:after="0"/>
              <w:jc w:val="center"/>
              <w:rPr>
                <w:ins w:id="721" w:author="Stephanie Baer" w:date="2015-12-18T17:03:00Z"/>
                <w:rFonts w:ascii="Calibri" w:eastAsia="Calibri" w:hAnsi="Calibri"/>
                <w:b/>
                <w:color w:val="FFFFFF"/>
                <w:szCs w:val="20"/>
              </w:rPr>
            </w:pPr>
            <w:ins w:id="722" w:author="Stephanie Baer" w:date="2015-12-18T17:03:00Z">
              <w:r w:rsidRPr="00407FBA">
                <w:rPr>
                  <w:rFonts w:ascii="Calibri" w:eastAsia="Calibri" w:hAnsi="Calibri"/>
                  <w:b/>
                  <w:color w:val="FFFFFF"/>
                  <w:szCs w:val="20"/>
                </w:rPr>
                <w:t xml:space="preserve">Percent </w:t>
              </w:r>
            </w:ins>
            <w:ins w:id="723" w:author="Cheryl Jenkins" w:date="2016-01-24T19:26:00Z">
              <w:r w:rsidR="00A4298D">
                <w:rPr>
                  <w:rFonts w:ascii="Calibri" w:eastAsia="Calibri" w:hAnsi="Calibri"/>
                  <w:b/>
                  <w:color w:val="FFFFFF"/>
                  <w:szCs w:val="20"/>
                </w:rPr>
                <w:t xml:space="preserve">adjusted </w:t>
              </w:r>
            </w:ins>
            <w:ins w:id="724" w:author="Stephanie Baer" w:date="2015-12-18T17:03:00Z">
              <w:r w:rsidRPr="00407FBA">
                <w:rPr>
                  <w:rFonts w:ascii="Calibri" w:eastAsia="Calibri" w:hAnsi="Calibri"/>
                  <w:b/>
                  <w:color w:val="FFFFFF"/>
                  <w:szCs w:val="20"/>
                </w:rPr>
                <w:t>savings from Year T activities that persist 3 years after year T</w:t>
              </w:r>
            </w:ins>
          </w:p>
        </w:tc>
        <w:tc>
          <w:tcPr>
            <w:tcW w:w="1596" w:type="dxa"/>
            <w:shd w:val="clear" w:color="auto" w:fill="7F7F7F" w:themeFill="text1" w:themeFillTint="80"/>
            <w:vAlign w:val="bottom"/>
          </w:tcPr>
          <w:p w14:paraId="4D2F50C3" w14:textId="3BD9EC72" w:rsidR="00BE2808" w:rsidRPr="00407FBA" w:rsidRDefault="00BE2808" w:rsidP="008C1D39">
            <w:pPr>
              <w:widowControl/>
              <w:spacing w:after="0"/>
              <w:jc w:val="center"/>
              <w:rPr>
                <w:ins w:id="725" w:author="Stephanie Baer" w:date="2015-12-18T17:03:00Z"/>
                <w:rFonts w:ascii="Calibri" w:eastAsia="Calibri" w:hAnsi="Calibri"/>
                <w:b/>
                <w:color w:val="FFFFFF"/>
                <w:szCs w:val="20"/>
              </w:rPr>
            </w:pPr>
            <w:ins w:id="726" w:author="Stephanie Baer" w:date="2015-12-18T17:03:00Z">
              <w:r w:rsidRPr="00407FBA">
                <w:rPr>
                  <w:rFonts w:ascii="Calibri" w:eastAsia="Calibri" w:hAnsi="Calibri"/>
                  <w:b/>
                  <w:color w:val="FFFFFF"/>
                  <w:szCs w:val="20"/>
                </w:rPr>
                <w:t xml:space="preserve">Percent </w:t>
              </w:r>
            </w:ins>
            <w:ins w:id="727" w:author="Cheryl Jenkins" w:date="2016-01-24T19:26:00Z">
              <w:r w:rsidR="00A4298D">
                <w:rPr>
                  <w:rFonts w:ascii="Calibri" w:eastAsia="Calibri" w:hAnsi="Calibri"/>
                  <w:b/>
                  <w:color w:val="FFFFFF"/>
                  <w:szCs w:val="20"/>
                </w:rPr>
                <w:t xml:space="preserve">adjusted </w:t>
              </w:r>
            </w:ins>
            <w:ins w:id="728" w:author="Stephanie Baer" w:date="2015-12-18T17:03:00Z">
              <w:r w:rsidRPr="00407FBA">
                <w:rPr>
                  <w:rFonts w:ascii="Calibri" w:eastAsia="Calibri" w:hAnsi="Calibri"/>
                  <w:b/>
                  <w:color w:val="FFFFFF"/>
                  <w:szCs w:val="20"/>
                </w:rPr>
                <w:t>savings from Year T activities that persist 4 years after year T</w:t>
              </w:r>
            </w:ins>
          </w:p>
        </w:tc>
      </w:tr>
      <w:tr w:rsidR="00A4298D" w:rsidRPr="00407FBA" w14:paraId="0054AAEE" w14:textId="77777777" w:rsidTr="008C1D39">
        <w:trPr>
          <w:trHeight w:val="359"/>
          <w:ins w:id="729" w:author="Stephanie Baer" w:date="2015-12-18T17:03:00Z"/>
        </w:trPr>
        <w:tc>
          <w:tcPr>
            <w:tcW w:w="1596" w:type="dxa"/>
            <w:vAlign w:val="center"/>
          </w:tcPr>
          <w:p w14:paraId="6FD5A471" w14:textId="77777777" w:rsidR="00BE2808" w:rsidRPr="00407FBA" w:rsidRDefault="00BE2808" w:rsidP="008C1D39">
            <w:pPr>
              <w:widowControl/>
              <w:spacing w:after="0"/>
              <w:jc w:val="center"/>
              <w:rPr>
                <w:ins w:id="730" w:author="Stephanie Baer" w:date="2015-12-18T17:03:00Z"/>
                <w:rFonts w:ascii="Calibri" w:eastAsia="Calibri" w:hAnsi="Calibri"/>
                <w:szCs w:val="20"/>
              </w:rPr>
            </w:pPr>
          </w:p>
        </w:tc>
        <w:tc>
          <w:tcPr>
            <w:tcW w:w="1596" w:type="dxa"/>
            <w:vAlign w:val="center"/>
          </w:tcPr>
          <w:p w14:paraId="72127431" w14:textId="77777777" w:rsidR="00BE2808" w:rsidRPr="00407FBA" w:rsidRDefault="00BE2808" w:rsidP="008C1D39">
            <w:pPr>
              <w:widowControl/>
              <w:spacing w:after="0"/>
              <w:jc w:val="center"/>
              <w:rPr>
                <w:ins w:id="731" w:author="Stephanie Baer" w:date="2015-12-18T17:03:00Z"/>
                <w:rFonts w:ascii="Calibri" w:eastAsia="Calibri" w:hAnsi="Calibri"/>
                <w:szCs w:val="20"/>
              </w:rPr>
            </w:pPr>
          </w:p>
        </w:tc>
        <w:tc>
          <w:tcPr>
            <w:tcW w:w="1596" w:type="dxa"/>
            <w:vAlign w:val="center"/>
          </w:tcPr>
          <w:p w14:paraId="4900606E" w14:textId="3DA734D4" w:rsidR="00BE2808" w:rsidRPr="00407FBA" w:rsidRDefault="00BE2808" w:rsidP="008C1D39">
            <w:pPr>
              <w:widowControl/>
              <w:spacing w:after="0"/>
              <w:jc w:val="center"/>
              <w:rPr>
                <w:ins w:id="732" w:author="Stephanie Baer" w:date="2015-12-18T17:03:00Z"/>
                <w:rFonts w:ascii="Calibri" w:eastAsia="Calibri" w:hAnsi="Calibri"/>
                <w:szCs w:val="20"/>
              </w:rPr>
            </w:pPr>
            <w:ins w:id="733" w:author="Stephanie Baer" w:date="2015-12-18T17:03:00Z">
              <w:r w:rsidRPr="00407FBA">
                <w:rPr>
                  <w:rFonts w:ascii="Calibri" w:eastAsia="Calibri" w:hAnsi="Calibri"/>
                  <w:szCs w:val="20"/>
                </w:rPr>
                <w:t>PF</w:t>
              </w:r>
            </w:ins>
            <w:ins w:id="734" w:author="Cheryl Jenkins" w:date="2016-01-24T21:26:00Z">
              <w:r w:rsidR="00F42111">
                <w:rPr>
                  <w:rFonts w:ascii="Calibri" w:eastAsia="Calibri" w:hAnsi="Calibri"/>
                  <w:szCs w:val="20"/>
                </w:rPr>
                <w:t>E</w:t>
              </w:r>
            </w:ins>
            <w:ins w:id="735" w:author="Stephanie Baer" w:date="2015-12-18T17:03:00Z">
              <w:r w:rsidRPr="00407FBA">
                <w:rPr>
                  <w:rFonts w:ascii="Calibri" w:eastAsia="Calibri" w:hAnsi="Calibri"/>
                  <w:szCs w:val="20"/>
                  <w:vertAlign w:val="subscript"/>
                </w:rPr>
                <w:t>1</w:t>
              </w:r>
            </w:ins>
          </w:p>
        </w:tc>
        <w:tc>
          <w:tcPr>
            <w:tcW w:w="1596" w:type="dxa"/>
            <w:vAlign w:val="center"/>
          </w:tcPr>
          <w:p w14:paraId="2E8033B4" w14:textId="52A280D5" w:rsidR="00BE2808" w:rsidRPr="00407FBA" w:rsidRDefault="00BE2808" w:rsidP="008C1D39">
            <w:pPr>
              <w:widowControl/>
              <w:spacing w:after="0"/>
              <w:jc w:val="center"/>
              <w:rPr>
                <w:ins w:id="736" w:author="Stephanie Baer" w:date="2015-12-18T17:03:00Z"/>
                <w:rFonts w:ascii="Calibri" w:eastAsia="Calibri" w:hAnsi="Calibri"/>
                <w:szCs w:val="20"/>
              </w:rPr>
            </w:pPr>
            <w:ins w:id="737" w:author="Stephanie Baer" w:date="2015-12-18T17:03:00Z">
              <w:r w:rsidRPr="00407FBA">
                <w:rPr>
                  <w:rFonts w:ascii="Calibri" w:eastAsia="Calibri" w:hAnsi="Calibri"/>
                  <w:szCs w:val="20"/>
                </w:rPr>
                <w:t>PF</w:t>
              </w:r>
            </w:ins>
            <w:ins w:id="738" w:author="Cheryl Jenkins" w:date="2016-01-24T21:26:00Z">
              <w:r w:rsidR="00F42111">
                <w:rPr>
                  <w:rFonts w:ascii="Calibri" w:eastAsia="Calibri" w:hAnsi="Calibri"/>
                  <w:szCs w:val="20"/>
                </w:rPr>
                <w:t>E</w:t>
              </w:r>
            </w:ins>
            <w:ins w:id="739" w:author="Stephanie Baer" w:date="2015-12-18T17:03:00Z">
              <w:r w:rsidRPr="00407FBA">
                <w:rPr>
                  <w:rFonts w:ascii="Calibri" w:eastAsia="Calibri" w:hAnsi="Calibri"/>
                  <w:szCs w:val="20"/>
                  <w:vertAlign w:val="subscript"/>
                </w:rPr>
                <w:t>2</w:t>
              </w:r>
            </w:ins>
          </w:p>
        </w:tc>
        <w:tc>
          <w:tcPr>
            <w:tcW w:w="1596" w:type="dxa"/>
            <w:vAlign w:val="center"/>
          </w:tcPr>
          <w:p w14:paraId="074C4EC5" w14:textId="3F3540B9" w:rsidR="00BE2808" w:rsidRPr="00407FBA" w:rsidRDefault="00BE2808" w:rsidP="008C1D39">
            <w:pPr>
              <w:widowControl/>
              <w:spacing w:after="0"/>
              <w:jc w:val="center"/>
              <w:rPr>
                <w:ins w:id="740" w:author="Stephanie Baer" w:date="2015-12-18T17:03:00Z"/>
                <w:rFonts w:ascii="Calibri" w:eastAsia="Calibri" w:hAnsi="Calibri"/>
                <w:szCs w:val="20"/>
              </w:rPr>
            </w:pPr>
            <w:ins w:id="741" w:author="Stephanie Baer" w:date="2015-12-18T17:03:00Z">
              <w:r w:rsidRPr="00407FBA">
                <w:rPr>
                  <w:rFonts w:ascii="Calibri" w:eastAsia="Calibri" w:hAnsi="Calibri"/>
                  <w:szCs w:val="20"/>
                </w:rPr>
                <w:t>PF</w:t>
              </w:r>
            </w:ins>
            <w:ins w:id="742" w:author="Cheryl Jenkins" w:date="2016-01-24T21:26:00Z">
              <w:r w:rsidR="00F42111">
                <w:rPr>
                  <w:rFonts w:ascii="Calibri" w:eastAsia="Calibri" w:hAnsi="Calibri"/>
                  <w:szCs w:val="20"/>
                </w:rPr>
                <w:t>E</w:t>
              </w:r>
            </w:ins>
            <w:ins w:id="743" w:author="Stephanie Baer" w:date="2015-12-18T17:03:00Z">
              <w:r w:rsidRPr="00407FBA">
                <w:rPr>
                  <w:rFonts w:ascii="Calibri" w:eastAsia="Calibri" w:hAnsi="Calibri"/>
                  <w:szCs w:val="20"/>
                  <w:vertAlign w:val="subscript"/>
                </w:rPr>
                <w:t>3</w:t>
              </w:r>
            </w:ins>
          </w:p>
        </w:tc>
        <w:tc>
          <w:tcPr>
            <w:tcW w:w="1596" w:type="dxa"/>
            <w:vAlign w:val="center"/>
          </w:tcPr>
          <w:p w14:paraId="15768EE5" w14:textId="7900CEC6" w:rsidR="00BE2808" w:rsidRPr="00407FBA" w:rsidRDefault="00BE2808" w:rsidP="008C1D39">
            <w:pPr>
              <w:widowControl/>
              <w:spacing w:after="0"/>
              <w:jc w:val="center"/>
              <w:rPr>
                <w:ins w:id="744" w:author="Stephanie Baer" w:date="2015-12-18T17:03:00Z"/>
                <w:rFonts w:ascii="Calibri" w:eastAsia="Calibri" w:hAnsi="Calibri"/>
                <w:szCs w:val="20"/>
              </w:rPr>
            </w:pPr>
            <w:ins w:id="745" w:author="Stephanie Baer" w:date="2015-12-18T17:03:00Z">
              <w:r w:rsidRPr="00407FBA">
                <w:rPr>
                  <w:rFonts w:ascii="Calibri" w:eastAsia="Calibri" w:hAnsi="Calibri"/>
                  <w:szCs w:val="20"/>
                </w:rPr>
                <w:t>PF</w:t>
              </w:r>
            </w:ins>
            <w:ins w:id="746" w:author="Cheryl Jenkins" w:date="2016-01-24T21:26:00Z">
              <w:r w:rsidR="00F42111">
                <w:rPr>
                  <w:rFonts w:ascii="Calibri" w:eastAsia="Calibri" w:hAnsi="Calibri"/>
                  <w:szCs w:val="20"/>
                </w:rPr>
                <w:t>E</w:t>
              </w:r>
            </w:ins>
            <w:ins w:id="747" w:author="Stephanie Baer" w:date="2015-12-18T17:03:00Z">
              <w:r w:rsidRPr="00407FBA">
                <w:rPr>
                  <w:rFonts w:ascii="Calibri" w:eastAsia="Calibri" w:hAnsi="Calibri"/>
                  <w:szCs w:val="20"/>
                  <w:vertAlign w:val="subscript"/>
                </w:rPr>
                <w:t>4</w:t>
              </w:r>
            </w:ins>
          </w:p>
        </w:tc>
      </w:tr>
      <w:tr w:rsidR="00A4298D" w:rsidRPr="00407FBA" w14:paraId="4E06BDBE" w14:textId="77777777" w:rsidTr="008C1D39">
        <w:trPr>
          <w:ins w:id="748" w:author="Stephanie Baer" w:date="2015-12-18T17:03:00Z"/>
        </w:trPr>
        <w:tc>
          <w:tcPr>
            <w:tcW w:w="1596" w:type="dxa"/>
          </w:tcPr>
          <w:p w14:paraId="4B2E27BB" w14:textId="77777777" w:rsidR="00BE2808" w:rsidRPr="00407FBA" w:rsidRDefault="00BE2808" w:rsidP="008C1D39">
            <w:pPr>
              <w:widowControl/>
              <w:spacing w:after="0"/>
              <w:jc w:val="center"/>
              <w:rPr>
                <w:ins w:id="749" w:author="Stephanie Baer" w:date="2015-12-18T17:03:00Z"/>
                <w:rFonts w:ascii="Calibri" w:eastAsia="Calibri" w:hAnsi="Calibri"/>
                <w:szCs w:val="20"/>
              </w:rPr>
            </w:pPr>
            <w:ins w:id="750" w:author="Stephanie Baer" w:date="2015-12-18T17:03:00Z">
              <w:r w:rsidRPr="00407FBA">
                <w:rPr>
                  <w:rFonts w:ascii="Calibri" w:eastAsia="Calibri" w:hAnsi="Calibri"/>
                  <w:szCs w:val="20"/>
                </w:rPr>
                <w:t>Residential HERs-type (RCT)</w:t>
              </w:r>
            </w:ins>
          </w:p>
        </w:tc>
        <w:tc>
          <w:tcPr>
            <w:tcW w:w="1596" w:type="dxa"/>
            <w:vAlign w:val="center"/>
          </w:tcPr>
          <w:p w14:paraId="44B6FE69" w14:textId="77777777" w:rsidR="00BE2808" w:rsidRPr="00407FBA" w:rsidRDefault="00BE2808" w:rsidP="008C1D39">
            <w:pPr>
              <w:widowControl/>
              <w:spacing w:after="0"/>
              <w:jc w:val="center"/>
              <w:rPr>
                <w:ins w:id="751" w:author="Stephanie Baer" w:date="2015-12-18T17:03:00Z"/>
                <w:rFonts w:ascii="Calibri" w:eastAsia="Calibri" w:hAnsi="Calibri"/>
                <w:szCs w:val="20"/>
              </w:rPr>
            </w:pPr>
            <w:ins w:id="752" w:author="Stephanie Baer" w:date="2015-12-18T17:03:00Z">
              <w:r w:rsidRPr="00407FBA">
                <w:rPr>
                  <w:rFonts w:ascii="Calibri" w:eastAsia="Calibri" w:hAnsi="Calibri"/>
                  <w:szCs w:val="20"/>
                </w:rPr>
                <w:t>100%</w:t>
              </w:r>
            </w:ins>
          </w:p>
        </w:tc>
        <w:tc>
          <w:tcPr>
            <w:tcW w:w="1596" w:type="dxa"/>
            <w:vAlign w:val="center"/>
          </w:tcPr>
          <w:p w14:paraId="3B4AE354" w14:textId="77777777" w:rsidR="00BE2808" w:rsidRPr="00407FBA" w:rsidRDefault="00BE2808" w:rsidP="008C1D39">
            <w:pPr>
              <w:widowControl/>
              <w:spacing w:after="0"/>
              <w:jc w:val="center"/>
              <w:rPr>
                <w:ins w:id="753" w:author="Stephanie Baer" w:date="2015-12-18T17:03:00Z"/>
                <w:rFonts w:ascii="Calibri" w:eastAsia="Calibri" w:hAnsi="Calibri"/>
                <w:szCs w:val="20"/>
              </w:rPr>
            </w:pPr>
            <w:ins w:id="754" w:author="Stephanie Baer" w:date="2015-12-18T17:03:00Z">
              <w:r w:rsidRPr="00407FBA">
                <w:rPr>
                  <w:rFonts w:ascii="Calibri" w:eastAsia="Calibri" w:hAnsi="Calibri"/>
                  <w:szCs w:val="20"/>
                </w:rPr>
                <w:t>78%</w:t>
              </w:r>
            </w:ins>
          </w:p>
        </w:tc>
        <w:tc>
          <w:tcPr>
            <w:tcW w:w="1596" w:type="dxa"/>
            <w:vAlign w:val="center"/>
          </w:tcPr>
          <w:p w14:paraId="42FFD78C" w14:textId="77777777" w:rsidR="00BE2808" w:rsidRPr="00407FBA" w:rsidRDefault="00BE2808" w:rsidP="008C1D39">
            <w:pPr>
              <w:widowControl/>
              <w:spacing w:after="0"/>
              <w:jc w:val="center"/>
              <w:rPr>
                <w:ins w:id="755" w:author="Stephanie Baer" w:date="2015-12-18T17:03:00Z"/>
                <w:rFonts w:ascii="Calibri" w:eastAsia="Calibri" w:hAnsi="Calibri"/>
                <w:szCs w:val="20"/>
              </w:rPr>
            </w:pPr>
            <w:ins w:id="756" w:author="Stephanie Baer" w:date="2015-12-18T17:03:00Z">
              <w:r w:rsidRPr="00407FBA">
                <w:rPr>
                  <w:rFonts w:ascii="Calibri" w:eastAsia="Calibri" w:hAnsi="Calibri"/>
                  <w:szCs w:val="20"/>
                </w:rPr>
                <w:t>61%</w:t>
              </w:r>
            </w:ins>
          </w:p>
        </w:tc>
        <w:tc>
          <w:tcPr>
            <w:tcW w:w="1596" w:type="dxa"/>
            <w:vAlign w:val="center"/>
          </w:tcPr>
          <w:p w14:paraId="6BFCDB04" w14:textId="77777777" w:rsidR="00BE2808" w:rsidRPr="00407FBA" w:rsidRDefault="00BE2808" w:rsidP="008C1D39">
            <w:pPr>
              <w:widowControl/>
              <w:spacing w:after="0"/>
              <w:jc w:val="center"/>
              <w:rPr>
                <w:ins w:id="757" w:author="Stephanie Baer" w:date="2015-12-18T17:03:00Z"/>
                <w:rFonts w:ascii="Calibri" w:eastAsia="Calibri" w:hAnsi="Calibri"/>
                <w:szCs w:val="20"/>
              </w:rPr>
            </w:pPr>
            <w:ins w:id="758" w:author="Stephanie Baer" w:date="2015-12-18T17:03:00Z">
              <w:r w:rsidRPr="00407FBA">
                <w:rPr>
                  <w:rFonts w:ascii="Calibri" w:eastAsia="Calibri" w:hAnsi="Calibri"/>
                  <w:szCs w:val="20"/>
                </w:rPr>
                <w:t>48%</w:t>
              </w:r>
            </w:ins>
          </w:p>
        </w:tc>
        <w:tc>
          <w:tcPr>
            <w:tcW w:w="1596" w:type="dxa"/>
            <w:vAlign w:val="center"/>
          </w:tcPr>
          <w:p w14:paraId="5E6B1B64" w14:textId="77777777" w:rsidR="00BE2808" w:rsidRPr="00407FBA" w:rsidRDefault="00BE2808" w:rsidP="008C1D39">
            <w:pPr>
              <w:widowControl/>
              <w:spacing w:after="0"/>
              <w:jc w:val="center"/>
              <w:rPr>
                <w:ins w:id="759" w:author="Stephanie Baer" w:date="2015-12-18T17:03:00Z"/>
                <w:rFonts w:ascii="Calibri" w:eastAsia="Calibri" w:hAnsi="Calibri"/>
                <w:szCs w:val="20"/>
              </w:rPr>
            </w:pPr>
            <w:ins w:id="760" w:author="Stephanie Baer" w:date="2015-12-18T17:03:00Z">
              <w:r w:rsidRPr="00407FBA">
                <w:rPr>
                  <w:rFonts w:ascii="Calibri" w:eastAsia="Calibri" w:hAnsi="Calibri"/>
                  <w:szCs w:val="20"/>
                </w:rPr>
                <w:t>38%</w:t>
              </w:r>
            </w:ins>
          </w:p>
        </w:tc>
      </w:tr>
    </w:tbl>
    <w:p w14:paraId="73AA09DF" w14:textId="77777777" w:rsidR="00BE2808" w:rsidRDefault="00BE2808" w:rsidP="00BE2808">
      <w:pPr>
        <w:rPr>
          <w:ins w:id="761" w:author="Stephanie Baer" w:date="2015-12-18T17:03:00Z"/>
          <w:rFonts w:cstheme="minorHAnsi"/>
          <w:b/>
          <w:i/>
          <w:szCs w:val="20"/>
        </w:rPr>
      </w:pPr>
    </w:p>
    <w:p w14:paraId="5D49A6C6" w14:textId="77777777" w:rsidR="00BE2808" w:rsidDel="00271123" w:rsidRDefault="00BE2808" w:rsidP="00BE2808">
      <w:pPr>
        <w:pStyle w:val="Heading6"/>
        <w:rPr>
          <w:ins w:id="762" w:author="Stephanie Baer" w:date="2015-12-18T17:03:00Z"/>
          <w:del w:id="763" w:author="Cheryl Jenkins" w:date="2015-12-18T16:43:00Z"/>
        </w:rPr>
      </w:pPr>
      <w:ins w:id="764" w:author="Stephanie Baer" w:date="2015-12-18T17:03:00Z">
        <w:r w:rsidRPr="00583016">
          <w:rPr>
            <w:rFonts w:ascii="Calibri" w:hAnsi="Calibri"/>
            <w:noProof/>
            <w:rPrChange w:id="765">
              <w:rPr>
                <w:noProof/>
              </w:rPr>
            </w:rPrChange>
          </w:rPr>
          <w:lastRenderedPageBreak/>
          <mc:AlternateContent>
            <mc:Choice Requires="wps">
              <w:drawing>
                <wp:inline distT="0" distB="0" distL="0" distR="0" wp14:anchorId="3DB83913" wp14:editId="34ECAB6A">
                  <wp:extent cx="5841365" cy="6780362"/>
                  <wp:effectExtent l="0" t="0" r="26035" b="20955"/>
                  <wp:docPr id="47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6780362"/>
                          </a:xfrm>
                          <a:prstGeom prst="rect">
                            <a:avLst/>
                          </a:prstGeom>
                          <a:solidFill>
                            <a:srgbClr val="FFFFFF"/>
                          </a:solidFill>
                          <a:ln w="9525">
                            <a:solidFill>
                              <a:srgbClr val="000000"/>
                            </a:solidFill>
                            <a:miter lim="800000"/>
                            <a:headEnd/>
                            <a:tailEnd/>
                          </a:ln>
                        </wps:spPr>
                        <wps:txbx>
                          <w:txbxContent>
                            <w:p w14:paraId="13673960" w14:textId="573250AA" w:rsidR="00D6581C" w:rsidRPr="00583016" w:rsidDel="003E339E" w:rsidRDefault="003E339E" w:rsidP="00BE2808">
                              <w:pPr>
                                <w:rPr>
                                  <w:del w:id="766" w:author="Cheryl Jenkins" w:date="2016-01-24T21:55:00Z"/>
                                  <w:rFonts w:cstheme="minorHAnsi"/>
                                  <w:b/>
                                  <w:sz w:val="18"/>
                                  <w:szCs w:val="18"/>
                                </w:rPr>
                              </w:pPr>
                              <w:ins w:id="767" w:author="Cheryl Jenkins" w:date="2016-01-24T21:58:00Z">
                                <w:r w:rsidRPr="00583016">
                                  <w:rPr>
                                    <w:rFonts w:cstheme="minorHAnsi"/>
                                    <w:b/>
                                    <w:sz w:val="18"/>
                                    <w:szCs w:val="18"/>
                                  </w:rPr>
                                  <w:t>Example</w:t>
                                </w:r>
                              </w:ins>
                              <w:ins w:id="768" w:author="Cheryl Jenkins" w:date="2016-01-24T23:03:00Z">
                                <w:r w:rsidR="00FA7F7C">
                                  <w:rPr>
                                    <w:rFonts w:cstheme="minorHAnsi"/>
                                    <w:b/>
                                    <w:sz w:val="18"/>
                                    <w:szCs w:val="18"/>
                                  </w:rPr>
                                  <w:t xml:space="preserve"> of Adjusted Annual Savings Calculations</w:t>
                                </w:r>
                              </w:ins>
                              <w:ins w:id="769" w:author="Cheryl Jenkins" w:date="2016-01-24T21:58:00Z">
                                <w:r w:rsidRPr="00583016">
                                  <w:rPr>
                                    <w:rFonts w:cstheme="minorHAnsi"/>
                                    <w:b/>
                                    <w:sz w:val="18"/>
                                    <w:szCs w:val="18"/>
                                  </w:rPr>
                                  <w:t>:</w:t>
                                </w:r>
                              </w:ins>
                              <w:del w:id="770" w:author="Cheryl Jenkins" w:date="2016-01-24T21:55:00Z">
                                <w:r w:rsidR="00D6581C" w:rsidRPr="00583016" w:rsidDel="003E339E">
                                  <w:rPr>
                                    <w:rFonts w:cstheme="minorHAnsi"/>
                                    <w:b/>
                                    <w:sz w:val="18"/>
                                    <w:szCs w:val="18"/>
                                  </w:rPr>
                                  <w:delText>For example, a Home Energy Reports program with 60,000 participants in year T-1 and 55,000 returning and 8,000 new participants in year T records savings of 3,500 MWh in year T-1 and 4,000 MWh in year T:</w:delText>
                                </w:r>
                              </w:del>
                            </w:p>
                            <w:p w14:paraId="7A10CD85" w14:textId="5448A734" w:rsidR="00D6581C" w:rsidRPr="00583016" w:rsidDel="003E339E" w:rsidRDefault="00D6581C" w:rsidP="00BE2808">
                              <w:pPr>
                                <w:ind w:firstLine="720"/>
                                <w:rPr>
                                  <w:del w:id="771" w:author="Cheryl Jenkins" w:date="2016-01-24T21:55:00Z"/>
                                  <w:rFonts w:cstheme="minorHAnsi"/>
                                  <w:b/>
                                  <w:noProof/>
                                  <w:sz w:val="18"/>
                                  <w:szCs w:val="18"/>
                                </w:rPr>
                              </w:pPr>
                              <w:del w:id="772" w:author="Cheryl Jenkins" w:date="2016-01-24T21:55:00Z">
                                <w:r w:rsidRPr="00583016" w:rsidDel="003E339E">
                                  <w:rPr>
                                    <w:rFonts w:cstheme="minorHAnsi"/>
                                    <w:b/>
                                    <w:noProof/>
                                    <w:sz w:val="18"/>
                                    <w:szCs w:val="18"/>
                                  </w:rPr>
                                  <w:delText>ΔkWh</w:delText>
                                </w:r>
                                <w:r w:rsidRPr="00583016" w:rsidDel="003E339E">
                                  <w:rPr>
                                    <w:rFonts w:cstheme="minorHAnsi"/>
                                    <w:b/>
                                    <w:noProof/>
                                    <w:sz w:val="18"/>
                                    <w:szCs w:val="18"/>
                                    <w:vertAlign w:val="subscript"/>
                                  </w:rPr>
                                  <w:delText>T</w:delText>
                                </w:r>
                                <w:r w:rsidRPr="00583016" w:rsidDel="003E339E">
                                  <w:rPr>
                                    <w:b/>
                                    <w:sz w:val="18"/>
                                    <w:szCs w:val="18"/>
                                  </w:rPr>
                                  <w:delText xml:space="preserve"> </w:delText>
                                </w:r>
                                <w:r w:rsidRPr="00583016" w:rsidDel="003E339E">
                                  <w:rPr>
                                    <w:b/>
                                    <w:sz w:val="18"/>
                                    <w:szCs w:val="18"/>
                                  </w:rPr>
                                  <w:tab/>
                                </w:r>
                                <w:r w:rsidRPr="00583016" w:rsidDel="003E339E">
                                  <w:rPr>
                                    <w:rFonts w:cstheme="minorHAnsi"/>
                                    <w:b/>
                                    <w:noProof/>
                                    <w:sz w:val="18"/>
                                    <w:szCs w:val="18"/>
                                  </w:rPr>
                                  <w:delText>= (63.49 * 63,000) – [58.33 * (60,000 * 0.917) * 0.89]</w:delText>
                                </w:r>
                              </w:del>
                            </w:p>
                            <w:p w14:paraId="71A9699D" w14:textId="024367B6" w:rsidR="00D6581C" w:rsidRPr="00583016" w:rsidDel="003E339E" w:rsidRDefault="00D6581C" w:rsidP="00BE2808">
                              <w:pPr>
                                <w:ind w:firstLine="720"/>
                                <w:rPr>
                                  <w:del w:id="773" w:author="Cheryl Jenkins" w:date="2016-01-24T21:55:00Z"/>
                                  <w:rFonts w:cstheme="minorHAnsi"/>
                                  <w:b/>
                                  <w:noProof/>
                                  <w:sz w:val="18"/>
                                  <w:szCs w:val="18"/>
                                </w:rPr>
                              </w:pPr>
                              <w:del w:id="774" w:author="Cheryl Jenkins" w:date="2016-01-24T21:55:00Z">
                                <w:r w:rsidRPr="00583016" w:rsidDel="003E339E">
                                  <w:rPr>
                                    <w:rFonts w:cstheme="minorHAnsi"/>
                                    <w:b/>
                                    <w:noProof/>
                                    <w:sz w:val="18"/>
                                    <w:szCs w:val="18"/>
                                  </w:rPr>
                                  <w:tab/>
                                  <w:delText>= 4,000,000 – [3,208,333 * 0.89]</w:delText>
                                </w:r>
                              </w:del>
                            </w:p>
                            <w:p w14:paraId="0B45A772" w14:textId="6EEE6138" w:rsidR="00D6581C" w:rsidRPr="00583016" w:rsidDel="003E339E" w:rsidRDefault="00D6581C" w:rsidP="00BE2808">
                              <w:pPr>
                                <w:rPr>
                                  <w:del w:id="775" w:author="Cheryl Jenkins" w:date="2016-01-24T21:55:00Z"/>
                                  <w:rFonts w:cstheme="minorHAnsi"/>
                                  <w:b/>
                                  <w:sz w:val="18"/>
                                  <w:szCs w:val="18"/>
                                </w:rPr>
                              </w:pPr>
                              <w:del w:id="776" w:author="Cheryl Jenkins" w:date="2016-01-24T21:55:00Z">
                                <w:r w:rsidRPr="00583016" w:rsidDel="003E339E">
                                  <w:rPr>
                                    <w:rFonts w:cstheme="minorHAnsi"/>
                                    <w:b/>
                                    <w:sz w:val="18"/>
                                    <w:szCs w:val="18"/>
                                  </w:rPr>
                                  <w:tab/>
                                </w:r>
                                <w:r w:rsidRPr="00583016" w:rsidDel="003E339E">
                                  <w:rPr>
                                    <w:rFonts w:cstheme="minorHAnsi"/>
                                    <w:b/>
                                    <w:sz w:val="18"/>
                                    <w:szCs w:val="18"/>
                                  </w:rPr>
                                  <w:tab/>
                                  <w:delText>= 4,000,000 – 2,859,417</w:delText>
                                </w:r>
                              </w:del>
                            </w:p>
                            <w:p w14:paraId="0A357A30" w14:textId="4A1492B6" w:rsidR="00D6581C" w:rsidRPr="00583016" w:rsidDel="003E339E" w:rsidRDefault="00D6581C" w:rsidP="00BE2808">
                              <w:pPr>
                                <w:rPr>
                                  <w:del w:id="777" w:author="Cheryl Jenkins" w:date="2016-01-24T21:55:00Z"/>
                                  <w:rFonts w:cstheme="minorHAnsi"/>
                                  <w:b/>
                                  <w:sz w:val="18"/>
                                  <w:szCs w:val="18"/>
                                </w:rPr>
                              </w:pPr>
                              <w:del w:id="778" w:author="Cheryl Jenkins" w:date="2016-01-24T21:55:00Z">
                                <w:r w:rsidRPr="00583016" w:rsidDel="003E339E">
                                  <w:rPr>
                                    <w:rFonts w:cstheme="minorHAnsi"/>
                                    <w:b/>
                                    <w:sz w:val="18"/>
                                    <w:szCs w:val="18"/>
                                  </w:rPr>
                                  <w:tab/>
                                </w:r>
                                <w:r w:rsidRPr="00583016" w:rsidDel="003E339E">
                                  <w:rPr>
                                    <w:rFonts w:cstheme="minorHAnsi"/>
                                    <w:b/>
                                    <w:sz w:val="18"/>
                                    <w:szCs w:val="18"/>
                                  </w:rPr>
                                  <w:tab/>
                                  <w:delText>= 1,144,583 kWh</w:delText>
                                </w:r>
                              </w:del>
                            </w:p>
                            <w:p w14:paraId="409D38A3" w14:textId="77777777" w:rsidR="00D6581C" w:rsidRPr="00583016" w:rsidRDefault="00D6581C" w:rsidP="00BE2808">
                              <w:pPr>
                                <w:rPr>
                                  <w:rFonts w:cstheme="minorHAnsi"/>
                                  <w:b/>
                                  <w:sz w:val="18"/>
                                  <w:szCs w:val="18"/>
                                </w:rPr>
                              </w:pPr>
                            </w:p>
                            <w:p w14:paraId="6A929DB4" w14:textId="381FCC58" w:rsidR="00D6581C" w:rsidRPr="00583016" w:rsidRDefault="003E339E" w:rsidP="00BE2808">
                              <w:pPr>
                                <w:rPr>
                                  <w:rFonts w:cstheme="minorHAnsi"/>
                                  <w:sz w:val="18"/>
                                  <w:szCs w:val="18"/>
                                </w:rPr>
                              </w:pPr>
                              <w:ins w:id="779" w:author="Cheryl Jenkins" w:date="2016-01-24T21:58:00Z">
                                <w:r w:rsidRPr="00583016">
                                  <w:rPr>
                                    <w:rFonts w:cstheme="minorHAnsi"/>
                                    <w:sz w:val="18"/>
                                    <w:szCs w:val="18"/>
                                  </w:rPr>
                                  <w:t xml:space="preserve">Assume the following information on participation and measured savings for the following program years (all </w:t>
                                </w:r>
                              </w:ins>
                              <w:ins w:id="780" w:author="Cheryl Jenkins" w:date="2016-01-24T21:59:00Z">
                                <w:r w:rsidRPr="00583016">
                                  <w:rPr>
                                    <w:rFonts w:cstheme="minorHAnsi"/>
                                    <w:sz w:val="18"/>
                                    <w:szCs w:val="18"/>
                                  </w:rPr>
                                  <w:t>adjustments</w:t>
                                </w:r>
                              </w:ins>
                              <w:ins w:id="781" w:author="Cheryl Jenkins" w:date="2016-01-24T21:58:00Z">
                                <w:r w:rsidRPr="00583016">
                                  <w:rPr>
                                    <w:rFonts w:cstheme="minorHAnsi"/>
                                    <w:sz w:val="18"/>
                                    <w:szCs w:val="18"/>
                                  </w:rPr>
                                  <w:t xml:space="preserve"> </w:t>
                                </w:r>
                              </w:ins>
                              <w:ins w:id="782" w:author="Cheryl Jenkins" w:date="2016-01-24T21:59:00Z">
                                <w:r w:rsidRPr="00583016">
                                  <w:rPr>
                                    <w:rFonts w:cstheme="minorHAnsi"/>
                                    <w:sz w:val="18"/>
                                    <w:szCs w:val="18"/>
                                  </w:rPr>
                                  <w:t>have been made to remove effects of program lift, move-outs, etc. within the custom savings calculations).</w:t>
                                </w:r>
                              </w:ins>
                              <w:ins w:id="783" w:author="Cheryl Jenkins" w:date="2016-01-24T21:58:00Z">
                                <w:r w:rsidRPr="00583016">
                                  <w:rPr>
                                    <w:rFonts w:cstheme="minorHAnsi"/>
                                    <w:sz w:val="18"/>
                                    <w:szCs w:val="18"/>
                                  </w:rPr>
                                  <w:t xml:space="preserve"> </w:t>
                                </w:r>
                              </w:ins>
                              <w:ins w:id="784" w:author="Cheryl Jenkins" w:date="2016-01-24T22:01:00Z">
                                <w:r w:rsidR="00106AA7" w:rsidRPr="00583016">
                                  <w:rPr>
                                    <w:rFonts w:cstheme="minorHAnsi"/>
                                    <w:sz w:val="18"/>
                                    <w:szCs w:val="18"/>
                                  </w:rPr>
                                  <w:t>Assume 2018 is the first year of all programs (or is the “reset” year).</w:t>
                                </w:r>
                              </w:ins>
                            </w:p>
                            <w:tbl>
                              <w:tblPr>
                                <w:tblW w:w="5000" w:type="pct"/>
                                <w:tblLook w:val="04A0" w:firstRow="1" w:lastRow="0" w:firstColumn="1" w:lastColumn="0" w:noHBand="0" w:noVBand="1"/>
                              </w:tblPr>
                              <w:tblGrid>
                                <w:gridCol w:w="2796"/>
                                <w:gridCol w:w="1055"/>
                                <w:gridCol w:w="1055"/>
                                <w:gridCol w:w="1055"/>
                                <w:gridCol w:w="1055"/>
                                <w:gridCol w:w="1055"/>
                                <w:gridCol w:w="1057"/>
                              </w:tblGrid>
                              <w:tr w:rsidR="003E339E" w:rsidRPr="003E339E" w14:paraId="16C37E2A" w14:textId="77777777" w:rsidTr="00583016">
                                <w:trPr>
                                  <w:trHeight w:val="300"/>
                                  <w:ins w:id="785" w:author="Cheryl Jenkins" w:date="2016-01-24T21:57:00Z"/>
                                </w:trPr>
                                <w:tc>
                                  <w:tcPr>
                                    <w:tcW w:w="1531" w:type="pct"/>
                                    <w:tcBorders>
                                      <w:top w:val="nil"/>
                                      <w:left w:val="nil"/>
                                      <w:bottom w:val="nil"/>
                                      <w:right w:val="nil"/>
                                    </w:tcBorders>
                                    <w:shd w:val="clear" w:color="auto" w:fill="auto"/>
                                    <w:noWrap/>
                                    <w:vAlign w:val="bottom"/>
                                    <w:hideMark/>
                                  </w:tcPr>
                                  <w:p w14:paraId="10648F41" w14:textId="77777777" w:rsidR="003E339E" w:rsidRPr="00583016" w:rsidRDefault="003E339E" w:rsidP="003E339E">
                                    <w:pPr>
                                      <w:widowControl/>
                                      <w:spacing w:after="0"/>
                                      <w:jc w:val="left"/>
                                      <w:rPr>
                                        <w:ins w:id="786" w:author="Cheryl Jenkins" w:date="2016-01-24T21:57:00Z"/>
                                        <w:rFonts w:ascii="Calibri" w:hAnsi="Calibri"/>
                                        <w:color w:val="000000"/>
                                        <w:sz w:val="18"/>
                                        <w:szCs w:val="18"/>
                                      </w:rPr>
                                    </w:pPr>
                                  </w:p>
                                </w:tc>
                                <w:tc>
                                  <w:tcPr>
                                    <w:tcW w:w="3469" w:type="pct"/>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7CD87312" w14:textId="77777777" w:rsidR="003E339E" w:rsidRPr="00583016" w:rsidRDefault="003E339E" w:rsidP="003E339E">
                                    <w:pPr>
                                      <w:widowControl/>
                                      <w:spacing w:after="0"/>
                                      <w:jc w:val="center"/>
                                      <w:rPr>
                                        <w:ins w:id="787" w:author="Cheryl Jenkins" w:date="2016-01-24T21:57:00Z"/>
                                        <w:rFonts w:ascii="Calibri" w:hAnsi="Calibri"/>
                                        <w:b/>
                                        <w:bCs/>
                                        <w:color w:val="FFFFFF"/>
                                        <w:sz w:val="18"/>
                                        <w:szCs w:val="18"/>
                                      </w:rPr>
                                    </w:pPr>
                                    <w:ins w:id="788" w:author="Cheryl Jenkins" w:date="2016-01-24T21:57:00Z">
                                      <w:r w:rsidRPr="00583016">
                                        <w:rPr>
                                          <w:rFonts w:ascii="Calibri" w:hAnsi="Calibri"/>
                                          <w:b/>
                                          <w:bCs/>
                                          <w:color w:val="FFFFFF"/>
                                          <w:sz w:val="18"/>
                                          <w:szCs w:val="18"/>
                                        </w:rPr>
                                        <w:t>Reporting Year</w:t>
                                      </w:r>
                                    </w:ins>
                                  </w:p>
                                </w:tc>
                              </w:tr>
                              <w:tr w:rsidR="003E339E" w:rsidRPr="003E339E" w14:paraId="0EDFBBA2" w14:textId="77777777" w:rsidTr="00583016">
                                <w:trPr>
                                  <w:trHeight w:val="300"/>
                                  <w:ins w:id="789" w:author="Cheryl Jenkins" w:date="2016-01-24T21:57:00Z"/>
                                </w:trPr>
                                <w:tc>
                                  <w:tcPr>
                                    <w:tcW w:w="1531" w:type="pct"/>
                                    <w:tcBorders>
                                      <w:top w:val="nil"/>
                                      <w:left w:val="nil"/>
                                      <w:bottom w:val="nil"/>
                                      <w:right w:val="nil"/>
                                    </w:tcBorders>
                                    <w:shd w:val="clear" w:color="auto" w:fill="auto"/>
                                    <w:noWrap/>
                                    <w:vAlign w:val="bottom"/>
                                    <w:hideMark/>
                                  </w:tcPr>
                                  <w:p w14:paraId="64CBD810" w14:textId="77777777" w:rsidR="003E339E" w:rsidRPr="00583016" w:rsidRDefault="003E339E" w:rsidP="003E339E">
                                    <w:pPr>
                                      <w:widowControl/>
                                      <w:spacing w:after="0"/>
                                      <w:jc w:val="left"/>
                                      <w:rPr>
                                        <w:ins w:id="790" w:author="Cheryl Jenkins" w:date="2016-01-24T21:57:00Z"/>
                                        <w:rFonts w:ascii="Calibri" w:hAnsi="Calibri"/>
                                        <w:color w:val="000000"/>
                                        <w:sz w:val="18"/>
                                        <w:szCs w:val="18"/>
                                      </w:rPr>
                                    </w:pPr>
                                  </w:p>
                                </w:tc>
                                <w:tc>
                                  <w:tcPr>
                                    <w:tcW w:w="578" w:type="pct"/>
                                    <w:tcBorders>
                                      <w:top w:val="nil"/>
                                      <w:left w:val="single" w:sz="4" w:space="0" w:color="auto"/>
                                      <w:bottom w:val="nil"/>
                                      <w:right w:val="single" w:sz="4" w:space="0" w:color="auto"/>
                                    </w:tcBorders>
                                    <w:shd w:val="clear" w:color="000000" w:fill="808080"/>
                                    <w:noWrap/>
                                    <w:vAlign w:val="bottom"/>
                                    <w:hideMark/>
                                  </w:tcPr>
                                  <w:p w14:paraId="7B2CD099" w14:textId="77777777" w:rsidR="003E339E" w:rsidRPr="00583016" w:rsidRDefault="003E339E" w:rsidP="003E339E">
                                    <w:pPr>
                                      <w:widowControl/>
                                      <w:spacing w:after="0"/>
                                      <w:jc w:val="center"/>
                                      <w:rPr>
                                        <w:ins w:id="791" w:author="Cheryl Jenkins" w:date="2016-01-24T21:57:00Z"/>
                                        <w:rFonts w:ascii="Calibri" w:hAnsi="Calibri"/>
                                        <w:b/>
                                        <w:bCs/>
                                        <w:color w:val="FFFFFF"/>
                                        <w:sz w:val="18"/>
                                        <w:szCs w:val="18"/>
                                      </w:rPr>
                                    </w:pPr>
                                    <w:ins w:id="792" w:author="Cheryl Jenkins" w:date="2016-01-24T21:57:00Z">
                                      <w:r w:rsidRPr="00583016">
                                        <w:rPr>
                                          <w:rFonts w:ascii="Calibri" w:hAnsi="Calibri"/>
                                          <w:b/>
                                          <w:bCs/>
                                          <w:color w:val="FFFFFF"/>
                                          <w:sz w:val="18"/>
                                          <w:szCs w:val="18"/>
                                        </w:rPr>
                                        <w:t>2018</w:t>
                                      </w:r>
                                    </w:ins>
                                  </w:p>
                                </w:tc>
                                <w:tc>
                                  <w:tcPr>
                                    <w:tcW w:w="578" w:type="pct"/>
                                    <w:tcBorders>
                                      <w:top w:val="nil"/>
                                      <w:left w:val="nil"/>
                                      <w:bottom w:val="nil"/>
                                      <w:right w:val="single" w:sz="4" w:space="0" w:color="auto"/>
                                    </w:tcBorders>
                                    <w:shd w:val="clear" w:color="000000" w:fill="808080"/>
                                    <w:noWrap/>
                                    <w:vAlign w:val="bottom"/>
                                    <w:hideMark/>
                                  </w:tcPr>
                                  <w:p w14:paraId="014B8847" w14:textId="77777777" w:rsidR="003E339E" w:rsidRPr="00583016" w:rsidRDefault="003E339E" w:rsidP="003E339E">
                                    <w:pPr>
                                      <w:widowControl/>
                                      <w:spacing w:after="0"/>
                                      <w:jc w:val="center"/>
                                      <w:rPr>
                                        <w:ins w:id="793" w:author="Cheryl Jenkins" w:date="2016-01-24T21:57:00Z"/>
                                        <w:rFonts w:ascii="Calibri" w:hAnsi="Calibri"/>
                                        <w:b/>
                                        <w:bCs/>
                                        <w:color w:val="FFFFFF"/>
                                        <w:sz w:val="18"/>
                                        <w:szCs w:val="18"/>
                                      </w:rPr>
                                    </w:pPr>
                                    <w:ins w:id="794" w:author="Cheryl Jenkins" w:date="2016-01-24T21:57:00Z">
                                      <w:r w:rsidRPr="00583016">
                                        <w:rPr>
                                          <w:rFonts w:ascii="Calibri" w:hAnsi="Calibri"/>
                                          <w:b/>
                                          <w:bCs/>
                                          <w:color w:val="FFFFFF"/>
                                          <w:sz w:val="18"/>
                                          <w:szCs w:val="18"/>
                                        </w:rPr>
                                        <w:t>2019</w:t>
                                      </w:r>
                                    </w:ins>
                                  </w:p>
                                </w:tc>
                                <w:tc>
                                  <w:tcPr>
                                    <w:tcW w:w="578" w:type="pct"/>
                                    <w:tcBorders>
                                      <w:top w:val="nil"/>
                                      <w:left w:val="nil"/>
                                      <w:bottom w:val="nil"/>
                                      <w:right w:val="single" w:sz="4" w:space="0" w:color="auto"/>
                                    </w:tcBorders>
                                    <w:shd w:val="clear" w:color="000000" w:fill="808080"/>
                                    <w:noWrap/>
                                    <w:vAlign w:val="bottom"/>
                                    <w:hideMark/>
                                  </w:tcPr>
                                  <w:p w14:paraId="49B7C7A9" w14:textId="77777777" w:rsidR="003E339E" w:rsidRPr="00583016" w:rsidRDefault="003E339E" w:rsidP="003E339E">
                                    <w:pPr>
                                      <w:widowControl/>
                                      <w:spacing w:after="0"/>
                                      <w:jc w:val="center"/>
                                      <w:rPr>
                                        <w:ins w:id="795" w:author="Cheryl Jenkins" w:date="2016-01-24T21:57:00Z"/>
                                        <w:rFonts w:ascii="Calibri" w:hAnsi="Calibri"/>
                                        <w:b/>
                                        <w:bCs/>
                                        <w:color w:val="FFFFFF"/>
                                        <w:sz w:val="18"/>
                                        <w:szCs w:val="18"/>
                                      </w:rPr>
                                    </w:pPr>
                                    <w:ins w:id="796" w:author="Cheryl Jenkins" w:date="2016-01-24T21:57:00Z">
                                      <w:r w:rsidRPr="00583016">
                                        <w:rPr>
                                          <w:rFonts w:ascii="Calibri" w:hAnsi="Calibri"/>
                                          <w:b/>
                                          <w:bCs/>
                                          <w:color w:val="FFFFFF"/>
                                          <w:sz w:val="18"/>
                                          <w:szCs w:val="18"/>
                                        </w:rPr>
                                        <w:t>2020</w:t>
                                      </w:r>
                                    </w:ins>
                                  </w:p>
                                </w:tc>
                                <w:tc>
                                  <w:tcPr>
                                    <w:tcW w:w="578" w:type="pct"/>
                                    <w:tcBorders>
                                      <w:top w:val="nil"/>
                                      <w:left w:val="nil"/>
                                      <w:bottom w:val="nil"/>
                                      <w:right w:val="single" w:sz="4" w:space="0" w:color="auto"/>
                                    </w:tcBorders>
                                    <w:shd w:val="clear" w:color="000000" w:fill="808080"/>
                                    <w:noWrap/>
                                    <w:vAlign w:val="bottom"/>
                                    <w:hideMark/>
                                  </w:tcPr>
                                  <w:p w14:paraId="2A737D42" w14:textId="77777777" w:rsidR="003E339E" w:rsidRPr="00583016" w:rsidRDefault="003E339E" w:rsidP="003E339E">
                                    <w:pPr>
                                      <w:widowControl/>
                                      <w:spacing w:after="0"/>
                                      <w:jc w:val="center"/>
                                      <w:rPr>
                                        <w:ins w:id="797" w:author="Cheryl Jenkins" w:date="2016-01-24T21:57:00Z"/>
                                        <w:rFonts w:ascii="Calibri" w:hAnsi="Calibri"/>
                                        <w:b/>
                                        <w:bCs/>
                                        <w:color w:val="FFFFFF"/>
                                        <w:sz w:val="18"/>
                                        <w:szCs w:val="18"/>
                                      </w:rPr>
                                    </w:pPr>
                                    <w:ins w:id="798" w:author="Cheryl Jenkins" w:date="2016-01-24T21:57:00Z">
                                      <w:r w:rsidRPr="00583016">
                                        <w:rPr>
                                          <w:rFonts w:ascii="Calibri" w:hAnsi="Calibri"/>
                                          <w:b/>
                                          <w:bCs/>
                                          <w:color w:val="FFFFFF"/>
                                          <w:sz w:val="18"/>
                                          <w:szCs w:val="18"/>
                                        </w:rPr>
                                        <w:t>2021</w:t>
                                      </w:r>
                                    </w:ins>
                                  </w:p>
                                </w:tc>
                                <w:tc>
                                  <w:tcPr>
                                    <w:tcW w:w="578" w:type="pct"/>
                                    <w:tcBorders>
                                      <w:top w:val="nil"/>
                                      <w:left w:val="nil"/>
                                      <w:bottom w:val="nil"/>
                                      <w:right w:val="single" w:sz="4" w:space="0" w:color="auto"/>
                                    </w:tcBorders>
                                    <w:shd w:val="clear" w:color="000000" w:fill="808080"/>
                                    <w:noWrap/>
                                    <w:vAlign w:val="bottom"/>
                                    <w:hideMark/>
                                  </w:tcPr>
                                  <w:p w14:paraId="2B990A45" w14:textId="77777777" w:rsidR="003E339E" w:rsidRPr="00583016" w:rsidRDefault="003E339E" w:rsidP="003E339E">
                                    <w:pPr>
                                      <w:widowControl/>
                                      <w:spacing w:after="0"/>
                                      <w:jc w:val="center"/>
                                      <w:rPr>
                                        <w:ins w:id="799" w:author="Cheryl Jenkins" w:date="2016-01-24T21:57:00Z"/>
                                        <w:rFonts w:ascii="Calibri" w:hAnsi="Calibri"/>
                                        <w:b/>
                                        <w:bCs/>
                                        <w:color w:val="FFFFFF"/>
                                        <w:sz w:val="18"/>
                                        <w:szCs w:val="18"/>
                                      </w:rPr>
                                    </w:pPr>
                                    <w:ins w:id="800" w:author="Cheryl Jenkins" w:date="2016-01-24T21:57:00Z">
                                      <w:r w:rsidRPr="00583016">
                                        <w:rPr>
                                          <w:rFonts w:ascii="Calibri" w:hAnsi="Calibri"/>
                                          <w:b/>
                                          <w:bCs/>
                                          <w:color w:val="FFFFFF"/>
                                          <w:sz w:val="18"/>
                                          <w:szCs w:val="18"/>
                                        </w:rPr>
                                        <w:t>2022</w:t>
                                      </w:r>
                                    </w:ins>
                                  </w:p>
                                </w:tc>
                                <w:tc>
                                  <w:tcPr>
                                    <w:tcW w:w="578" w:type="pct"/>
                                    <w:tcBorders>
                                      <w:top w:val="nil"/>
                                      <w:left w:val="nil"/>
                                      <w:bottom w:val="nil"/>
                                      <w:right w:val="single" w:sz="4" w:space="0" w:color="auto"/>
                                    </w:tcBorders>
                                    <w:shd w:val="clear" w:color="000000" w:fill="808080"/>
                                    <w:noWrap/>
                                    <w:vAlign w:val="bottom"/>
                                    <w:hideMark/>
                                  </w:tcPr>
                                  <w:p w14:paraId="292BC2DF" w14:textId="77777777" w:rsidR="003E339E" w:rsidRPr="00583016" w:rsidRDefault="003E339E" w:rsidP="003E339E">
                                    <w:pPr>
                                      <w:widowControl/>
                                      <w:spacing w:after="0"/>
                                      <w:jc w:val="center"/>
                                      <w:rPr>
                                        <w:ins w:id="801" w:author="Cheryl Jenkins" w:date="2016-01-24T21:57:00Z"/>
                                        <w:rFonts w:ascii="Calibri" w:hAnsi="Calibri"/>
                                        <w:b/>
                                        <w:bCs/>
                                        <w:color w:val="FFFFFF"/>
                                        <w:sz w:val="18"/>
                                        <w:szCs w:val="18"/>
                                      </w:rPr>
                                    </w:pPr>
                                    <w:ins w:id="802" w:author="Cheryl Jenkins" w:date="2016-01-24T21:57:00Z">
                                      <w:r w:rsidRPr="00583016">
                                        <w:rPr>
                                          <w:rFonts w:ascii="Calibri" w:hAnsi="Calibri"/>
                                          <w:b/>
                                          <w:bCs/>
                                          <w:color w:val="FFFFFF"/>
                                          <w:sz w:val="18"/>
                                          <w:szCs w:val="18"/>
                                        </w:rPr>
                                        <w:t>2023</w:t>
                                      </w:r>
                                    </w:ins>
                                  </w:p>
                                </w:tc>
                              </w:tr>
                              <w:tr w:rsidR="003E339E" w:rsidRPr="003E339E" w14:paraId="543A8EBD" w14:textId="77777777" w:rsidTr="00583016">
                                <w:trPr>
                                  <w:trHeight w:val="300"/>
                                  <w:ins w:id="803" w:author="Cheryl Jenkins" w:date="2016-01-24T21:57:00Z"/>
                                </w:trPr>
                                <w:tc>
                                  <w:tcPr>
                                    <w:tcW w:w="5000" w:type="pct"/>
                                    <w:gridSpan w:val="7"/>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82DE86E" w14:textId="77777777" w:rsidR="003E339E" w:rsidRPr="00583016" w:rsidRDefault="003E339E" w:rsidP="003E339E">
                                    <w:pPr>
                                      <w:widowControl/>
                                      <w:spacing w:after="0"/>
                                      <w:jc w:val="center"/>
                                      <w:rPr>
                                        <w:ins w:id="804" w:author="Cheryl Jenkins" w:date="2016-01-24T21:57:00Z"/>
                                        <w:rFonts w:ascii="Calibri" w:hAnsi="Calibri"/>
                                        <w:b/>
                                        <w:bCs/>
                                        <w:color w:val="000000"/>
                                        <w:sz w:val="18"/>
                                        <w:szCs w:val="18"/>
                                      </w:rPr>
                                    </w:pPr>
                                    <w:ins w:id="805" w:author="Cheryl Jenkins" w:date="2016-01-24T21:57:00Z">
                                      <w:r w:rsidRPr="00583016">
                                        <w:rPr>
                                          <w:rFonts w:ascii="Calibri" w:hAnsi="Calibri"/>
                                          <w:b/>
                                          <w:bCs/>
                                          <w:color w:val="000000"/>
                                          <w:sz w:val="18"/>
                                          <w:szCs w:val="18"/>
                                        </w:rPr>
                                        <w:t>Input data from program information and custom savings analysis</w:t>
                                      </w:r>
                                    </w:ins>
                                  </w:p>
                                </w:tc>
                              </w:tr>
                              <w:tr w:rsidR="003E339E" w:rsidRPr="003E339E" w14:paraId="6A618CFC" w14:textId="77777777" w:rsidTr="00583016">
                                <w:trPr>
                                  <w:trHeight w:val="300"/>
                                  <w:ins w:id="806" w:author="Cheryl Jenkins" w:date="2016-01-24T21:57:00Z"/>
                                </w:trPr>
                                <w:tc>
                                  <w:tcPr>
                                    <w:tcW w:w="1531" w:type="pct"/>
                                    <w:tcBorders>
                                      <w:top w:val="nil"/>
                                      <w:left w:val="single" w:sz="4" w:space="0" w:color="auto"/>
                                      <w:bottom w:val="single" w:sz="4" w:space="0" w:color="auto"/>
                                      <w:right w:val="single" w:sz="4" w:space="0" w:color="auto"/>
                                    </w:tcBorders>
                                    <w:shd w:val="clear" w:color="auto" w:fill="auto"/>
                                    <w:noWrap/>
                                    <w:vAlign w:val="bottom"/>
                                    <w:hideMark/>
                                  </w:tcPr>
                                  <w:p w14:paraId="6582CD23" w14:textId="6BD463B0" w:rsidR="003E339E" w:rsidRPr="003E339E" w:rsidRDefault="003E339E" w:rsidP="003E339E">
                                    <w:pPr>
                                      <w:widowControl/>
                                      <w:spacing w:after="0"/>
                                      <w:jc w:val="right"/>
                                      <w:rPr>
                                        <w:ins w:id="807" w:author="Cheryl Jenkins" w:date="2016-01-24T21:57:00Z"/>
                                        <w:rFonts w:ascii="Calibri" w:hAnsi="Calibri"/>
                                        <w:color w:val="000000"/>
                                        <w:sz w:val="18"/>
                                        <w:szCs w:val="18"/>
                                      </w:rPr>
                                    </w:pPr>
                                    <w:ins w:id="808" w:author="Cheryl Jenkins" w:date="2016-01-24T21:57:00Z">
                                      <w:r w:rsidRPr="003E339E">
                                        <w:rPr>
                                          <w:rFonts w:ascii="Calibri" w:hAnsi="Calibri"/>
                                          <w:color w:val="000000"/>
                                          <w:sz w:val="18"/>
                                          <w:szCs w:val="18"/>
                                        </w:rPr>
                                        <w:t xml:space="preserve"># </w:t>
                                      </w:r>
                                    </w:ins>
                                    <w:ins w:id="809" w:author="Cheryl Jenkins" w:date="2016-01-24T22:19:00Z">
                                      <w:r w:rsidR="0057411C" w:rsidRPr="003E339E">
                                        <w:rPr>
                                          <w:rFonts w:ascii="Calibri" w:hAnsi="Calibri"/>
                                          <w:color w:val="000000"/>
                                          <w:sz w:val="18"/>
                                          <w:szCs w:val="18"/>
                                        </w:rPr>
                                        <w:t>Participants</w:t>
                                      </w:r>
                                    </w:ins>
                                    <w:ins w:id="810" w:author="Cheryl Jenkins" w:date="2016-01-24T21:57:00Z">
                                      <w:r w:rsidRPr="003E339E">
                                        <w:rPr>
                                          <w:rFonts w:ascii="Calibri" w:hAnsi="Calibri"/>
                                          <w:color w:val="000000"/>
                                          <w:sz w:val="18"/>
                                          <w:szCs w:val="18"/>
                                        </w:rPr>
                                        <w:t xml:space="preserve"> (households)</w:t>
                                      </w:r>
                                    </w:ins>
                                  </w:p>
                                </w:tc>
                                <w:tc>
                                  <w:tcPr>
                                    <w:tcW w:w="578" w:type="pct"/>
                                    <w:tcBorders>
                                      <w:top w:val="nil"/>
                                      <w:left w:val="nil"/>
                                      <w:bottom w:val="single" w:sz="4" w:space="0" w:color="auto"/>
                                      <w:right w:val="single" w:sz="4" w:space="0" w:color="auto"/>
                                    </w:tcBorders>
                                    <w:shd w:val="clear" w:color="auto" w:fill="auto"/>
                                    <w:noWrap/>
                                    <w:vAlign w:val="bottom"/>
                                    <w:hideMark/>
                                  </w:tcPr>
                                  <w:p w14:paraId="6604A7CE" w14:textId="77777777" w:rsidR="003E339E" w:rsidRPr="003E339E" w:rsidRDefault="003E339E" w:rsidP="003E339E">
                                    <w:pPr>
                                      <w:widowControl/>
                                      <w:spacing w:after="0"/>
                                      <w:jc w:val="right"/>
                                      <w:rPr>
                                        <w:ins w:id="811" w:author="Cheryl Jenkins" w:date="2016-01-24T21:57:00Z"/>
                                        <w:rFonts w:ascii="Calibri" w:hAnsi="Calibri"/>
                                        <w:color w:val="000000"/>
                                        <w:sz w:val="18"/>
                                        <w:szCs w:val="18"/>
                                      </w:rPr>
                                    </w:pPr>
                                    <w:ins w:id="812" w:author="Cheryl Jenkins" w:date="2016-01-24T21:57:00Z">
                                      <w:r w:rsidRPr="003E339E">
                                        <w:rPr>
                                          <w:rFonts w:ascii="Calibri" w:hAnsi="Calibri"/>
                                          <w:color w:val="000000"/>
                                          <w:sz w:val="18"/>
                                          <w:szCs w:val="18"/>
                                        </w:rPr>
                                        <w:t>120,000</w:t>
                                      </w:r>
                                    </w:ins>
                                  </w:p>
                                </w:tc>
                                <w:tc>
                                  <w:tcPr>
                                    <w:tcW w:w="578" w:type="pct"/>
                                    <w:tcBorders>
                                      <w:top w:val="nil"/>
                                      <w:left w:val="nil"/>
                                      <w:bottom w:val="single" w:sz="4" w:space="0" w:color="auto"/>
                                      <w:right w:val="single" w:sz="4" w:space="0" w:color="auto"/>
                                    </w:tcBorders>
                                    <w:shd w:val="clear" w:color="auto" w:fill="auto"/>
                                    <w:noWrap/>
                                    <w:vAlign w:val="bottom"/>
                                    <w:hideMark/>
                                  </w:tcPr>
                                  <w:p w14:paraId="5BA67FD9" w14:textId="77777777" w:rsidR="003E339E" w:rsidRPr="003E339E" w:rsidRDefault="003E339E" w:rsidP="003E339E">
                                    <w:pPr>
                                      <w:widowControl/>
                                      <w:spacing w:after="0"/>
                                      <w:jc w:val="right"/>
                                      <w:rPr>
                                        <w:ins w:id="813" w:author="Cheryl Jenkins" w:date="2016-01-24T21:57:00Z"/>
                                        <w:rFonts w:ascii="Calibri" w:hAnsi="Calibri"/>
                                        <w:color w:val="000000"/>
                                        <w:sz w:val="18"/>
                                        <w:szCs w:val="18"/>
                                      </w:rPr>
                                    </w:pPr>
                                    <w:ins w:id="814" w:author="Cheryl Jenkins" w:date="2016-01-24T21:57:00Z">
                                      <w:r w:rsidRPr="003E339E">
                                        <w:rPr>
                                          <w:rFonts w:ascii="Calibri" w:hAnsi="Calibri"/>
                                          <w:color w:val="000000"/>
                                          <w:sz w:val="18"/>
                                          <w:szCs w:val="18"/>
                                        </w:rPr>
                                        <w:t>109,000</w:t>
                                      </w:r>
                                    </w:ins>
                                  </w:p>
                                </w:tc>
                                <w:tc>
                                  <w:tcPr>
                                    <w:tcW w:w="578" w:type="pct"/>
                                    <w:tcBorders>
                                      <w:top w:val="nil"/>
                                      <w:left w:val="nil"/>
                                      <w:bottom w:val="single" w:sz="4" w:space="0" w:color="auto"/>
                                      <w:right w:val="single" w:sz="4" w:space="0" w:color="auto"/>
                                    </w:tcBorders>
                                    <w:shd w:val="clear" w:color="auto" w:fill="auto"/>
                                    <w:noWrap/>
                                    <w:vAlign w:val="bottom"/>
                                    <w:hideMark/>
                                  </w:tcPr>
                                  <w:p w14:paraId="1D8384E5" w14:textId="77777777" w:rsidR="003E339E" w:rsidRPr="003E339E" w:rsidRDefault="003E339E" w:rsidP="003E339E">
                                    <w:pPr>
                                      <w:widowControl/>
                                      <w:spacing w:after="0"/>
                                      <w:jc w:val="right"/>
                                      <w:rPr>
                                        <w:ins w:id="815" w:author="Cheryl Jenkins" w:date="2016-01-24T21:57:00Z"/>
                                        <w:rFonts w:ascii="Calibri" w:hAnsi="Calibri"/>
                                        <w:color w:val="000000"/>
                                        <w:sz w:val="18"/>
                                        <w:szCs w:val="18"/>
                                      </w:rPr>
                                    </w:pPr>
                                    <w:ins w:id="816" w:author="Cheryl Jenkins" w:date="2016-01-24T21:57:00Z">
                                      <w:r w:rsidRPr="003E339E">
                                        <w:rPr>
                                          <w:rFonts w:ascii="Calibri" w:hAnsi="Calibri"/>
                                          <w:color w:val="000000"/>
                                          <w:sz w:val="18"/>
                                          <w:szCs w:val="18"/>
                                        </w:rPr>
                                        <w:t>103,000</w:t>
                                      </w:r>
                                    </w:ins>
                                  </w:p>
                                </w:tc>
                                <w:tc>
                                  <w:tcPr>
                                    <w:tcW w:w="578" w:type="pct"/>
                                    <w:tcBorders>
                                      <w:top w:val="nil"/>
                                      <w:left w:val="nil"/>
                                      <w:bottom w:val="single" w:sz="4" w:space="0" w:color="auto"/>
                                      <w:right w:val="single" w:sz="4" w:space="0" w:color="auto"/>
                                    </w:tcBorders>
                                    <w:shd w:val="clear" w:color="auto" w:fill="auto"/>
                                    <w:noWrap/>
                                    <w:vAlign w:val="bottom"/>
                                    <w:hideMark/>
                                  </w:tcPr>
                                  <w:p w14:paraId="598E0F98" w14:textId="77777777" w:rsidR="003E339E" w:rsidRPr="003E339E" w:rsidRDefault="003E339E" w:rsidP="003E339E">
                                    <w:pPr>
                                      <w:widowControl/>
                                      <w:spacing w:after="0"/>
                                      <w:jc w:val="right"/>
                                      <w:rPr>
                                        <w:ins w:id="817" w:author="Cheryl Jenkins" w:date="2016-01-24T21:57:00Z"/>
                                        <w:rFonts w:ascii="Calibri" w:hAnsi="Calibri"/>
                                        <w:color w:val="000000"/>
                                        <w:sz w:val="18"/>
                                        <w:szCs w:val="18"/>
                                      </w:rPr>
                                    </w:pPr>
                                    <w:ins w:id="818" w:author="Cheryl Jenkins" w:date="2016-01-24T21:57:00Z">
                                      <w:r w:rsidRPr="003E339E">
                                        <w:rPr>
                                          <w:rFonts w:ascii="Calibri" w:hAnsi="Calibri"/>
                                          <w:color w:val="000000"/>
                                          <w:sz w:val="18"/>
                                          <w:szCs w:val="18"/>
                                        </w:rPr>
                                        <w:t>99,000</w:t>
                                      </w:r>
                                    </w:ins>
                                  </w:p>
                                </w:tc>
                                <w:tc>
                                  <w:tcPr>
                                    <w:tcW w:w="578" w:type="pct"/>
                                    <w:tcBorders>
                                      <w:top w:val="nil"/>
                                      <w:left w:val="nil"/>
                                      <w:bottom w:val="single" w:sz="4" w:space="0" w:color="auto"/>
                                      <w:right w:val="single" w:sz="4" w:space="0" w:color="auto"/>
                                    </w:tcBorders>
                                    <w:shd w:val="clear" w:color="auto" w:fill="auto"/>
                                    <w:noWrap/>
                                    <w:vAlign w:val="bottom"/>
                                    <w:hideMark/>
                                  </w:tcPr>
                                  <w:p w14:paraId="39F92238" w14:textId="77777777" w:rsidR="003E339E" w:rsidRPr="003E339E" w:rsidRDefault="003E339E" w:rsidP="003E339E">
                                    <w:pPr>
                                      <w:widowControl/>
                                      <w:spacing w:after="0"/>
                                      <w:jc w:val="right"/>
                                      <w:rPr>
                                        <w:ins w:id="819" w:author="Cheryl Jenkins" w:date="2016-01-24T21:57:00Z"/>
                                        <w:rFonts w:ascii="Calibri" w:hAnsi="Calibri"/>
                                        <w:color w:val="000000"/>
                                        <w:sz w:val="18"/>
                                        <w:szCs w:val="18"/>
                                      </w:rPr>
                                    </w:pPr>
                                    <w:ins w:id="820" w:author="Cheryl Jenkins" w:date="2016-01-24T21:57:00Z">
                                      <w:r w:rsidRPr="003E339E">
                                        <w:rPr>
                                          <w:rFonts w:ascii="Calibri" w:hAnsi="Calibri"/>
                                          <w:color w:val="000000"/>
                                          <w:sz w:val="18"/>
                                          <w:szCs w:val="18"/>
                                        </w:rPr>
                                        <w:t>94,000</w:t>
                                      </w:r>
                                    </w:ins>
                                  </w:p>
                                </w:tc>
                                <w:tc>
                                  <w:tcPr>
                                    <w:tcW w:w="578" w:type="pct"/>
                                    <w:tcBorders>
                                      <w:top w:val="nil"/>
                                      <w:left w:val="nil"/>
                                      <w:bottom w:val="single" w:sz="4" w:space="0" w:color="auto"/>
                                      <w:right w:val="single" w:sz="4" w:space="0" w:color="auto"/>
                                    </w:tcBorders>
                                    <w:shd w:val="clear" w:color="auto" w:fill="auto"/>
                                    <w:noWrap/>
                                    <w:vAlign w:val="bottom"/>
                                    <w:hideMark/>
                                  </w:tcPr>
                                  <w:p w14:paraId="25A29CAE" w14:textId="77777777" w:rsidR="003E339E" w:rsidRPr="003E339E" w:rsidRDefault="003E339E" w:rsidP="003E339E">
                                    <w:pPr>
                                      <w:widowControl/>
                                      <w:spacing w:after="0"/>
                                      <w:jc w:val="right"/>
                                      <w:rPr>
                                        <w:ins w:id="821" w:author="Cheryl Jenkins" w:date="2016-01-24T21:57:00Z"/>
                                        <w:rFonts w:ascii="Calibri" w:hAnsi="Calibri"/>
                                        <w:color w:val="000000"/>
                                        <w:sz w:val="18"/>
                                        <w:szCs w:val="18"/>
                                      </w:rPr>
                                    </w:pPr>
                                    <w:ins w:id="822" w:author="Cheryl Jenkins" w:date="2016-01-24T21:57:00Z">
                                      <w:r w:rsidRPr="003E339E">
                                        <w:rPr>
                                          <w:rFonts w:ascii="Calibri" w:hAnsi="Calibri"/>
                                          <w:color w:val="000000"/>
                                          <w:sz w:val="18"/>
                                          <w:szCs w:val="18"/>
                                        </w:rPr>
                                        <w:t>90,000</w:t>
                                      </w:r>
                                    </w:ins>
                                  </w:p>
                                </w:tc>
                              </w:tr>
                              <w:tr w:rsidR="003E339E" w:rsidRPr="003E339E" w14:paraId="192BA667" w14:textId="77777777" w:rsidTr="00583016">
                                <w:trPr>
                                  <w:trHeight w:val="300"/>
                                  <w:ins w:id="823" w:author="Cheryl Jenkins" w:date="2016-01-24T21:57:00Z"/>
                                </w:trPr>
                                <w:tc>
                                  <w:tcPr>
                                    <w:tcW w:w="1531" w:type="pct"/>
                                    <w:tcBorders>
                                      <w:top w:val="nil"/>
                                      <w:left w:val="single" w:sz="4" w:space="0" w:color="auto"/>
                                      <w:bottom w:val="single" w:sz="4" w:space="0" w:color="auto"/>
                                      <w:right w:val="single" w:sz="4" w:space="0" w:color="auto"/>
                                    </w:tcBorders>
                                    <w:shd w:val="clear" w:color="auto" w:fill="auto"/>
                                    <w:noWrap/>
                                    <w:vAlign w:val="bottom"/>
                                    <w:hideMark/>
                                  </w:tcPr>
                                  <w:p w14:paraId="3B6A8E37" w14:textId="77777777" w:rsidR="003E339E" w:rsidRPr="003E339E" w:rsidRDefault="003E339E" w:rsidP="003E339E">
                                    <w:pPr>
                                      <w:widowControl/>
                                      <w:spacing w:after="0"/>
                                      <w:jc w:val="right"/>
                                      <w:rPr>
                                        <w:ins w:id="824" w:author="Cheryl Jenkins" w:date="2016-01-24T21:57:00Z"/>
                                        <w:rFonts w:ascii="Calibri" w:hAnsi="Calibri"/>
                                        <w:color w:val="000000"/>
                                        <w:sz w:val="18"/>
                                        <w:szCs w:val="18"/>
                                      </w:rPr>
                                    </w:pPr>
                                    <w:ins w:id="825" w:author="Cheryl Jenkins" w:date="2016-01-24T21:57:00Z">
                                      <w:r w:rsidRPr="003E339E">
                                        <w:rPr>
                                          <w:rFonts w:ascii="Calibri" w:hAnsi="Calibri"/>
                                          <w:color w:val="000000"/>
                                          <w:sz w:val="18"/>
                                          <w:szCs w:val="18"/>
                                        </w:rPr>
                                        <w:t>kWh per participant (household)</w:t>
                                      </w:r>
                                    </w:ins>
                                  </w:p>
                                </w:tc>
                                <w:tc>
                                  <w:tcPr>
                                    <w:tcW w:w="578" w:type="pct"/>
                                    <w:tcBorders>
                                      <w:top w:val="nil"/>
                                      <w:left w:val="nil"/>
                                      <w:bottom w:val="single" w:sz="4" w:space="0" w:color="auto"/>
                                      <w:right w:val="single" w:sz="4" w:space="0" w:color="auto"/>
                                    </w:tcBorders>
                                    <w:shd w:val="clear" w:color="auto" w:fill="auto"/>
                                    <w:noWrap/>
                                    <w:vAlign w:val="bottom"/>
                                    <w:hideMark/>
                                  </w:tcPr>
                                  <w:p w14:paraId="01DEB8B0" w14:textId="77777777" w:rsidR="003E339E" w:rsidRPr="003E339E" w:rsidRDefault="003E339E" w:rsidP="003E339E">
                                    <w:pPr>
                                      <w:widowControl/>
                                      <w:spacing w:after="0"/>
                                      <w:jc w:val="right"/>
                                      <w:rPr>
                                        <w:ins w:id="826" w:author="Cheryl Jenkins" w:date="2016-01-24T21:57:00Z"/>
                                        <w:rFonts w:ascii="Calibri" w:hAnsi="Calibri"/>
                                        <w:color w:val="000000"/>
                                        <w:sz w:val="18"/>
                                        <w:szCs w:val="18"/>
                                      </w:rPr>
                                    </w:pPr>
                                    <w:ins w:id="827" w:author="Cheryl Jenkins" w:date="2016-01-24T21:57:00Z">
                                      <w:r w:rsidRPr="003E339E">
                                        <w:rPr>
                                          <w:rFonts w:ascii="Calibri" w:hAnsi="Calibri"/>
                                          <w:color w:val="000000"/>
                                          <w:sz w:val="18"/>
                                          <w:szCs w:val="18"/>
                                        </w:rPr>
                                        <w:t>200</w:t>
                                      </w:r>
                                    </w:ins>
                                  </w:p>
                                </w:tc>
                                <w:tc>
                                  <w:tcPr>
                                    <w:tcW w:w="578" w:type="pct"/>
                                    <w:tcBorders>
                                      <w:top w:val="nil"/>
                                      <w:left w:val="nil"/>
                                      <w:bottom w:val="single" w:sz="4" w:space="0" w:color="auto"/>
                                      <w:right w:val="single" w:sz="4" w:space="0" w:color="auto"/>
                                    </w:tcBorders>
                                    <w:shd w:val="clear" w:color="auto" w:fill="auto"/>
                                    <w:noWrap/>
                                    <w:vAlign w:val="bottom"/>
                                    <w:hideMark/>
                                  </w:tcPr>
                                  <w:p w14:paraId="585FF035" w14:textId="77777777" w:rsidR="003E339E" w:rsidRPr="003E339E" w:rsidRDefault="003E339E" w:rsidP="003E339E">
                                    <w:pPr>
                                      <w:widowControl/>
                                      <w:spacing w:after="0"/>
                                      <w:jc w:val="right"/>
                                      <w:rPr>
                                        <w:ins w:id="828" w:author="Cheryl Jenkins" w:date="2016-01-24T21:57:00Z"/>
                                        <w:rFonts w:ascii="Calibri" w:hAnsi="Calibri"/>
                                        <w:color w:val="000000"/>
                                        <w:sz w:val="18"/>
                                        <w:szCs w:val="18"/>
                                      </w:rPr>
                                    </w:pPr>
                                    <w:ins w:id="829" w:author="Cheryl Jenkins" w:date="2016-01-24T21:57:00Z">
                                      <w:r w:rsidRPr="003E339E">
                                        <w:rPr>
                                          <w:rFonts w:ascii="Calibri" w:hAnsi="Calibri"/>
                                          <w:color w:val="000000"/>
                                          <w:sz w:val="18"/>
                                          <w:szCs w:val="18"/>
                                        </w:rPr>
                                        <w:t>250</w:t>
                                      </w:r>
                                    </w:ins>
                                  </w:p>
                                </w:tc>
                                <w:tc>
                                  <w:tcPr>
                                    <w:tcW w:w="578" w:type="pct"/>
                                    <w:tcBorders>
                                      <w:top w:val="nil"/>
                                      <w:left w:val="nil"/>
                                      <w:bottom w:val="single" w:sz="4" w:space="0" w:color="auto"/>
                                      <w:right w:val="single" w:sz="4" w:space="0" w:color="auto"/>
                                    </w:tcBorders>
                                    <w:shd w:val="clear" w:color="auto" w:fill="auto"/>
                                    <w:noWrap/>
                                    <w:vAlign w:val="bottom"/>
                                    <w:hideMark/>
                                  </w:tcPr>
                                  <w:p w14:paraId="738F0AE7" w14:textId="77777777" w:rsidR="003E339E" w:rsidRPr="003E339E" w:rsidRDefault="003E339E" w:rsidP="003E339E">
                                    <w:pPr>
                                      <w:widowControl/>
                                      <w:spacing w:after="0"/>
                                      <w:jc w:val="right"/>
                                      <w:rPr>
                                        <w:ins w:id="830" w:author="Cheryl Jenkins" w:date="2016-01-24T21:57:00Z"/>
                                        <w:rFonts w:ascii="Calibri" w:hAnsi="Calibri"/>
                                        <w:color w:val="000000"/>
                                        <w:sz w:val="18"/>
                                        <w:szCs w:val="18"/>
                                      </w:rPr>
                                    </w:pPr>
                                    <w:ins w:id="831" w:author="Cheryl Jenkins" w:date="2016-01-24T21:57:00Z">
                                      <w:r w:rsidRPr="003E339E">
                                        <w:rPr>
                                          <w:rFonts w:ascii="Calibri" w:hAnsi="Calibri"/>
                                          <w:color w:val="000000"/>
                                          <w:sz w:val="18"/>
                                          <w:szCs w:val="18"/>
                                        </w:rPr>
                                        <w:t>245</w:t>
                                      </w:r>
                                    </w:ins>
                                  </w:p>
                                </w:tc>
                                <w:tc>
                                  <w:tcPr>
                                    <w:tcW w:w="578" w:type="pct"/>
                                    <w:tcBorders>
                                      <w:top w:val="nil"/>
                                      <w:left w:val="nil"/>
                                      <w:bottom w:val="single" w:sz="4" w:space="0" w:color="auto"/>
                                      <w:right w:val="single" w:sz="4" w:space="0" w:color="auto"/>
                                    </w:tcBorders>
                                    <w:shd w:val="clear" w:color="auto" w:fill="auto"/>
                                    <w:noWrap/>
                                    <w:vAlign w:val="bottom"/>
                                    <w:hideMark/>
                                  </w:tcPr>
                                  <w:p w14:paraId="51A2351B" w14:textId="77777777" w:rsidR="003E339E" w:rsidRPr="003E339E" w:rsidRDefault="003E339E" w:rsidP="003E339E">
                                    <w:pPr>
                                      <w:widowControl/>
                                      <w:spacing w:after="0"/>
                                      <w:jc w:val="right"/>
                                      <w:rPr>
                                        <w:ins w:id="832" w:author="Cheryl Jenkins" w:date="2016-01-24T21:57:00Z"/>
                                        <w:rFonts w:ascii="Calibri" w:hAnsi="Calibri"/>
                                        <w:color w:val="000000"/>
                                        <w:sz w:val="18"/>
                                        <w:szCs w:val="18"/>
                                      </w:rPr>
                                    </w:pPr>
                                    <w:ins w:id="833" w:author="Cheryl Jenkins" w:date="2016-01-24T21:57:00Z">
                                      <w:r w:rsidRPr="003E339E">
                                        <w:rPr>
                                          <w:rFonts w:ascii="Calibri" w:hAnsi="Calibri"/>
                                          <w:color w:val="000000"/>
                                          <w:sz w:val="18"/>
                                          <w:szCs w:val="18"/>
                                        </w:rPr>
                                        <w:t>250</w:t>
                                      </w:r>
                                    </w:ins>
                                  </w:p>
                                </w:tc>
                                <w:tc>
                                  <w:tcPr>
                                    <w:tcW w:w="578" w:type="pct"/>
                                    <w:tcBorders>
                                      <w:top w:val="nil"/>
                                      <w:left w:val="nil"/>
                                      <w:bottom w:val="single" w:sz="4" w:space="0" w:color="auto"/>
                                      <w:right w:val="single" w:sz="4" w:space="0" w:color="auto"/>
                                    </w:tcBorders>
                                    <w:shd w:val="clear" w:color="auto" w:fill="auto"/>
                                    <w:noWrap/>
                                    <w:vAlign w:val="bottom"/>
                                    <w:hideMark/>
                                  </w:tcPr>
                                  <w:p w14:paraId="56DC29F2" w14:textId="77777777" w:rsidR="003E339E" w:rsidRPr="003E339E" w:rsidRDefault="003E339E" w:rsidP="003E339E">
                                    <w:pPr>
                                      <w:widowControl/>
                                      <w:spacing w:after="0"/>
                                      <w:jc w:val="right"/>
                                      <w:rPr>
                                        <w:ins w:id="834" w:author="Cheryl Jenkins" w:date="2016-01-24T21:57:00Z"/>
                                        <w:rFonts w:ascii="Calibri" w:hAnsi="Calibri"/>
                                        <w:color w:val="000000"/>
                                        <w:sz w:val="18"/>
                                        <w:szCs w:val="18"/>
                                      </w:rPr>
                                    </w:pPr>
                                    <w:ins w:id="835" w:author="Cheryl Jenkins" w:date="2016-01-24T21:57:00Z">
                                      <w:r w:rsidRPr="003E339E">
                                        <w:rPr>
                                          <w:rFonts w:ascii="Calibri" w:hAnsi="Calibri"/>
                                          <w:color w:val="000000"/>
                                          <w:sz w:val="18"/>
                                          <w:szCs w:val="18"/>
                                        </w:rPr>
                                        <w:t>250</w:t>
                                      </w:r>
                                    </w:ins>
                                  </w:p>
                                </w:tc>
                                <w:tc>
                                  <w:tcPr>
                                    <w:tcW w:w="578" w:type="pct"/>
                                    <w:tcBorders>
                                      <w:top w:val="nil"/>
                                      <w:left w:val="nil"/>
                                      <w:bottom w:val="single" w:sz="4" w:space="0" w:color="auto"/>
                                      <w:right w:val="single" w:sz="4" w:space="0" w:color="auto"/>
                                    </w:tcBorders>
                                    <w:shd w:val="clear" w:color="auto" w:fill="auto"/>
                                    <w:noWrap/>
                                    <w:vAlign w:val="bottom"/>
                                    <w:hideMark/>
                                  </w:tcPr>
                                  <w:p w14:paraId="5741FA49" w14:textId="77777777" w:rsidR="003E339E" w:rsidRPr="003E339E" w:rsidRDefault="003E339E" w:rsidP="003E339E">
                                    <w:pPr>
                                      <w:widowControl/>
                                      <w:spacing w:after="0"/>
                                      <w:jc w:val="right"/>
                                      <w:rPr>
                                        <w:ins w:id="836" w:author="Cheryl Jenkins" w:date="2016-01-24T21:57:00Z"/>
                                        <w:rFonts w:ascii="Calibri" w:hAnsi="Calibri"/>
                                        <w:color w:val="000000"/>
                                        <w:sz w:val="18"/>
                                        <w:szCs w:val="18"/>
                                      </w:rPr>
                                    </w:pPr>
                                    <w:ins w:id="837" w:author="Cheryl Jenkins" w:date="2016-01-24T21:57:00Z">
                                      <w:r w:rsidRPr="003E339E">
                                        <w:rPr>
                                          <w:rFonts w:ascii="Calibri" w:hAnsi="Calibri"/>
                                          <w:color w:val="000000"/>
                                          <w:sz w:val="18"/>
                                          <w:szCs w:val="18"/>
                                        </w:rPr>
                                        <w:t>265</w:t>
                                      </w:r>
                                    </w:ins>
                                  </w:p>
                                </w:tc>
                              </w:tr>
                              <w:tr w:rsidR="003E339E" w:rsidRPr="003E339E" w14:paraId="4F020331" w14:textId="77777777" w:rsidTr="00583016">
                                <w:trPr>
                                  <w:trHeight w:val="300"/>
                                  <w:ins w:id="838" w:author="Cheryl Jenkins" w:date="2016-01-24T21:57:00Z"/>
                                </w:trPr>
                                <w:tc>
                                  <w:tcPr>
                                    <w:tcW w:w="1531" w:type="pct"/>
                                    <w:tcBorders>
                                      <w:top w:val="nil"/>
                                      <w:left w:val="single" w:sz="4" w:space="0" w:color="auto"/>
                                      <w:bottom w:val="single" w:sz="4" w:space="0" w:color="auto"/>
                                      <w:right w:val="single" w:sz="4" w:space="0" w:color="auto"/>
                                    </w:tcBorders>
                                    <w:shd w:val="clear" w:color="auto" w:fill="auto"/>
                                    <w:noWrap/>
                                    <w:vAlign w:val="bottom"/>
                                    <w:hideMark/>
                                  </w:tcPr>
                                  <w:p w14:paraId="3A9B75C4" w14:textId="566EFBF3" w:rsidR="003E339E" w:rsidRPr="003E339E" w:rsidRDefault="00FA7F7C" w:rsidP="003E339E">
                                    <w:pPr>
                                      <w:widowControl/>
                                      <w:spacing w:after="0"/>
                                      <w:jc w:val="right"/>
                                      <w:rPr>
                                        <w:ins w:id="839" w:author="Cheryl Jenkins" w:date="2016-01-24T21:57:00Z"/>
                                        <w:rFonts w:ascii="Calibri" w:hAnsi="Calibri"/>
                                        <w:color w:val="000000"/>
                                        <w:sz w:val="18"/>
                                        <w:szCs w:val="18"/>
                                      </w:rPr>
                                    </w:pPr>
                                    <w:ins w:id="840" w:author="Cheryl Jenkins" w:date="2016-01-24T21:57:00Z">
                                      <w:r>
                                        <w:rPr>
                                          <w:rFonts w:ascii="Calibri" w:hAnsi="Calibri"/>
                                          <w:color w:val="000000"/>
                                          <w:sz w:val="18"/>
                                          <w:szCs w:val="18"/>
                                        </w:rPr>
                                        <w:t xml:space="preserve">Measured </w:t>
                                      </w:r>
                                    </w:ins>
                                    <w:ins w:id="841" w:author="Cheryl Jenkins" w:date="2016-01-24T23:08:00Z">
                                      <w:r>
                                        <w:rPr>
                                          <w:rFonts w:ascii="Calibri" w:hAnsi="Calibri"/>
                                          <w:color w:val="000000"/>
                                          <w:sz w:val="18"/>
                                          <w:szCs w:val="18"/>
                                        </w:rPr>
                                        <w:t xml:space="preserve">kWh </w:t>
                                      </w:r>
                                    </w:ins>
                                    <w:ins w:id="842" w:author="Cheryl Jenkins" w:date="2016-01-24T21:57:00Z">
                                      <w:r>
                                        <w:rPr>
                                          <w:rFonts w:ascii="Calibri" w:hAnsi="Calibri"/>
                                          <w:color w:val="000000"/>
                                          <w:sz w:val="18"/>
                                          <w:szCs w:val="18"/>
                                        </w:rPr>
                                        <w:t xml:space="preserve">savings </w:t>
                                      </w:r>
                                      <w:r w:rsidR="003E339E" w:rsidRPr="003E339E">
                                        <w:rPr>
                                          <w:rFonts w:ascii="Calibri" w:hAnsi="Calibri"/>
                                          <w:color w:val="000000"/>
                                          <w:sz w:val="18"/>
                                          <w:szCs w:val="18"/>
                                        </w:rPr>
                                        <w:t>(custom)</w:t>
                                      </w:r>
                                    </w:ins>
                                  </w:p>
                                </w:tc>
                                <w:tc>
                                  <w:tcPr>
                                    <w:tcW w:w="578" w:type="pct"/>
                                    <w:tcBorders>
                                      <w:top w:val="nil"/>
                                      <w:left w:val="nil"/>
                                      <w:bottom w:val="single" w:sz="4" w:space="0" w:color="auto"/>
                                      <w:right w:val="single" w:sz="4" w:space="0" w:color="auto"/>
                                    </w:tcBorders>
                                    <w:shd w:val="clear" w:color="auto" w:fill="auto"/>
                                    <w:noWrap/>
                                    <w:vAlign w:val="bottom"/>
                                    <w:hideMark/>
                                  </w:tcPr>
                                  <w:p w14:paraId="7901AA74" w14:textId="77777777" w:rsidR="003E339E" w:rsidRPr="003E339E" w:rsidRDefault="003E339E" w:rsidP="003E339E">
                                    <w:pPr>
                                      <w:widowControl/>
                                      <w:spacing w:after="0"/>
                                      <w:jc w:val="right"/>
                                      <w:rPr>
                                        <w:ins w:id="843" w:author="Cheryl Jenkins" w:date="2016-01-24T21:57:00Z"/>
                                        <w:rFonts w:ascii="Calibri" w:hAnsi="Calibri"/>
                                        <w:color w:val="000000"/>
                                        <w:sz w:val="18"/>
                                        <w:szCs w:val="18"/>
                                      </w:rPr>
                                    </w:pPr>
                                    <w:ins w:id="844" w:author="Cheryl Jenkins" w:date="2016-01-24T21:57:00Z">
                                      <w:r w:rsidRPr="003E339E">
                                        <w:rPr>
                                          <w:rFonts w:ascii="Calibri" w:hAnsi="Calibri"/>
                                          <w:color w:val="000000"/>
                                          <w:sz w:val="18"/>
                                          <w:szCs w:val="18"/>
                                        </w:rPr>
                                        <w:t>24,000,000</w:t>
                                      </w:r>
                                    </w:ins>
                                  </w:p>
                                </w:tc>
                                <w:tc>
                                  <w:tcPr>
                                    <w:tcW w:w="578" w:type="pct"/>
                                    <w:tcBorders>
                                      <w:top w:val="nil"/>
                                      <w:left w:val="nil"/>
                                      <w:bottom w:val="single" w:sz="4" w:space="0" w:color="auto"/>
                                      <w:right w:val="single" w:sz="4" w:space="0" w:color="auto"/>
                                    </w:tcBorders>
                                    <w:shd w:val="clear" w:color="auto" w:fill="auto"/>
                                    <w:noWrap/>
                                    <w:vAlign w:val="bottom"/>
                                    <w:hideMark/>
                                  </w:tcPr>
                                  <w:p w14:paraId="4FF52491" w14:textId="77777777" w:rsidR="003E339E" w:rsidRPr="003E339E" w:rsidRDefault="003E339E" w:rsidP="003E339E">
                                    <w:pPr>
                                      <w:widowControl/>
                                      <w:spacing w:after="0"/>
                                      <w:jc w:val="right"/>
                                      <w:rPr>
                                        <w:ins w:id="845" w:author="Cheryl Jenkins" w:date="2016-01-24T21:57:00Z"/>
                                        <w:rFonts w:ascii="Calibri" w:hAnsi="Calibri"/>
                                        <w:color w:val="000000"/>
                                        <w:sz w:val="18"/>
                                        <w:szCs w:val="18"/>
                                      </w:rPr>
                                    </w:pPr>
                                    <w:ins w:id="846" w:author="Cheryl Jenkins" w:date="2016-01-24T21:57:00Z">
                                      <w:r w:rsidRPr="003E339E">
                                        <w:rPr>
                                          <w:rFonts w:ascii="Calibri" w:hAnsi="Calibri"/>
                                          <w:color w:val="000000"/>
                                          <w:sz w:val="18"/>
                                          <w:szCs w:val="18"/>
                                        </w:rPr>
                                        <w:t>27,250,000</w:t>
                                      </w:r>
                                    </w:ins>
                                  </w:p>
                                </w:tc>
                                <w:tc>
                                  <w:tcPr>
                                    <w:tcW w:w="578" w:type="pct"/>
                                    <w:tcBorders>
                                      <w:top w:val="nil"/>
                                      <w:left w:val="nil"/>
                                      <w:bottom w:val="single" w:sz="4" w:space="0" w:color="auto"/>
                                      <w:right w:val="single" w:sz="4" w:space="0" w:color="auto"/>
                                    </w:tcBorders>
                                    <w:shd w:val="clear" w:color="auto" w:fill="auto"/>
                                    <w:noWrap/>
                                    <w:vAlign w:val="bottom"/>
                                    <w:hideMark/>
                                  </w:tcPr>
                                  <w:p w14:paraId="0A88B542" w14:textId="77777777" w:rsidR="003E339E" w:rsidRPr="003E339E" w:rsidRDefault="003E339E" w:rsidP="003E339E">
                                    <w:pPr>
                                      <w:widowControl/>
                                      <w:spacing w:after="0"/>
                                      <w:jc w:val="right"/>
                                      <w:rPr>
                                        <w:ins w:id="847" w:author="Cheryl Jenkins" w:date="2016-01-24T21:57:00Z"/>
                                        <w:rFonts w:ascii="Calibri" w:hAnsi="Calibri"/>
                                        <w:color w:val="000000"/>
                                        <w:sz w:val="18"/>
                                        <w:szCs w:val="18"/>
                                      </w:rPr>
                                    </w:pPr>
                                    <w:ins w:id="848" w:author="Cheryl Jenkins" w:date="2016-01-24T21:57:00Z">
                                      <w:r w:rsidRPr="003E339E">
                                        <w:rPr>
                                          <w:rFonts w:ascii="Calibri" w:hAnsi="Calibri"/>
                                          <w:color w:val="000000"/>
                                          <w:sz w:val="18"/>
                                          <w:szCs w:val="18"/>
                                        </w:rPr>
                                        <w:t>25,235,000</w:t>
                                      </w:r>
                                    </w:ins>
                                  </w:p>
                                </w:tc>
                                <w:tc>
                                  <w:tcPr>
                                    <w:tcW w:w="578" w:type="pct"/>
                                    <w:tcBorders>
                                      <w:top w:val="nil"/>
                                      <w:left w:val="nil"/>
                                      <w:bottom w:val="single" w:sz="4" w:space="0" w:color="auto"/>
                                      <w:right w:val="single" w:sz="4" w:space="0" w:color="auto"/>
                                    </w:tcBorders>
                                    <w:shd w:val="clear" w:color="auto" w:fill="auto"/>
                                    <w:noWrap/>
                                    <w:vAlign w:val="bottom"/>
                                    <w:hideMark/>
                                  </w:tcPr>
                                  <w:p w14:paraId="399E4BA4" w14:textId="77777777" w:rsidR="003E339E" w:rsidRPr="003E339E" w:rsidRDefault="003E339E" w:rsidP="003E339E">
                                    <w:pPr>
                                      <w:widowControl/>
                                      <w:spacing w:after="0"/>
                                      <w:jc w:val="right"/>
                                      <w:rPr>
                                        <w:ins w:id="849" w:author="Cheryl Jenkins" w:date="2016-01-24T21:57:00Z"/>
                                        <w:rFonts w:ascii="Calibri" w:hAnsi="Calibri"/>
                                        <w:color w:val="000000"/>
                                        <w:sz w:val="18"/>
                                        <w:szCs w:val="18"/>
                                      </w:rPr>
                                    </w:pPr>
                                    <w:ins w:id="850" w:author="Cheryl Jenkins" w:date="2016-01-24T21:57:00Z">
                                      <w:r w:rsidRPr="003E339E">
                                        <w:rPr>
                                          <w:rFonts w:ascii="Calibri" w:hAnsi="Calibri"/>
                                          <w:color w:val="000000"/>
                                          <w:sz w:val="18"/>
                                          <w:szCs w:val="18"/>
                                        </w:rPr>
                                        <w:t>24,750,000</w:t>
                                      </w:r>
                                    </w:ins>
                                  </w:p>
                                </w:tc>
                                <w:tc>
                                  <w:tcPr>
                                    <w:tcW w:w="578" w:type="pct"/>
                                    <w:tcBorders>
                                      <w:top w:val="nil"/>
                                      <w:left w:val="nil"/>
                                      <w:bottom w:val="single" w:sz="4" w:space="0" w:color="auto"/>
                                      <w:right w:val="single" w:sz="4" w:space="0" w:color="auto"/>
                                    </w:tcBorders>
                                    <w:shd w:val="clear" w:color="auto" w:fill="auto"/>
                                    <w:noWrap/>
                                    <w:vAlign w:val="bottom"/>
                                    <w:hideMark/>
                                  </w:tcPr>
                                  <w:p w14:paraId="08C8A1EE" w14:textId="77777777" w:rsidR="003E339E" w:rsidRPr="003E339E" w:rsidRDefault="003E339E" w:rsidP="003E339E">
                                    <w:pPr>
                                      <w:widowControl/>
                                      <w:spacing w:after="0"/>
                                      <w:jc w:val="right"/>
                                      <w:rPr>
                                        <w:ins w:id="851" w:author="Cheryl Jenkins" w:date="2016-01-24T21:57:00Z"/>
                                        <w:rFonts w:ascii="Calibri" w:hAnsi="Calibri"/>
                                        <w:color w:val="000000"/>
                                        <w:sz w:val="18"/>
                                        <w:szCs w:val="18"/>
                                      </w:rPr>
                                    </w:pPr>
                                    <w:ins w:id="852" w:author="Cheryl Jenkins" w:date="2016-01-24T21:57:00Z">
                                      <w:r w:rsidRPr="003E339E">
                                        <w:rPr>
                                          <w:rFonts w:ascii="Calibri" w:hAnsi="Calibri"/>
                                          <w:color w:val="000000"/>
                                          <w:sz w:val="18"/>
                                          <w:szCs w:val="18"/>
                                        </w:rPr>
                                        <w:t>23,500,000</w:t>
                                      </w:r>
                                    </w:ins>
                                  </w:p>
                                </w:tc>
                                <w:tc>
                                  <w:tcPr>
                                    <w:tcW w:w="578" w:type="pct"/>
                                    <w:tcBorders>
                                      <w:top w:val="nil"/>
                                      <w:left w:val="nil"/>
                                      <w:bottom w:val="single" w:sz="4" w:space="0" w:color="auto"/>
                                      <w:right w:val="single" w:sz="4" w:space="0" w:color="auto"/>
                                    </w:tcBorders>
                                    <w:shd w:val="clear" w:color="auto" w:fill="auto"/>
                                    <w:noWrap/>
                                    <w:vAlign w:val="bottom"/>
                                    <w:hideMark/>
                                  </w:tcPr>
                                  <w:p w14:paraId="13F8E8A7" w14:textId="77777777" w:rsidR="003E339E" w:rsidRPr="003E339E" w:rsidRDefault="003E339E" w:rsidP="003E339E">
                                    <w:pPr>
                                      <w:widowControl/>
                                      <w:spacing w:after="0"/>
                                      <w:jc w:val="right"/>
                                      <w:rPr>
                                        <w:ins w:id="853" w:author="Cheryl Jenkins" w:date="2016-01-24T21:57:00Z"/>
                                        <w:rFonts w:ascii="Calibri" w:hAnsi="Calibri"/>
                                        <w:color w:val="000000"/>
                                        <w:sz w:val="18"/>
                                        <w:szCs w:val="18"/>
                                      </w:rPr>
                                    </w:pPr>
                                    <w:ins w:id="854" w:author="Cheryl Jenkins" w:date="2016-01-24T21:57:00Z">
                                      <w:r w:rsidRPr="003E339E">
                                        <w:rPr>
                                          <w:rFonts w:ascii="Calibri" w:hAnsi="Calibri"/>
                                          <w:color w:val="000000"/>
                                          <w:sz w:val="18"/>
                                          <w:szCs w:val="18"/>
                                        </w:rPr>
                                        <w:t>23,850,000</w:t>
                                      </w:r>
                                    </w:ins>
                                  </w:p>
                                </w:tc>
                              </w:tr>
                            </w:tbl>
                            <w:p w14:paraId="1F3B0FFD" w14:textId="77777777" w:rsidR="00106AA7" w:rsidRDefault="00106AA7" w:rsidP="00583016">
                              <w:pPr>
                                <w:spacing w:after="0"/>
                                <w:rPr>
                                  <w:ins w:id="855" w:author="Cheryl Jenkins" w:date="2016-01-24T22:02:00Z"/>
                                  <w:rFonts w:cstheme="minorHAnsi"/>
                                  <w:sz w:val="18"/>
                                  <w:szCs w:val="18"/>
                                </w:rPr>
                              </w:pPr>
                            </w:p>
                            <w:p w14:paraId="40929EF0" w14:textId="69F1B585" w:rsidR="00106AA7" w:rsidRPr="00583016" w:rsidRDefault="00106AA7" w:rsidP="00583016">
                              <w:pPr>
                                <w:spacing w:after="60"/>
                                <w:rPr>
                                  <w:ins w:id="856" w:author="Cheryl Jenkins" w:date="2016-01-24T22:06:00Z"/>
                                  <w:rFonts w:cstheme="minorHAnsi"/>
                                  <w:b/>
                                  <w:sz w:val="18"/>
                                  <w:szCs w:val="18"/>
                                </w:rPr>
                              </w:pPr>
                              <w:ins w:id="857" w:author="Cheryl Jenkins" w:date="2016-01-24T22:00:00Z">
                                <w:r w:rsidRPr="00583016">
                                  <w:rPr>
                                    <w:rFonts w:cstheme="minorHAnsi"/>
                                    <w:b/>
                                    <w:sz w:val="18"/>
                                    <w:szCs w:val="18"/>
                                  </w:rPr>
                                  <w:t>Calculation of Retention Rates:</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gridCol w:w="4456"/>
                              </w:tblGrid>
                              <w:tr w:rsidR="001963FA" w14:paraId="5B5B75CE" w14:textId="77777777" w:rsidTr="00583016">
                                <w:trPr>
                                  <w:ins w:id="858" w:author="Cheryl Jenkins" w:date="2016-01-24T22:06:00Z"/>
                                </w:trPr>
                                <w:tc>
                                  <w:tcPr>
                                    <w:tcW w:w="4456" w:type="dxa"/>
                                    <w:vAlign w:val="center"/>
                                  </w:tcPr>
                                  <w:p w14:paraId="464725BB" w14:textId="53F8908A" w:rsidR="001963FA" w:rsidRPr="00583016" w:rsidRDefault="001963FA" w:rsidP="00583016">
                                    <w:pPr>
                                      <w:spacing w:after="0"/>
                                      <w:jc w:val="left"/>
                                      <w:rPr>
                                        <w:ins w:id="859" w:author="Cheryl Jenkins" w:date="2016-01-24T22:06:00Z"/>
                                        <w:rFonts w:cstheme="minorHAnsi"/>
                                        <w:sz w:val="18"/>
                                        <w:szCs w:val="18"/>
                                        <w:u w:val="single"/>
                                      </w:rPr>
                                    </w:pPr>
                                    <w:ins w:id="860" w:author="Cheryl Jenkins" w:date="2016-01-24T22:07:00Z">
                                      <w:r w:rsidRPr="00583016">
                                        <w:rPr>
                                          <w:rFonts w:cstheme="minorHAnsi"/>
                                          <w:sz w:val="18"/>
                                          <w:szCs w:val="18"/>
                                          <w:u w:val="single"/>
                                        </w:rPr>
                                        <w:t>For use in 2019:</w:t>
                                      </w:r>
                                    </w:ins>
                                  </w:p>
                                </w:tc>
                                <w:tc>
                                  <w:tcPr>
                                    <w:tcW w:w="4456" w:type="dxa"/>
                                    <w:vAlign w:val="center"/>
                                  </w:tcPr>
                                  <w:p w14:paraId="327F5E90" w14:textId="5A438A11" w:rsidR="001963FA" w:rsidRDefault="001963FA" w:rsidP="00583016">
                                    <w:pPr>
                                      <w:spacing w:after="0"/>
                                      <w:jc w:val="left"/>
                                      <w:rPr>
                                        <w:ins w:id="861" w:author="Cheryl Jenkins" w:date="2016-01-24T22:06:00Z"/>
                                        <w:rFonts w:cstheme="minorHAnsi"/>
                                        <w:sz w:val="18"/>
                                        <w:szCs w:val="18"/>
                                      </w:rPr>
                                    </w:pPr>
                                    <w:ins w:id="862" w:author="Cheryl Jenkins" w:date="2016-01-24T22:13:00Z">
                                      <w:r w:rsidRPr="00093A3F">
                                        <w:rPr>
                                          <w:rFonts w:cstheme="minorHAnsi"/>
                                          <w:sz w:val="18"/>
                                          <w:szCs w:val="18"/>
                                          <w:u w:val="single"/>
                                        </w:rPr>
                                        <w:t>For use in 20</w:t>
                                      </w:r>
                                      <w:r>
                                        <w:rPr>
                                          <w:rFonts w:cstheme="minorHAnsi"/>
                                          <w:sz w:val="18"/>
                                          <w:szCs w:val="18"/>
                                          <w:u w:val="single"/>
                                        </w:rPr>
                                        <w:t>22</w:t>
                                      </w:r>
                                      <w:r w:rsidRPr="00093A3F">
                                        <w:rPr>
                                          <w:rFonts w:cstheme="minorHAnsi"/>
                                          <w:sz w:val="18"/>
                                          <w:szCs w:val="18"/>
                                          <w:u w:val="single"/>
                                        </w:rPr>
                                        <w:t>:</w:t>
                                      </w:r>
                                    </w:ins>
                                  </w:p>
                                </w:tc>
                              </w:tr>
                              <w:tr w:rsidR="001963FA" w14:paraId="631FB63D" w14:textId="77777777" w:rsidTr="00583016">
                                <w:trPr>
                                  <w:ins w:id="863" w:author="Cheryl Jenkins" w:date="2016-01-24T22:06:00Z"/>
                                </w:trPr>
                                <w:tc>
                                  <w:tcPr>
                                    <w:tcW w:w="4456" w:type="dxa"/>
                                    <w:vAlign w:val="center"/>
                                  </w:tcPr>
                                  <w:p w14:paraId="5EC34237" w14:textId="448BC1B8" w:rsidR="001963FA" w:rsidRDefault="001963FA" w:rsidP="00583016">
                                    <w:pPr>
                                      <w:spacing w:after="0"/>
                                      <w:jc w:val="left"/>
                                      <w:rPr>
                                        <w:ins w:id="864" w:author="Cheryl Jenkins" w:date="2016-01-24T22:06:00Z"/>
                                        <w:rFonts w:cstheme="minorHAnsi"/>
                                        <w:sz w:val="18"/>
                                        <w:szCs w:val="18"/>
                                      </w:rPr>
                                    </w:pPr>
                                    <w:ins w:id="865" w:author="Cheryl Jenkins" w:date="2016-01-24T22:07:00Z">
                                      <w:r w:rsidRPr="00093A3F">
                                        <w:rPr>
                                          <w:rFonts w:cstheme="minorHAnsi"/>
                                          <w:sz w:val="18"/>
                                          <w:szCs w:val="18"/>
                                        </w:rPr>
                                        <w:t>RR</w:t>
                                      </w:r>
                                      <w:r>
                                        <w:rPr>
                                          <w:rFonts w:cstheme="minorHAnsi"/>
                                          <w:sz w:val="18"/>
                                          <w:szCs w:val="18"/>
                                        </w:rPr>
                                        <w:t xml:space="preserve"> </w:t>
                                      </w:r>
                                      <w:r w:rsidRPr="00093A3F">
                                        <w:rPr>
                                          <w:rFonts w:cstheme="minorHAnsi"/>
                                          <w:sz w:val="18"/>
                                          <w:szCs w:val="18"/>
                                          <w:vertAlign w:val="subscript"/>
                                        </w:rPr>
                                        <w:t>2018, 2019</w:t>
                                      </w:r>
                                      <w:r>
                                        <w:rPr>
                                          <w:rFonts w:cstheme="minorHAnsi"/>
                                          <w:sz w:val="18"/>
                                          <w:szCs w:val="18"/>
                                        </w:rPr>
                                        <w:t xml:space="preserve"> = 109,000/120,000 = 0.908</w:t>
                                      </w:r>
                                    </w:ins>
                                  </w:p>
                                </w:tc>
                                <w:tc>
                                  <w:tcPr>
                                    <w:tcW w:w="4456" w:type="dxa"/>
                                    <w:vAlign w:val="center"/>
                                  </w:tcPr>
                                  <w:p w14:paraId="03D024C8" w14:textId="2EC288E6" w:rsidR="001963FA" w:rsidRDefault="001963FA" w:rsidP="00583016">
                                    <w:pPr>
                                      <w:spacing w:after="60"/>
                                      <w:jc w:val="left"/>
                                      <w:rPr>
                                        <w:ins w:id="866" w:author="Cheryl Jenkins" w:date="2016-01-24T22:06:00Z"/>
                                        <w:rFonts w:cstheme="minorHAnsi"/>
                                        <w:sz w:val="18"/>
                                        <w:szCs w:val="18"/>
                                      </w:rPr>
                                    </w:pPr>
                                    <w:ins w:id="867" w:author="Cheryl Jenkins" w:date="2016-01-24T22:13:00Z">
                                      <w:r w:rsidRPr="00093A3F">
                                        <w:rPr>
                                          <w:rFonts w:cstheme="minorHAnsi"/>
                                          <w:sz w:val="18"/>
                                          <w:szCs w:val="18"/>
                                        </w:rPr>
                                        <w:t>RR</w:t>
                                      </w:r>
                                      <w:r>
                                        <w:rPr>
                                          <w:rFonts w:cstheme="minorHAnsi"/>
                                          <w:sz w:val="18"/>
                                          <w:szCs w:val="18"/>
                                        </w:rPr>
                                        <w:t xml:space="preserve"> </w:t>
                                      </w:r>
                                      <w:r>
                                        <w:rPr>
                                          <w:rFonts w:cstheme="minorHAnsi"/>
                                          <w:sz w:val="18"/>
                                          <w:szCs w:val="18"/>
                                          <w:vertAlign w:val="subscript"/>
                                        </w:rPr>
                                        <w:t>2018, 202</w:t>
                                      </w:r>
                                    </w:ins>
                                    <w:ins w:id="868" w:author="Cheryl Jenkins" w:date="2016-01-24T22:14:00Z">
                                      <w:r>
                                        <w:rPr>
                                          <w:rFonts w:cstheme="minorHAnsi"/>
                                          <w:sz w:val="18"/>
                                          <w:szCs w:val="18"/>
                                          <w:vertAlign w:val="subscript"/>
                                        </w:rPr>
                                        <w:t>2</w:t>
                                      </w:r>
                                    </w:ins>
                                    <w:ins w:id="869" w:author="Cheryl Jenkins" w:date="2016-01-24T22:13:00Z">
                                      <w:r>
                                        <w:rPr>
                                          <w:rFonts w:cstheme="minorHAnsi"/>
                                          <w:sz w:val="18"/>
                                          <w:szCs w:val="18"/>
                                        </w:rPr>
                                        <w:t xml:space="preserve"> = 9</w:t>
                                      </w:r>
                                    </w:ins>
                                    <w:ins w:id="870" w:author="Cheryl Jenkins" w:date="2016-01-24T22:14:00Z">
                                      <w:r>
                                        <w:rPr>
                                          <w:rFonts w:cstheme="minorHAnsi"/>
                                          <w:sz w:val="18"/>
                                          <w:szCs w:val="18"/>
                                        </w:rPr>
                                        <w:t>4</w:t>
                                      </w:r>
                                    </w:ins>
                                    <w:ins w:id="871" w:author="Cheryl Jenkins" w:date="2016-01-24T22:13:00Z">
                                      <w:r>
                                        <w:rPr>
                                          <w:rFonts w:cstheme="minorHAnsi"/>
                                          <w:sz w:val="18"/>
                                          <w:szCs w:val="18"/>
                                        </w:rPr>
                                        <w:t>,000/120,000 = 0.</w:t>
                                      </w:r>
                                    </w:ins>
                                    <w:ins w:id="872" w:author="Cheryl Jenkins" w:date="2016-01-24T22:15:00Z">
                                      <w:r>
                                        <w:rPr>
                                          <w:rFonts w:cstheme="minorHAnsi"/>
                                          <w:sz w:val="18"/>
                                          <w:szCs w:val="18"/>
                                        </w:rPr>
                                        <w:t>783</w:t>
                                      </w:r>
                                    </w:ins>
                                  </w:p>
                                </w:tc>
                              </w:tr>
                              <w:tr w:rsidR="001963FA" w14:paraId="54933180" w14:textId="77777777" w:rsidTr="00583016">
                                <w:trPr>
                                  <w:ins w:id="873" w:author="Cheryl Jenkins" w:date="2016-01-24T22:06:00Z"/>
                                </w:trPr>
                                <w:tc>
                                  <w:tcPr>
                                    <w:tcW w:w="4456" w:type="dxa"/>
                                    <w:vAlign w:val="center"/>
                                  </w:tcPr>
                                  <w:p w14:paraId="529F3B18" w14:textId="4448ECE6" w:rsidR="001963FA" w:rsidRPr="00127232" w:rsidRDefault="001963FA" w:rsidP="00127232">
                                    <w:pPr>
                                      <w:spacing w:after="0"/>
                                      <w:jc w:val="left"/>
                                      <w:rPr>
                                        <w:ins w:id="874" w:author="Cheryl Jenkins" w:date="2016-01-24T22:06:00Z"/>
                                        <w:rFonts w:cstheme="minorHAnsi"/>
                                        <w:sz w:val="18"/>
                                        <w:szCs w:val="18"/>
                                        <w:u w:val="single"/>
                                      </w:rPr>
                                    </w:pPr>
                                    <w:ins w:id="875" w:author="Cheryl Jenkins" w:date="2016-01-24T22:07:00Z">
                                      <w:r w:rsidRPr="00127232">
                                        <w:rPr>
                                          <w:rFonts w:cstheme="minorHAnsi"/>
                                          <w:sz w:val="18"/>
                                          <w:szCs w:val="18"/>
                                          <w:u w:val="single"/>
                                        </w:rPr>
                                        <w:t>For use in 2020:</w:t>
                                      </w:r>
                                    </w:ins>
                                  </w:p>
                                </w:tc>
                                <w:tc>
                                  <w:tcPr>
                                    <w:tcW w:w="4456" w:type="dxa"/>
                                    <w:vAlign w:val="center"/>
                                  </w:tcPr>
                                  <w:p w14:paraId="41AAE800" w14:textId="77102F09" w:rsidR="001963FA" w:rsidRDefault="001963FA" w:rsidP="00583016">
                                    <w:pPr>
                                      <w:spacing w:after="60"/>
                                      <w:jc w:val="left"/>
                                      <w:rPr>
                                        <w:ins w:id="876" w:author="Cheryl Jenkins" w:date="2016-01-24T22:06:00Z"/>
                                        <w:rFonts w:cstheme="minorHAnsi"/>
                                        <w:sz w:val="18"/>
                                        <w:szCs w:val="18"/>
                                      </w:rPr>
                                    </w:pPr>
                                    <w:ins w:id="877" w:author="Cheryl Jenkins" w:date="2016-01-24T22:13:00Z">
                                      <w:r w:rsidRPr="00093A3F">
                                        <w:rPr>
                                          <w:rFonts w:cstheme="minorHAnsi"/>
                                          <w:sz w:val="18"/>
                                          <w:szCs w:val="18"/>
                                        </w:rPr>
                                        <w:t>RR</w:t>
                                      </w:r>
                                      <w:r>
                                        <w:rPr>
                                          <w:rFonts w:cstheme="minorHAnsi"/>
                                          <w:sz w:val="18"/>
                                          <w:szCs w:val="18"/>
                                        </w:rPr>
                                        <w:t xml:space="preserve"> </w:t>
                                      </w:r>
                                      <w:r>
                                        <w:rPr>
                                          <w:rFonts w:cstheme="minorHAnsi"/>
                                          <w:sz w:val="18"/>
                                          <w:szCs w:val="18"/>
                                          <w:vertAlign w:val="subscript"/>
                                        </w:rPr>
                                        <w:t>2019, 202</w:t>
                                      </w:r>
                                    </w:ins>
                                    <w:ins w:id="878" w:author="Cheryl Jenkins" w:date="2016-01-24T22:14:00Z">
                                      <w:r>
                                        <w:rPr>
                                          <w:rFonts w:cstheme="minorHAnsi"/>
                                          <w:sz w:val="18"/>
                                          <w:szCs w:val="18"/>
                                          <w:vertAlign w:val="subscript"/>
                                        </w:rPr>
                                        <w:t>2</w:t>
                                      </w:r>
                                    </w:ins>
                                    <w:ins w:id="879" w:author="Cheryl Jenkins" w:date="2016-01-24T22:13:00Z">
                                      <w:r>
                                        <w:rPr>
                                          <w:rFonts w:cstheme="minorHAnsi"/>
                                          <w:sz w:val="18"/>
                                          <w:szCs w:val="18"/>
                                          <w:vertAlign w:val="subscript"/>
                                        </w:rPr>
                                        <w:t xml:space="preserve"> </w:t>
                                      </w:r>
                                      <w:r>
                                        <w:rPr>
                                          <w:rFonts w:cstheme="minorHAnsi"/>
                                          <w:sz w:val="18"/>
                                          <w:szCs w:val="18"/>
                                        </w:rPr>
                                        <w:t>= 9</w:t>
                                      </w:r>
                                    </w:ins>
                                    <w:ins w:id="880" w:author="Cheryl Jenkins" w:date="2016-01-24T22:14:00Z">
                                      <w:r>
                                        <w:rPr>
                                          <w:rFonts w:cstheme="minorHAnsi"/>
                                          <w:sz w:val="18"/>
                                          <w:szCs w:val="18"/>
                                        </w:rPr>
                                        <w:t>4</w:t>
                                      </w:r>
                                    </w:ins>
                                    <w:ins w:id="881" w:author="Cheryl Jenkins" w:date="2016-01-24T22:13:00Z">
                                      <w:r>
                                        <w:rPr>
                                          <w:rFonts w:cstheme="minorHAnsi"/>
                                          <w:sz w:val="18"/>
                                          <w:szCs w:val="18"/>
                                        </w:rPr>
                                        <w:t>,000/109,000 = 0.</w:t>
                                      </w:r>
                                    </w:ins>
                                    <w:ins w:id="882" w:author="Cheryl Jenkins" w:date="2016-01-24T22:15:00Z">
                                      <w:r>
                                        <w:rPr>
                                          <w:rFonts w:cstheme="minorHAnsi"/>
                                          <w:sz w:val="18"/>
                                          <w:szCs w:val="18"/>
                                        </w:rPr>
                                        <w:t>862</w:t>
                                      </w:r>
                                    </w:ins>
                                  </w:p>
                                </w:tc>
                              </w:tr>
                              <w:tr w:rsidR="001963FA" w14:paraId="18FF572E" w14:textId="77777777" w:rsidTr="00583016">
                                <w:trPr>
                                  <w:ins w:id="883" w:author="Cheryl Jenkins" w:date="2016-01-24T22:06:00Z"/>
                                </w:trPr>
                                <w:tc>
                                  <w:tcPr>
                                    <w:tcW w:w="4456" w:type="dxa"/>
                                    <w:vAlign w:val="center"/>
                                  </w:tcPr>
                                  <w:p w14:paraId="2DDECBC0" w14:textId="36BB492F" w:rsidR="001963FA" w:rsidRDefault="001963FA" w:rsidP="00127232">
                                    <w:pPr>
                                      <w:spacing w:after="60"/>
                                      <w:jc w:val="left"/>
                                      <w:rPr>
                                        <w:ins w:id="884" w:author="Cheryl Jenkins" w:date="2016-01-24T22:06:00Z"/>
                                        <w:rFonts w:cstheme="minorHAnsi"/>
                                        <w:sz w:val="18"/>
                                        <w:szCs w:val="18"/>
                                      </w:rPr>
                                    </w:pPr>
                                    <w:ins w:id="885" w:author="Cheryl Jenkins" w:date="2016-01-24T22:08:00Z">
                                      <w:r w:rsidRPr="00093A3F">
                                        <w:rPr>
                                          <w:rFonts w:cstheme="minorHAnsi"/>
                                          <w:sz w:val="18"/>
                                          <w:szCs w:val="18"/>
                                        </w:rPr>
                                        <w:t>RR</w:t>
                                      </w:r>
                                      <w:r>
                                        <w:rPr>
                                          <w:rFonts w:cstheme="minorHAnsi"/>
                                          <w:sz w:val="18"/>
                                          <w:szCs w:val="18"/>
                                        </w:rPr>
                                        <w:t xml:space="preserve"> </w:t>
                                      </w:r>
                                      <w:r>
                                        <w:rPr>
                                          <w:rFonts w:cstheme="minorHAnsi"/>
                                          <w:sz w:val="18"/>
                                          <w:szCs w:val="18"/>
                                          <w:vertAlign w:val="subscript"/>
                                        </w:rPr>
                                        <w:t>2018, 2020</w:t>
                                      </w:r>
                                      <w:r>
                                        <w:rPr>
                                          <w:rFonts w:cstheme="minorHAnsi"/>
                                          <w:sz w:val="18"/>
                                          <w:szCs w:val="18"/>
                                        </w:rPr>
                                        <w:t xml:space="preserve"> = 103,000/120,000 = 0.</w:t>
                                      </w:r>
                                    </w:ins>
                                    <w:ins w:id="886" w:author="Cheryl Jenkins" w:date="2016-01-24T22:09:00Z">
                                      <w:r>
                                        <w:rPr>
                                          <w:rFonts w:cstheme="minorHAnsi"/>
                                          <w:sz w:val="18"/>
                                          <w:szCs w:val="18"/>
                                        </w:rPr>
                                        <w:t>858</w:t>
                                      </w:r>
                                    </w:ins>
                                  </w:p>
                                </w:tc>
                                <w:tc>
                                  <w:tcPr>
                                    <w:tcW w:w="4456" w:type="dxa"/>
                                    <w:vAlign w:val="center"/>
                                  </w:tcPr>
                                  <w:p w14:paraId="573B4CD4" w14:textId="0E108FFB" w:rsidR="001963FA" w:rsidRDefault="001963FA" w:rsidP="00127232">
                                    <w:pPr>
                                      <w:spacing w:after="60"/>
                                      <w:jc w:val="left"/>
                                      <w:rPr>
                                        <w:ins w:id="887" w:author="Cheryl Jenkins" w:date="2016-01-24T22:06:00Z"/>
                                        <w:rFonts w:cstheme="minorHAnsi"/>
                                        <w:sz w:val="18"/>
                                        <w:szCs w:val="18"/>
                                      </w:rPr>
                                    </w:pPr>
                                    <w:ins w:id="888" w:author="Cheryl Jenkins" w:date="2016-01-24T22:13:00Z">
                                      <w:r w:rsidRPr="00093A3F">
                                        <w:rPr>
                                          <w:rFonts w:cstheme="minorHAnsi"/>
                                          <w:sz w:val="18"/>
                                          <w:szCs w:val="18"/>
                                        </w:rPr>
                                        <w:t>RR</w:t>
                                      </w:r>
                                      <w:r>
                                        <w:rPr>
                                          <w:rFonts w:cstheme="minorHAnsi"/>
                                          <w:sz w:val="18"/>
                                          <w:szCs w:val="18"/>
                                        </w:rPr>
                                        <w:t xml:space="preserve"> </w:t>
                                      </w:r>
                                      <w:r>
                                        <w:rPr>
                                          <w:rFonts w:cstheme="minorHAnsi"/>
                                          <w:sz w:val="18"/>
                                          <w:szCs w:val="18"/>
                                          <w:vertAlign w:val="subscript"/>
                                        </w:rPr>
                                        <w:t>2020, 202</w:t>
                                      </w:r>
                                    </w:ins>
                                    <w:ins w:id="889" w:author="Cheryl Jenkins" w:date="2016-01-24T22:14:00Z">
                                      <w:r>
                                        <w:rPr>
                                          <w:rFonts w:cstheme="minorHAnsi"/>
                                          <w:sz w:val="18"/>
                                          <w:szCs w:val="18"/>
                                          <w:vertAlign w:val="subscript"/>
                                        </w:rPr>
                                        <w:t>2</w:t>
                                      </w:r>
                                    </w:ins>
                                    <w:ins w:id="890" w:author="Cheryl Jenkins" w:date="2016-01-24T22:13:00Z">
                                      <w:r>
                                        <w:rPr>
                                          <w:rFonts w:cstheme="minorHAnsi"/>
                                          <w:sz w:val="18"/>
                                          <w:szCs w:val="18"/>
                                          <w:vertAlign w:val="subscript"/>
                                        </w:rPr>
                                        <w:t xml:space="preserve"> </w:t>
                                      </w:r>
                                      <w:r>
                                        <w:rPr>
                                          <w:rFonts w:cstheme="minorHAnsi"/>
                                          <w:sz w:val="18"/>
                                          <w:szCs w:val="18"/>
                                        </w:rPr>
                                        <w:t>= 9</w:t>
                                      </w:r>
                                    </w:ins>
                                    <w:ins w:id="891" w:author="Cheryl Jenkins" w:date="2016-01-24T22:14:00Z">
                                      <w:r>
                                        <w:rPr>
                                          <w:rFonts w:cstheme="minorHAnsi"/>
                                          <w:sz w:val="18"/>
                                          <w:szCs w:val="18"/>
                                        </w:rPr>
                                        <w:t>4</w:t>
                                      </w:r>
                                    </w:ins>
                                    <w:ins w:id="892" w:author="Cheryl Jenkins" w:date="2016-01-24T22:13:00Z">
                                      <w:r>
                                        <w:rPr>
                                          <w:rFonts w:cstheme="minorHAnsi"/>
                                          <w:sz w:val="18"/>
                                          <w:szCs w:val="18"/>
                                        </w:rPr>
                                        <w:t>,000/103,000 = 0.</w:t>
                                      </w:r>
                                    </w:ins>
                                    <w:ins w:id="893" w:author="Cheryl Jenkins" w:date="2016-01-24T22:15:00Z">
                                      <w:r>
                                        <w:rPr>
                                          <w:rFonts w:cstheme="minorHAnsi"/>
                                          <w:sz w:val="18"/>
                                          <w:szCs w:val="18"/>
                                        </w:rPr>
                                        <w:t>913</w:t>
                                      </w:r>
                                    </w:ins>
                                  </w:p>
                                </w:tc>
                              </w:tr>
                              <w:tr w:rsidR="001963FA" w14:paraId="5E53E686" w14:textId="77777777" w:rsidTr="00583016">
                                <w:trPr>
                                  <w:ins w:id="894" w:author="Cheryl Jenkins" w:date="2016-01-24T22:06:00Z"/>
                                </w:trPr>
                                <w:tc>
                                  <w:tcPr>
                                    <w:tcW w:w="4456" w:type="dxa"/>
                                    <w:vAlign w:val="center"/>
                                  </w:tcPr>
                                  <w:p w14:paraId="16C04459" w14:textId="216FD39E" w:rsidR="001963FA" w:rsidRDefault="001963FA" w:rsidP="00127232">
                                    <w:pPr>
                                      <w:spacing w:after="60"/>
                                      <w:jc w:val="left"/>
                                      <w:rPr>
                                        <w:ins w:id="895" w:author="Cheryl Jenkins" w:date="2016-01-24T22:06:00Z"/>
                                        <w:rFonts w:cstheme="minorHAnsi"/>
                                        <w:sz w:val="18"/>
                                        <w:szCs w:val="18"/>
                                      </w:rPr>
                                    </w:pPr>
                                    <w:ins w:id="896" w:author="Cheryl Jenkins" w:date="2016-01-24T22:09:00Z">
                                      <w:r w:rsidRPr="00093A3F">
                                        <w:rPr>
                                          <w:rFonts w:cstheme="minorHAnsi"/>
                                          <w:sz w:val="18"/>
                                          <w:szCs w:val="18"/>
                                        </w:rPr>
                                        <w:t>RR</w:t>
                                      </w:r>
                                      <w:r>
                                        <w:rPr>
                                          <w:rFonts w:cstheme="minorHAnsi"/>
                                          <w:sz w:val="18"/>
                                          <w:szCs w:val="18"/>
                                        </w:rPr>
                                        <w:t xml:space="preserve"> </w:t>
                                      </w:r>
                                      <w:r>
                                        <w:rPr>
                                          <w:rFonts w:cstheme="minorHAnsi"/>
                                          <w:sz w:val="18"/>
                                          <w:szCs w:val="18"/>
                                          <w:vertAlign w:val="subscript"/>
                                        </w:rPr>
                                        <w:t>2019, 2020</w:t>
                                      </w:r>
                                      <w:r>
                                        <w:rPr>
                                          <w:rFonts w:cstheme="minorHAnsi"/>
                                          <w:sz w:val="18"/>
                                          <w:szCs w:val="18"/>
                                        </w:rPr>
                                        <w:t xml:space="preserve"> = 103,000/109,000 = 0.945</w:t>
                                      </w:r>
                                    </w:ins>
                                  </w:p>
                                </w:tc>
                                <w:tc>
                                  <w:tcPr>
                                    <w:tcW w:w="4456" w:type="dxa"/>
                                    <w:vAlign w:val="center"/>
                                  </w:tcPr>
                                  <w:p w14:paraId="690ACC7E" w14:textId="06D0EBEA" w:rsidR="001963FA" w:rsidRDefault="001963FA" w:rsidP="00127232">
                                    <w:pPr>
                                      <w:spacing w:after="60"/>
                                      <w:jc w:val="left"/>
                                      <w:rPr>
                                        <w:ins w:id="897" w:author="Cheryl Jenkins" w:date="2016-01-24T22:06:00Z"/>
                                        <w:rFonts w:cstheme="minorHAnsi"/>
                                        <w:sz w:val="18"/>
                                        <w:szCs w:val="18"/>
                                      </w:rPr>
                                    </w:pPr>
                                    <w:ins w:id="898" w:author="Cheryl Jenkins" w:date="2016-01-24T22:14: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2021, 2022 </w:t>
                                      </w:r>
                                      <w:r>
                                        <w:rPr>
                                          <w:rFonts w:cstheme="minorHAnsi"/>
                                          <w:sz w:val="18"/>
                                          <w:szCs w:val="18"/>
                                        </w:rPr>
                                        <w:t>= 94,000/99,000 = 0.9</w:t>
                                      </w:r>
                                    </w:ins>
                                    <w:ins w:id="899" w:author="Cheryl Jenkins" w:date="2016-01-24T22:15:00Z">
                                      <w:r>
                                        <w:rPr>
                                          <w:rFonts w:cstheme="minorHAnsi"/>
                                          <w:sz w:val="18"/>
                                          <w:szCs w:val="18"/>
                                        </w:rPr>
                                        <w:t>49</w:t>
                                      </w:r>
                                    </w:ins>
                                  </w:p>
                                </w:tc>
                              </w:tr>
                              <w:tr w:rsidR="003622E5" w14:paraId="50FC7204" w14:textId="77777777" w:rsidTr="00583016">
                                <w:trPr>
                                  <w:ins w:id="900" w:author="Cheryl Jenkins" w:date="2016-01-24T22:06:00Z"/>
                                </w:trPr>
                                <w:tc>
                                  <w:tcPr>
                                    <w:tcW w:w="4456" w:type="dxa"/>
                                    <w:vAlign w:val="center"/>
                                  </w:tcPr>
                                  <w:p w14:paraId="53BF79F8" w14:textId="2E29C514" w:rsidR="003622E5" w:rsidRDefault="003622E5" w:rsidP="00127232">
                                    <w:pPr>
                                      <w:spacing w:after="60"/>
                                      <w:jc w:val="left"/>
                                      <w:rPr>
                                        <w:ins w:id="901" w:author="Cheryl Jenkins" w:date="2016-01-24T22:06:00Z"/>
                                        <w:rFonts w:cstheme="minorHAnsi"/>
                                        <w:sz w:val="18"/>
                                        <w:szCs w:val="18"/>
                                      </w:rPr>
                                    </w:pPr>
                                    <w:ins w:id="902" w:author="Cheryl Jenkins" w:date="2016-01-24T22:10:00Z">
                                      <w:r w:rsidRPr="00093A3F">
                                        <w:rPr>
                                          <w:rFonts w:cstheme="minorHAnsi"/>
                                          <w:sz w:val="18"/>
                                          <w:szCs w:val="18"/>
                                          <w:u w:val="single"/>
                                        </w:rPr>
                                        <w:t>For use in 20</w:t>
                                      </w:r>
                                      <w:r>
                                        <w:rPr>
                                          <w:rFonts w:cstheme="minorHAnsi"/>
                                          <w:sz w:val="18"/>
                                          <w:szCs w:val="18"/>
                                          <w:u w:val="single"/>
                                        </w:rPr>
                                        <w:t>21</w:t>
                                      </w:r>
                                      <w:r w:rsidRPr="00093A3F">
                                        <w:rPr>
                                          <w:rFonts w:cstheme="minorHAnsi"/>
                                          <w:sz w:val="18"/>
                                          <w:szCs w:val="18"/>
                                          <w:u w:val="single"/>
                                        </w:rPr>
                                        <w:t>:</w:t>
                                      </w:r>
                                    </w:ins>
                                  </w:p>
                                </w:tc>
                                <w:tc>
                                  <w:tcPr>
                                    <w:tcW w:w="4456" w:type="dxa"/>
                                    <w:vAlign w:val="center"/>
                                  </w:tcPr>
                                  <w:p w14:paraId="73B71062" w14:textId="2B901ADA" w:rsidR="003622E5" w:rsidRDefault="003622E5" w:rsidP="00127232">
                                    <w:pPr>
                                      <w:spacing w:after="60"/>
                                      <w:jc w:val="left"/>
                                      <w:rPr>
                                        <w:ins w:id="903" w:author="Cheryl Jenkins" w:date="2016-01-24T22:06:00Z"/>
                                        <w:rFonts w:cstheme="minorHAnsi"/>
                                        <w:sz w:val="18"/>
                                        <w:szCs w:val="18"/>
                                      </w:rPr>
                                    </w:pPr>
                                    <w:ins w:id="904" w:author="Cheryl Jenkins" w:date="2016-01-24T22:16:00Z">
                                      <w:r w:rsidRPr="00093A3F">
                                        <w:rPr>
                                          <w:rFonts w:cstheme="minorHAnsi"/>
                                          <w:sz w:val="18"/>
                                          <w:szCs w:val="18"/>
                                          <w:u w:val="single"/>
                                        </w:rPr>
                                        <w:t>For use in 20</w:t>
                                      </w:r>
                                      <w:r>
                                        <w:rPr>
                                          <w:rFonts w:cstheme="minorHAnsi"/>
                                          <w:sz w:val="18"/>
                                          <w:szCs w:val="18"/>
                                          <w:u w:val="single"/>
                                        </w:rPr>
                                        <w:t>23</w:t>
                                      </w:r>
                                      <w:r w:rsidRPr="00093A3F">
                                        <w:rPr>
                                          <w:rFonts w:cstheme="minorHAnsi"/>
                                          <w:sz w:val="18"/>
                                          <w:szCs w:val="18"/>
                                          <w:u w:val="single"/>
                                        </w:rPr>
                                        <w:t>:</w:t>
                                      </w:r>
                                    </w:ins>
                                  </w:p>
                                </w:tc>
                              </w:tr>
                              <w:tr w:rsidR="003622E5" w14:paraId="3D2B6F35" w14:textId="77777777" w:rsidTr="00583016">
                                <w:trPr>
                                  <w:ins w:id="905" w:author="Cheryl Jenkins" w:date="2016-01-24T22:06:00Z"/>
                                </w:trPr>
                                <w:tc>
                                  <w:tcPr>
                                    <w:tcW w:w="4456" w:type="dxa"/>
                                    <w:vAlign w:val="center"/>
                                  </w:tcPr>
                                  <w:p w14:paraId="7FAEEB60" w14:textId="20860529" w:rsidR="003622E5" w:rsidRDefault="003622E5" w:rsidP="00127232">
                                    <w:pPr>
                                      <w:spacing w:after="60"/>
                                      <w:jc w:val="left"/>
                                      <w:rPr>
                                        <w:ins w:id="906" w:author="Cheryl Jenkins" w:date="2016-01-24T22:06:00Z"/>
                                        <w:rFonts w:cstheme="minorHAnsi"/>
                                        <w:sz w:val="18"/>
                                        <w:szCs w:val="18"/>
                                      </w:rPr>
                                    </w:pPr>
                                    <w:ins w:id="907" w:author="Cheryl Jenkins" w:date="2016-01-24T22:10:00Z">
                                      <w:r w:rsidRPr="00093A3F">
                                        <w:rPr>
                                          <w:rFonts w:cstheme="minorHAnsi"/>
                                          <w:sz w:val="18"/>
                                          <w:szCs w:val="18"/>
                                        </w:rPr>
                                        <w:t>RR</w:t>
                                      </w:r>
                                      <w:r>
                                        <w:rPr>
                                          <w:rFonts w:cstheme="minorHAnsi"/>
                                          <w:sz w:val="18"/>
                                          <w:szCs w:val="18"/>
                                        </w:rPr>
                                        <w:t xml:space="preserve"> </w:t>
                                      </w:r>
                                      <w:r>
                                        <w:rPr>
                                          <w:rFonts w:cstheme="minorHAnsi"/>
                                          <w:sz w:val="18"/>
                                          <w:szCs w:val="18"/>
                                          <w:vertAlign w:val="subscript"/>
                                        </w:rPr>
                                        <w:t>2018, 2021</w:t>
                                      </w:r>
                                      <w:r>
                                        <w:rPr>
                                          <w:rFonts w:cstheme="minorHAnsi"/>
                                          <w:sz w:val="18"/>
                                          <w:szCs w:val="18"/>
                                        </w:rPr>
                                        <w:t xml:space="preserve"> = </w:t>
                                      </w:r>
                                    </w:ins>
                                    <w:ins w:id="908" w:author="Cheryl Jenkins" w:date="2016-01-24T22:11:00Z">
                                      <w:r>
                                        <w:rPr>
                                          <w:rFonts w:cstheme="minorHAnsi"/>
                                          <w:sz w:val="18"/>
                                          <w:szCs w:val="18"/>
                                        </w:rPr>
                                        <w:t>99</w:t>
                                      </w:r>
                                    </w:ins>
                                    <w:ins w:id="909" w:author="Cheryl Jenkins" w:date="2016-01-24T22:10:00Z">
                                      <w:r>
                                        <w:rPr>
                                          <w:rFonts w:cstheme="minorHAnsi"/>
                                          <w:sz w:val="18"/>
                                          <w:szCs w:val="18"/>
                                        </w:rPr>
                                        <w:t>,000/120,000 = 0.8</w:t>
                                      </w:r>
                                    </w:ins>
                                    <w:ins w:id="910" w:author="Cheryl Jenkins" w:date="2016-01-24T22:11:00Z">
                                      <w:r>
                                        <w:rPr>
                                          <w:rFonts w:cstheme="minorHAnsi"/>
                                          <w:sz w:val="18"/>
                                          <w:szCs w:val="18"/>
                                        </w:rPr>
                                        <w:t>25</w:t>
                                      </w:r>
                                    </w:ins>
                                  </w:p>
                                </w:tc>
                                <w:tc>
                                  <w:tcPr>
                                    <w:tcW w:w="4456" w:type="dxa"/>
                                    <w:vAlign w:val="center"/>
                                  </w:tcPr>
                                  <w:p w14:paraId="7488BF9A" w14:textId="5AD98EC8" w:rsidR="003622E5" w:rsidRDefault="003622E5" w:rsidP="00127232">
                                    <w:pPr>
                                      <w:spacing w:after="60"/>
                                      <w:jc w:val="left"/>
                                      <w:rPr>
                                        <w:ins w:id="911" w:author="Cheryl Jenkins" w:date="2016-01-24T22:06:00Z"/>
                                        <w:rFonts w:cstheme="minorHAnsi"/>
                                        <w:sz w:val="18"/>
                                        <w:szCs w:val="18"/>
                                      </w:rPr>
                                    </w:pPr>
                                    <w:ins w:id="912"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2019, 2023</w:t>
                                      </w:r>
                                      <w:r>
                                        <w:rPr>
                                          <w:rFonts w:cstheme="minorHAnsi"/>
                                          <w:sz w:val="18"/>
                                          <w:szCs w:val="18"/>
                                        </w:rPr>
                                        <w:t xml:space="preserve"> = 90,000/1</w:t>
                                      </w:r>
                                    </w:ins>
                                    <w:ins w:id="913" w:author="Cheryl Jenkins" w:date="2016-01-24T22:17:00Z">
                                      <w:r>
                                        <w:rPr>
                                          <w:rFonts w:cstheme="minorHAnsi"/>
                                          <w:sz w:val="18"/>
                                          <w:szCs w:val="18"/>
                                        </w:rPr>
                                        <w:t>09</w:t>
                                      </w:r>
                                    </w:ins>
                                    <w:ins w:id="914" w:author="Cheryl Jenkins" w:date="2016-01-24T22:16:00Z">
                                      <w:r>
                                        <w:rPr>
                                          <w:rFonts w:cstheme="minorHAnsi"/>
                                          <w:sz w:val="18"/>
                                          <w:szCs w:val="18"/>
                                        </w:rPr>
                                        <w:t>,000 = 0.</w:t>
                                      </w:r>
                                    </w:ins>
                                    <w:ins w:id="915" w:author="Cheryl Jenkins" w:date="2016-01-24T22:53:00Z">
                                      <w:r w:rsidR="00651824">
                                        <w:rPr>
                                          <w:rFonts w:cstheme="minorHAnsi"/>
                                          <w:sz w:val="18"/>
                                          <w:szCs w:val="18"/>
                                        </w:rPr>
                                        <w:t>826</w:t>
                                      </w:r>
                                    </w:ins>
                                  </w:p>
                                </w:tc>
                              </w:tr>
                              <w:tr w:rsidR="003622E5" w14:paraId="0A1B73BE" w14:textId="77777777" w:rsidTr="00583016">
                                <w:trPr>
                                  <w:ins w:id="916" w:author="Cheryl Jenkins" w:date="2016-01-24T22:06:00Z"/>
                                </w:trPr>
                                <w:tc>
                                  <w:tcPr>
                                    <w:tcW w:w="4456" w:type="dxa"/>
                                    <w:vAlign w:val="center"/>
                                  </w:tcPr>
                                  <w:p w14:paraId="46560C43" w14:textId="4FB19018" w:rsidR="003622E5" w:rsidRDefault="003622E5" w:rsidP="00127232">
                                    <w:pPr>
                                      <w:spacing w:after="60"/>
                                      <w:jc w:val="left"/>
                                      <w:rPr>
                                        <w:ins w:id="917" w:author="Cheryl Jenkins" w:date="2016-01-24T22:06:00Z"/>
                                        <w:rFonts w:cstheme="minorHAnsi"/>
                                        <w:sz w:val="18"/>
                                        <w:szCs w:val="18"/>
                                      </w:rPr>
                                    </w:pPr>
                                    <w:ins w:id="918" w:author="Cheryl Jenkins" w:date="2016-01-24T22:10: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2019, 2021 </w:t>
                                      </w:r>
                                      <w:r>
                                        <w:rPr>
                                          <w:rFonts w:cstheme="minorHAnsi"/>
                                          <w:sz w:val="18"/>
                                          <w:szCs w:val="18"/>
                                        </w:rPr>
                                        <w:t xml:space="preserve">= </w:t>
                                      </w:r>
                                    </w:ins>
                                    <w:ins w:id="919" w:author="Cheryl Jenkins" w:date="2016-01-24T22:11:00Z">
                                      <w:r>
                                        <w:rPr>
                                          <w:rFonts w:cstheme="minorHAnsi"/>
                                          <w:sz w:val="18"/>
                                          <w:szCs w:val="18"/>
                                        </w:rPr>
                                        <w:t>99</w:t>
                                      </w:r>
                                    </w:ins>
                                    <w:ins w:id="920" w:author="Cheryl Jenkins" w:date="2016-01-24T22:10:00Z">
                                      <w:r>
                                        <w:rPr>
                                          <w:rFonts w:cstheme="minorHAnsi"/>
                                          <w:sz w:val="18"/>
                                          <w:szCs w:val="18"/>
                                        </w:rPr>
                                        <w:t>,000/109,000 = 0.9</w:t>
                                      </w:r>
                                    </w:ins>
                                    <w:ins w:id="921" w:author="Cheryl Jenkins" w:date="2016-01-24T22:12:00Z">
                                      <w:r>
                                        <w:rPr>
                                          <w:rFonts w:cstheme="minorHAnsi"/>
                                          <w:sz w:val="18"/>
                                          <w:szCs w:val="18"/>
                                        </w:rPr>
                                        <w:t>08</w:t>
                                      </w:r>
                                    </w:ins>
                                  </w:p>
                                </w:tc>
                                <w:tc>
                                  <w:tcPr>
                                    <w:tcW w:w="4456" w:type="dxa"/>
                                    <w:vAlign w:val="center"/>
                                  </w:tcPr>
                                  <w:p w14:paraId="6E212F2B" w14:textId="25967F4A" w:rsidR="003622E5" w:rsidRDefault="003622E5" w:rsidP="00127232">
                                    <w:pPr>
                                      <w:spacing w:after="60"/>
                                      <w:jc w:val="left"/>
                                      <w:rPr>
                                        <w:ins w:id="922" w:author="Cheryl Jenkins" w:date="2016-01-24T22:06:00Z"/>
                                        <w:rFonts w:cstheme="minorHAnsi"/>
                                        <w:sz w:val="18"/>
                                        <w:szCs w:val="18"/>
                                      </w:rPr>
                                    </w:pPr>
                                    <w:ins w:id="923"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2020, 2023 </w:t>
                                      </w:r>
                                      <w:r>
                                        <w:rPr>
                                          <w:rFonts w:cstheme="minorHAnsi"/>
                                          <w:sz w:val="18"/>
                                          <w:szCs w:val="18"/>
                                        </w:rPr>
                                        <w:t>= 90,000/10</w:t>
                                      </w:r>
                                    </w:ins>
                                    <w:ins w:id="924" w:author="Cheryl Jenkins" w:date="2016-01-24T22:17:00Z">
                                      <w:r>
                                        <w:rPr>
                                          <w:rFonts w:cstheme="minorHAnsi"/>
                                          <w:sz w:val="18"/>
                                          <w:szCs w:val="18"/>
                                        </w:rPr>
                                        <w:t>3</w:t>
                                      </w:r>
                                    </w:ins>
                                    <w:ins w:id="925" w:author="Cheryl Jenkins" w:date="2016-01-24T22:16:00Z">
                                      <w:r>
                                        <w:rPr>
                                          <w:rFonts w:cstheme="minorHAnsi"/>
                                          <w:sz w:val="18"/>
                                          <w:szCs w:val="18"/>
                                        </w:rPr>
                                        <w:t>,000 = 0.</w:t>
                                      </w:r>
                                      <w:r w:rsidR="00651824">
                                        <w:rPr>
                                          <w:rFonts w:cstheme="minorHAnsi"/>
                                          <w:sz w:val="18"/>
                                          <w:szCs w:val="18"/>
                                        </w:rPr>
                                        <w:t>8</w:t>
                                      </w:r>
                                    </w:ins>
                                    <w:ins w:id="926" w:author="Cheryl Jenkins" w:date="2016-01-24T22:53:00Z">
                                      <w:r w:rsidR="00651824">
                                        <w:rPr>
                                          <w:rFonts w:cstheme="minorHAnsi"/>
                                          <w:sz w:val="18"/>
                                          <w:szCs w:val="18"/>
                                        </w:rPr>
                                        <w:t>74</w:t>
                                      </w:r>
                                    </w:ins>
                                  </w:p>
                                </w:tc>
                              </w:tr>
                              <w:tr w:rsidR="003622E5" w14:paraId="03184554" w14:textId="77777777" w:rsidTr="00583016">
                                <w:trPr>
                                  <w:ins w:id="927" w:author="Cheryl Jenkins" w:date="2016-01-24T22:10:00Z"/>
                                </w:trPr>
                                <w:tc>
                                  <w:tcPr>
                                    <w:tcW w:w="4456" w:type="dxa"/>
                                    <w:vAlign w:val="center"/>
                                  </w:tcPr>
                                  <w:p w14:paraId="331CD726" w14:textId="69DB4D2C" w:rsidR="003622E5" w:rsidRDefault="003622E5" w:rsidP="00106AA7">
                                    <w:pPr>
                                      <w:spacing w:after="60"/>
                                      <w:jc w:val="left"/>
                                      <w:rPr>
                                        <w:ins w:id="928" w:author="Cheryl Jenkins" w:date="2016-01-24T22:10:00Z"/>
                                        <w:rFonts w:cstheme="minorHAnsi"/>
                                        <w:sz w:val="18"/>
                                        <w:szCs w:val="18"/>
                                      </w:rPr>
                                    </w:pPr>
                                    <w:ins w:id="929" w:author="Cheryl Jenkins" w:date="2016-01-24T22:10:00Z">
                                      <w:r w:rsidRPr="00093A3F">
                                        <w:rPr>
                                          <w:rFonts w:cstheme="minorHAnsi"/>
                                          <w:sz w:val="18"/>
                                          <w:szCs w:val="18"/>
                                        </w:rPr>
                                        <w:t>RR</w:t>
                                      </w:r>
                                      <w:r>
                                        <w:rPr>
                                          <w:rFonts w:cstheme="minorHAnsi"/>
                                          <w:sz w:val="18"/>
                                          <w:szCs w:val="18"/>
                                        </w:rPr>
                                        <w:t xml:space="preserve"> </w:t>
                                      </w:r>
                                      <w:r>
                                        <w:rPr>
                                          <w:rFonts w:cstheme="minorHAnsi"/>
                                          <w:sz w:val="18"/>
                                          <w:szCs w:val="18"/>
                                          <w:vertAlign w:val="subscript"/>
                                        </w:rPr>
                                        <w:t>20</w:t>
                                      </w:r>
                                    </w:ins>
                                    <w:ins w:id="930" w:author="Cheryl Jenkins" w:date="2016-01-24T22:11:00Z">
                                      <w:r>
                                        <w:rPr>
                                          <w:rFonts w:cstheme="minorHAnsi"/>
                                          <w:sz w:val="18"/>
                                          <w:szCs w:val="18"/>
                                          <w:vertAlign w:val="subscript"/>
                                        </w:rPr>
                                        <w:t>20</w:t>
                                      </w:r>
                                    </w:ins>
                                    <w:ins w:id="931" w:author="Cheryl Jenkins" w:date="2016-01-24T22:10:00Z">
                                      <w:r>
                                        <w:rPr>
                                          <w:rFonts w:cstheme="minorHAnsi"/>
                                          <w:sz w:val="18"/>
                                          <w:szCs w:val="18"/>
                                          <w:vertAlign w:val="subscript"/>
                                        </w:rPr>
                                        <w:t xml:space="preserve">, 2021 </w:t>
                                      </w:r>
                                      <w:r>
                                        <w:rPr>
                                          <w:rFonts w:cstheme="minorHAnsi"/>
                                          <w:sz w:val="18"/>
                                          <w:szCs w:val="18"/>
                                        </w:rPr>
                                        <w:t xml:space="preserve">= </w:t>
                                      </w:r>
                                    </w:ins>
                                    <w:ins w:id="932" w:author="Cheryl Jenkins" w:date="2016-01-24T22:11:00Z">
                                      <w:r>
                                        <w:rPr>
                                          <w:rFonts w:cstheme="minorHAnsi"/>
                                          <w:sz w:val="18"/>
                                          <w:szCs w:val="18"/>
                                        </w:rPr>
                                        <w:t>99</w:t>
                                      </w:r>
                                    </w:ins>
                                    <w:ins w:id="933" w:author="Cheryl Jenkins" w:date="2016-01-24T22:10:00Z">
                                      <w:r>
                                        <w:rPr>
                                          <w:rFonts w:cstheme="minorHAnsi"/>
                                          <w:sz w:val="18"/>
                                          <w:szCs w:val="18"/>
                                        </w:rPr>
                                        <w:t>,000/1</w:t>
                                      </w:r>
                                    </w:ins>
                                    <w:ins w:id="934" w:author="Cheryl Jenkins" w:date="2016-01-24T22:12:00Z">
                                      <w:r>
                                        <w:rPr>
                                          <w:rFonts w:cstheme="minorHAnsi"/>
                                          <w:sz w:val="18"/>
                                          <w:szCs w:val="18"/>
                                        </w:rPr>
                                        <w:t>03</w:t>
                                      </w:r>
                                    </w:ins>
                                    <w:ins w:id="935" w:author="Cheryl Jenkins" w:date="2016-01-24T22:10:00Z">
                                      <w:r>
                                        <w:rPr>
                                          <w:rFonts w:cstheme="minorHAnsi"/>
                                          <w:sz w:val="18"/>
                                          <w:szCs w:val="18"/>
                                        </w:rPr>
                                        <w:t>,000 = 0.9</w:t>
                                      </w:r>
                                    </w:ins>
                                    <w:ins w:id="936" w:author="Cheryl Jenkins" w:date="2016-01-24T22:13:00Z">
                                      <w:r>
                                        <w:rPr>
                                          <w:rFonts w:cstheme="minorHAnsi"/>
                                          <w:sz w:val="18"/>
                                          <w:szCs w:val="18"/>
                                        </w:rPr>
                                        <w:t>61</w:t>
                                      </w:r>
                                    </w:ins>
                                  </w:p>
                                </w:tc>
                                <w:tc>
                                  <w:tcPr>
                                    <w:tcW w:w="4456" w:type="dxa"/>
                                    <w:vAlign w:val="center"/>
                                  </w:tcPr>
                                  <w:p w14:paraId="74768D51" w14:textId="1507E733" w:rsidR="003622E5" w:rsidRDefault="003622E5" w:rsidP="00583016">
                                    <w:pPr>
                                      <w:spacing w:after="60"/>
                                      <w:jc w:val="left"/>
                                      <w:rPr>
                                        <w:ins w:id="937" w:author="Cheryl Jenkins" w:date="2016-01-24T22:10:00Z"/>
                                        <w:rFonts w:cstheme="minorHAnsi"/>
                                        <w:sz w:val="18"/>
                                        <w:szCs w:val="18"/>
                                      </w:rPr>
                                    </w:pPr>
                                    <w:ins w:id="938"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2021, 2023 </w:t>
                                      </w:r>
                                      <w:r>
                                        <w:rPr>
                                          <w:rFonts w:cstheme="minorHAnsi"/>
                                          <w:sz w:val="18"/>
                                          <w:szCs w:val="18"/>
                                        </w:rPr>
                                        <w:t>= 90,000/</w:t>
                                      </w:r>
                                    </w:ins>
                                    <w:ins w:id="939" w:author="Cheryl Jenkins" w:date="2016-01-24T22:17:00Z">
                                      <w:r>
                                        <w:rPr>
                                          <w:rFonts w:cstheme="minorHAnsi"/>
                                          <w:sz w:val="18"/>
                                          <w:szCs w:val="18"/>
                                        </w:rPr>
                                        <w:t>99</w:t>
                                      </w:r>
                                    </w:ins>
                                    <w:ins w:id="940" w:author="Cheryl Jenkins" w:date="2016-01-24T22:16:00Z">
                                      <w:r>
                                        <w:rPr>
                                          <w:rFonts w:cstheme="minorHAnsi"/>
                                          <w:sz w:val="18"/>
                                          <w:szCs w:val="18"/>
                                        </w:rPr>
                                        <w:t>,000 = 0.</w:t>
                                      </w:r>
                                      <w:r w:rsidR="00651824">
                                        <w:rPr>
                                          <w:rFonts w:cstheme="minorHAnsi"/>
                                          <w:sz w:val="18"/>
                                          <w:szCs w:val="18"/>
                                        </w:rPr>
                                        <w:t>9</w:t>
                                      </w:r>
                                    </w:ins>
                                    <w:ins w:id="941" w:author="Cheryl Jenkins" w:date="2016-01-24T22:53:00Z">
                                      <w:r w:rsidR="00651824">
                                        <w:rPr>
                                          <w:rFonts w:cstheme="minorHAnsi"/>
                                          <w:sz w:val="18"/>
                                          <w:szCs w:val="18"/>
                                        </w:rPr>
                                        <w:t>09</w:t>
                                      </w:r>
                                    </w:ins>
                                  </w:p>
                                </w:tc>
                              </w:tr>
                              <w:tr w:rsidR="003622E5" w14:paraId="356378CE" w14:textId="77777777" w:rsidTr="00583016">
                                <w:trPr>
                                  <w:ins w:id="942" w:author="Cheryl Jenkins" w:date="2016-01-24T22:14:00Z"/>
                                </w:trPr>
                                <w:tc>
                                  <w:tcPr>
                                    <w:tcW w:w="4456" w:type="dxa"/>
                                    <w:vAlign w:val="center"/>
                                  </w:tcPr>
                                  <w:p w14:paraId="04D490BC" w14:textId="77777777" w:rsidR="003622E5" w:rsidRPr="00093A3F" w:rsidRDefault="003622E5" w:rsidP="00106AA7">
                                    <w:pPr>
                                      <w:spacing w:after="60"/>
                                      <w:jc w:val="left"/>
                                      <w:rPr>
                                        <w:ins w:id="943" w:author="Cheryl Jenkins" w:date="2016-01-24T22:14:00Z"/>
                                        <w:rFonts w:cstheme="minorHAnsi"/>
                                        <w:sz w:val="18"/>
                                        <w:szCs w:val="18"/>
                                      </w:rPr>
                                    </w:pPr>
                                  </w:p>
                                </w:tc>
                                <w:tc>
                                  <w:tcPr>
                                    <w:tcW w:w="4456" w:type="dxa"/>
                                    <w:vAlign w:val="center"/>
                                  </w:tcPr>
                                  <w:p w14:paraId="69C13D8F" w14:textId="741FD07A" w:rsidR="003622E5" w:rsidRDefault="003622E5" w:rsidP="00106AA7">
                                    <w:pPr>
                                      <w:spacing w:after="60"/>
                                      <w:jc w:val="left"/>
                                      <w:rPr>
                                        <w:ins w:id="944" w:author="Cheryl Jenkins" w:date="2016-01-24T22:14:00Z"/>
                                        <w:rFonts w:cstheme="minorHAnsi"/>
                                        <w:sz w:val="18"/>
                                        <w:szCs w:val="18"/>
                                      </w:rPr>
                                    </w:pPr>
                                    <w:ins w:id="945"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2022, 2023</w:t>
                                      </w:r>
                                    </w:ins>
                                    <w:ins w:id="946" w:author="Cheryl Jenkins" w:date="2016-01-24T22:17:00Z">
                                      <w:r w:rsidR="00873E49">
                                        <w:rPr>
                                          <w:rFonts w:cstheme="minorHAnsi"/>
                                          <w:sz w:val="18"/>
                                          <w:szCs w:val="18"/>
                                          <w:vertAlign w:val="subscript"/>
                                        </w:rPr>
                                        <w:t xml:space="preserve"> </w:t>
                                      </w:r>
                                    </w:ins>
                                    <w:ins w:id="947" w:author="Cheryl Jenkins" w:date="2016-01-24T22:16:00Z">
                                      <w:r>
                                        <w:rPr>
                                          <w:rFonts w:cstheme="minorHAnsi"/>
                                          <w:sz w:val="18"/>
                                          <w:szCs w:val="18"/>
                                        </w:rPr>
                                        <w:t>= 90,000/9</w:t>
                                      </w:r>
                                    </w:ins>
                                    <w:ins w:id="948" w:author="Cheryl Jenkins" w:date="2016-01-24T22:17:00Z">
                                      <w:r>
                                        <w:rPr>
                                          <w:rFonts w:cstheme="minorHAnsi"/>
                                          <w:sz w:val="18"/>
                                          <w:szCs w:val="18"/>
                                        </w:rPr>
                                        <w:t>4</w:t>
                                      </w:r>
                                    </w:ins>
                                    <w:ins w:id="949" w:author="Cheryl Jenkins" w:date="2016-01-24T22:16:00Z">
                                      <w:r>
                                        <w:rPr>
                                          <w:rFonts w:cstheme="minorHAnsi"/>
                                          <w:sz w:val="18"/>
                                          <w:szCs w:val="18"/>
                                        </w:rPr>
                                        <w:t>,000 = 0.9</w:t>
                                      </w:r>
                                    </w:ins>
                                    <w:ins w:id="950" w:author="Cheryl Jenkins" w:date="2016-01-24T22:53:00Z">
                                      <w:r w:rsidR="00651824">
                                        <w:rPr>
                                          <w:rFonts w:cstheme="minorHAnsi"/>
                                          <w:sz w:val="18"/>
                                          <w:szCs w:val="18"/>
                                        </w:rPr>
                                        <w:t>57</w:t>
                                      </w:r>
                                    </w:ins>
                                  </w:p>
                                </w:tc>
                              </w:tr>
                            </w:tbl>
                            <w:p w14:paraId="7661AF99" w14:textId="632B9DA6" w:rsidR="0057411C" w:rsidRPr="00093A3F" w:rsidRDefault="0057411C" w:rsidP="0057411C">
                              <w:pPr>
                                <w:spacing w:after="60"/>
                                <w:rPr>
                                  <w:ins w:id="951" w:author="Cheryl Jenkins" w:date="2016-01-24T22:18:00Z"/>
                                  <w:rFonts w:cstheme="minorHAnsi"/>
                                  <w:b/>
                                  <w:sz w:val="18"/>
                                  <w:szCs w:val="18"/>
                                </w:rPr>
                              </w:pPr>
                              <w:ins w:id="952" w:author="Cheryl Jenkins" w:date="2016-01-24T22:18:00Z">
                                <w:r w:rsidRPr="00093A3F">
                                  <w:rPr>
                                    <w:rFonts w:cstheme="minorHAnsi"/>
                                    <w:b/>
                                    <w:sz w:val="18"/>
                                    <w:szCs w:val="18"/>
                                  </w:rPr>
                                  <w:t xml:space="preserve">Calculation of </w:t>
                                </w:r>
                                <w:r>
                                  <w:rPr>
                                    <w:rFonts w:cstheme="minorHAnsi"/>
                                    <w:b/>
                                    <w:sz w:val="18"/>
                                    <w:szCs w:val="18"/>
                                  </w:rPr>
                                  <w:t xml:space="preserve">Adjusted </w:t>
                                </w:r>
                              </w:ins>
                              <w:ins w:id="953" w:author="Cheryl Jenkins" w:date="2016-01-24T22:43:00Z">
                                <w:r w:rsidR="00432D8F">
                                  <w:rPr>
                                    <w:rFonts w:cstheme="minorHAnsi"/>
                                    <w:b/>
                                    <w:sz w:val="18"/>
                                    <w:szCs w:val="18"/>
                                  </w:rPr>
                                  <w:t xml:space="preserve">Annual </w:t>
                                </w:r>
                              </w:ins>
                              <w:ins w:id="954" w:author="Cheryl Jenkins" w:date="2016-01-24T22:18:00Z">
                                <w:r>
                                  <w:rPr>
                                    <w:rFonts w:cstheme="minorHAnsi"/>
                                    <w:b/>
                                    <w:sz w:val="18"/>
                                    <w:szCs w:val="18"/>
                                  </w:rPr>
                                  <w:t>Savings</w:t>
                                </w:r>
                                <w:r w:rsidRPr="00093A3F">
                                  <w:rPr>
                                    <w:rFonts w:cstheme="minorHAnsi"/>
                                    <w:b/>
                                    <w:sz w:val="18"/>
                                    <w:szCs w:val="18"/>
                                  </w:rPr>
                                  <w:t>:</w:t>
                                </w:r>
                              </w:ins>
                            </w:p>
                            <w:p w14:paraId="7E25D9B5" w14:textId="77777777" w:rsidR="000C2026" w:rsidRDefault="0057411C" w:rsidP="00127232">
                              <w:pPr>
                                <w:spacing w:after="60"/>
                                <w:rPr>
                                  <w:ins w:id="955" w:author="Cheryl Jenkins" w:date="2016-01-24T22:20:00Z"/>
                                  <w:rFonts w:cstheme="minorHAnsi"/>
                                  <w:sz w:val="18"/>
                                  <w:szCs w:val="18"/>
                                </w:rPr>
                              </w:pPr>
                              <w:ins w:id="956" w:author="Cheryl Jenkins" w:date="2016-01-24T22:20:00Z">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xml:space="preserve">= </w:t>
                                </w:r>
                                <w:r w:rsidR="000C2026">
                                  <w:rPr>
                                    <w:rFonts w:cstheme="minorHAnsi"/>
                                    <w:sz w:val="18"/>
                                    <w:szCs w:val="18"/>
                                  </w:rPr>
                                  <w:t>24,000,000 kWh</w:t>
                                </w:r>
                              </w:ins>
                            </w:p>
                            <w:p w14:paraId="67FD0858" w14:textId="77777777" w:rsidR="000C2026" w:rsidRDefault="000C2026" w:rsidP="00127232">
                              <w:pPr>
                                <w:spacing w:after="60"/>
                                <w:rPr>
                                  <w:ins w:id="957" w:author="Cheryl Jenkins" w:date="2016-01-24T22:24:00Z"/>
                                  <w:rFonts w:cstheme="minorHAnsi"/>
                                  <w:sz w:val="18"/>
                                  <w:szCs w:val="18"/>
                                </w:rPr>
                              </w:pPr>
                              <w:ins w:id="958" w:author="Cheryl Jenkins" w:date="2016-01-24T22:20:00Z">
                                <w:r w:rsidRPr="000C2026">
                                  <w:rPr>
                                    <w:rFonts w:cstheme="minorHAnsi"/>
                                    <w:sz w:val="18"/>
                                    <w:szCs w:val="18"/>
                                  </w:rPr>
                                  <w:t>ΔkWh</w:t>
                                </w:r>
                                <w:r>
                                  <w:rPr>
                                    <w:rFonts w:cstheme="minorHAnsi"/>
                                    <w:sz w:val="18"/>
                                    <w:szCs w:val="18"/>
                                    <w:vertAlign w:val="subscript"/>
                                  </w:rPr>
                                  <w:t>2019</w:t>
                                </w:r>
                                <w:r w:rsidRPr="000C2026">
                                  <w:rPr>
                                    <w:rFonts w:cstheme="minorHAnsi"/>
                                    <w:sz w:val="18"/>
                                    <w:szCs w:val="18"/>
                                    <w:vertAlign w:val="subscript"/>
                                  </w:rPr>
                                  <w:t xml:space="preserve"> Adjusted</w:t>
                                </w:r>
                                <w:r w:rsidRPr="000C2026">
                                  <w:rPr>
                                    <w:rFonts w:cstheme="minorHAnsi"/>
                                    <w:sz w:val="18"/>
                                    <w:szCs w:val="18"/>
                                  </w:rPr>
                                  <w:t xml:space="preserve"> </w:t>
                                </w:r>
                              </w:ins>
                              <w:ins w:id="959" w:author="Cheryl Jenkins" w:date="2016-01-24T22:21:00Z">
                                <w:r>
                                  <w:rPr>
                                    <w:rFonts w:cstheme="minorHAnsi"/>
                                    <w:sz w:val="18"/>
                                    <w:szCs w:val="18"/>
                                  </w:rPr>
                                  <w:t xml:space="preserve"> = 27,250,000 – (24,000,000 * 0.908 * </w:t>
                                </w:r>
                              </w:ins>
                              <w:ins w:id="960" w:author="Cheryl Jenkins" w:date="2016-01-24T22:22:00Z">
                                <w:r>
                                  <w:rPr>
                                    <w:rFonts w:cstheme="minorHAnsi"/>
                                    <w:sz w:val="18"/>
                                    <w:szCs w:val="18"/>
                                  </w:rPr>
                                  <w:t xml:space="preserve">0.78) </w:t>
                                </w:r>
                              </w:ins>
                            </w:p>
                            <w:p w14:paraId="4361209F" w14:textId="77777777" w:rsidR="000C2026" w:rsidRDefault="000C2026" w:rsidP="00127232">
                              <w:pPr>
                                <w:spacing w:after="60"/>
                                <w:ind w:left="720" w:firstLine="720"/>
                                <w:rPr>
                                  <w:ins w:id="961" w:author="Cheryl Jenkins" w:date="2016-01-24T22:24:00Z"/>
                                  <w:rFonts w:cstheme="minorHAnsi"/>
                                  <w:sz w:val="18"/>
                                  <w:szCs w:val="18"/>
                                </w:rPr>
                              </w:pPr>
                              <w:ins w:id="962" w:author="Cheryl Jenkins" w:date="2016-01-24T22:22:00Z">
                                <w:r>
                                  <w:rPr>
                                    <w:rFonts w:cstheme="minorHAnsi"/>
                                    <w:sz w:val="18"/>
                                    <w:szCs w:val="18"/>
                                  </w:rPr>
                                  <w:t xml:space="preserve">= </w:t>
                                </w:r>
                              </w:ins>
                              <w:ins w:id="963" w:author="Cheryl Jenkins" w:date="2016-01-24T22:23:00Z">
                                <w:r>
                                  <w:rPr>
                                    <w:rFonts w:cstheme="minorHAnsi"/>
                                    <w:sz w:val="18"/>
                                    <w:szCs w:val="18"/>
                                  </w:rPr>
                                  <w:t>10,252,240 kWh</w:t>
                                </w:r>
                              </w:ins>
                            </w:p>
                            <w:p w14:paraId="27690CF3" w14:textId="431DC154" w:rsidR="000C2026" w:rsidRDefault="000C2026" w:rsidP="000C2026">
                              <w:pPr>
                                <w:spacing w:after="60"/>
                                <w:rPr>
                                  <w:ins w:id="964" w:author="Cheryl Jenkins" w:date="2016-01-24T22:27:00Z"/>
                                  <w:rFonts w:cstheme="minorHAnsi"/>
                                  <w:sz w:val="18"/>
                                  <w:szCs w:val="18"/>
                                </w:rPr>
                              </w:pPr>
                              <w:ins w:id="965" w:author="Cheryl Jenkins" w:date="2016-01-24T22:27:00Z">
                                <w:r w:rsidRPr="000C2026">
                                  <w:rPr>
                                    <w:rFonts w:cstheme="minorHAnsi"/>
                                    <w:sz w:val="18"/>
                                    <w:szCs w:val="18"/>
                                  </w:rPr>
                                  <w:t>ΔkWh</w:t>
                                </w:r>
                                <w:r>
                                  <w:rPr>
                                    <w:rFonts w:cstheme="minorHAnsi"/>
                                    <w:sz w:val="18"/>
                                    <w:szCs w:val="18"/>
                                    <w:vertAlign w:val="subscript"/>
                                  </w:rPr>
                                  <w:t>2020</w:t>
                                </w:r>
                                <w:r w:rsidRPr="000C2026">
                                  <w:rPr>
                                    <w:rFonts w:cstheme="minorHAnsi"/>
                                    <w:sz w:val="18"/>
                                    <w:szCs w:val="18"/>
                                    <w:vertAlign w:val="subscript"/>
                                  </w:rPr>
                                  <w:t xml:space="preserve"> Adjusted</w:t>
                                </w:r>
                                <w:r w:rsidRPr="000C2026">
                                  <w:rPr>
                                    <w:rFonts w:cstheme="minorHAnsi"/>
                                    <w:sz w:val="18"/>
                                    <w:szCs w:val="18"/>
                                  </w:rPr>
                                  <w:t xml:space="preserve"> </w:t>
                                </w:r>
                                <w:r>
                                  <w:rPr>
                                    <w:rFonts w:cstheme="minorHAnsi"/>
                                    <w:sz w:val="18"/>
                                    <w:szCs w:val="18"/>
                                  </w:rPr>
                                  <w:t xml:space="preserve"> = </w:t>
                                </w:r>
                              </w:ins>
                              <w:ins w:id="966" w:author="Cheryl Jenkins" w:date="2016-01-24T22:30:00Z">
                                <w:r>
                                  <w:rPr>
                                    <w:rFonts w:cstheme="minorHAnsi"/>
                                    <w:sz w:val="18"/>
                                    <w:szCs w:val="18"/>
                                  </w:rPr>
                                  <w:t>25,235</w:t>
                                </w:r>
                              </w:ins>
                              <w:ins w:id="967" w:author="Cheryl Jenkins" w:date="2016-01-24T22:27:00Z">
                                <w:r>
                                  <w:rPr>
                                    <w:rFonts w:cstheme="minorHAnsi"/>
                                    <w:sz w:val="18"/>
                                    <w:szCs w:val="18"/>
                                  </w:rPr>
                                  <w:t>,000 – (</w:t>
                                </w:r>
                              </w:ins>
                              <w:ins w:id="968" w:author="Cheryl Jenkins" w:date="2016-01-24T22:29:00Z">
                                <w:r>
                                  <w:rPr>
                                    <w:rFonts w:cstheme="minorHAnsi"/>
                                    <w:sz w:val="18"/>
                                    <w:szCs w:val="18"/>
                                  </w:rPr>
                                  <w:t>10,252,240</w:t>
                                </w:r>
                              </w:ins>
                              <w:ins w:id="969" w:author="Cheryl Jenkins" w:date="2016-01-24T22:27:00Z">
                                <w:r>
                                  <w:rPr>
                                    <w:rFonts w:cstheme="minorHAnsi"/>
                                    <w:sz w:val="18"/>
                                    <w:szCs w:val="18"/>
                                  </w:rPr>
                                  <w:t xml:space="preserve"> * 0.9</w:t>
                                </w:r>
                              </w:ins>
                              <w:ins w:id="970" w:author="Cheryl Jenkins" w:date="2016-01-24T22:29:00Z">
                                <w:r>
                                  <w:rPr>
                                    <w:rFonts w:cstheme="minorHAnsi"/>
                                    <w:sz w:val="18"/>
                                    <w:szCs w:val="18"/>
                                  </w:rPr>
                                  <w:t>45</w:t>
                                </w:r>
                              </w:ins>
                              <w:ins w:id="971" w:author="Cheryl Jenkins" w:date="2016-01-24T22:27:00Z">
                                <w:r>
                                  <w:rPr>
                                    <w:rFonts w:cstheme="minorHAnsi"/>
                                    <w:sz w:val="18"/>
                                    <w:szCs w:val="18"/>
                                  </w:rPr>
                                  <w:t xml:space="preserve"> * 0.78) </w:t>
                                </w:r>
                              </w:ins>
                              <w:ins w:id="972" w:author="Cheryl Jenkins" w:date="2016-01-24T22:28:00Z">
                                <w:r>
                                  <w:rPr>
                                    <w:rFonts w:cstheme="minorHAnsi"/>
                                    <w:sz w:val="18"/>
                                    <w:szCs w:val="18"/>
                                  </w:rPr>
                                  <w:t>– (24,000,000 * 0.858 * 0.</w:t>
                                </w:r>
                              </w:ins>
                              <w:ins w:id="973" w:author="Cheryl Jenkins" w:date="2016-01-24T22:29:00Z">
                                <w:r>
                                  <w:rPr>
                                    <w:rFonts w:cstheme="minorHAnsi"/>
                                    <w:sz w:val="18"/>
                                    <w:szCs w:val="18"/>
                                  </w:rPr>
                                  <w:t>61</w:t>
                                </w:r>
                              </w:ins>
                              <w:ins w:id="974" w:author="Cheryl Jenkins" w:date="2016-01-24T22:28:00Z">
                                <w:r>
                                  <w:rPr>
                                    <w:rFonts w:cstheme="minorHAnsi"/>
                                    <w:sz w:val="18"/>
                                    <w:szCs w:val="18"/>
                                  </w:rPr>
                                  <w:t>)</w:t>
                                </w:r>
                              </w:ins>
                            </w:p>
                            <w:p w14:paraId="04228F69" w14:textId="2B332182" w:rsidR="000C2026" w:rsidRDefault="000C2026" w:rsidP="000C2026">
                              <w:pPr>
                                <w:spacing w:after="60"/>
                                <w:ind w:left="720" w:firstLine="720"/>
                                <w:rPr>
                                  <w:ins w:id="975" w:author="Cheryl Jenkins" w:date="2016-01-24T22:27:00Z"/>
                                  <w:rFonts w:cstheme="minorHAnsi"/>
                                  <w:sz w:val="18"/>
                                  <w:szCs w:val="18"/>
                                </w:rPr>
                              </w:pPr>
                              <w:ins w:id="976" w:author="Cheryl Jenkins" w:date="2016-01-24T22:27:00Z">
                                <w:r>
                                  <w:rPr>
                                    <w:rFonts w:cstheme="minorHAnsi"/>
                                    <w:sz w:val="18"/>
                                    <w:szCs w:val="18"/>
                                  </w:rPr>
                                  <w:t xml:space="preserve">= </w:t>
                                </w:r>
                              </w:ins>
                              <w:ins w:id="977" w:author="Cheryl Jenkins" w:date="2016-01-24T22:33:00Z">
                                <w:r w:rsidR="00C978BD">
                                  <w:rPr>
                                    <w:rFonts w:cstheme="minorHAnsi"/>
                                    <w:sz w:val="18"/>
                                    <w:szCs w:val="18"/>
                                  </w:rPr>
                                  <w:t xml:space="preserve">5,116,954 </w:t>
                                </w:r>
                              </w:ins>
                              <w:ins w:id="978" w:author="Cheryl Jenkins" w:date="2016-01-24T22:27:00Z">
                                <w:r>
                                  <w:rPr>
                                    <w:rFonts w:cstheme="minorHAnsi"/>
                                    <w:sz w:val="18"/>
                                    <w:szCs w:val="18"/>
                                  </w:rPr>
                                  <w:t>kWh</w:t>
                                </w:r>
                              </w:ins>
                            </w:p>
                            <w:p w14:paraId="4DEFE9C8" w14:textId="37DF548A" w:rsidR="009E06C7" w:rsidRDefault="009E06C7" w:rsidP="009E06C7">
                              <w:pPr>
                                <w:spacing w:after="60"/>
                                <w:rPr>
                                  <w:ins w:id="979" w:author="Cheryl Jenkins" w:date="2016-01-24T22:34:00Z"/>
                                  <w:rFonts w:cstheme="minorHAnsi"/>
                                  <w:sz w:val="18"/>
                                  <w:szCs w:val="18"/>
                                </w:rPr>
                              </w:pPr>
                              <w:ins w:id="980" w:author="Cheryl Jenkins" w:date="2016-01-24T22:34:00Z">
                                <w:r w:rsidRPr="000C2026">
                                  <w:rPr>
                                    <w:rFonts w:cstheme="minorHAnsi"/>
                                    <w:sz w:val="18"/>
                                    <w:szCs w:val="18"/>
                                  </w:rPr>
                                  <w:t>ΔkWh</w:t>
                                </w:r>
                                <w:r>
                                  <w:rPr>
                                    <w:rFonts w:cstheme="minorHAnsi"/>
                                    <w:sz w:val="18"/>
                                    <w:szCs w:val="18"/>
                                    <w:vertAlign w:val="subscript"/>
                                  </w:rPr>
                                  <w:t>2021</w:t>
                                </w:r>
                                <w:r w:rsidRPr="000C2026">
                                  <w:rPr>
                                    <w:rFonts w:cstheme="minorHAnsi"/>
                                    <w:sz w:val="18"/>
                                    <w:szCs w:val="18"/>
                                    <w:vertAlign w:val="subscript"/>
                                  </w:rPr>
                                  <w:t xml:space="preserve"> Adjusted</w:t>
                                </w:r>
                                <w:r w:rsidRPr="000C2026">
                                  <w:rPr>
                                    <w:rFonts w:cstheme="minorHAnsi"/>
                                    <w:sz w:val="18"/>
                                    <w:szCs w:val="18"/>
                                  </w:rPr>
                                  <w:t xml:space="preserve"> </w:t>
                                </w:r>
                                <w:r>
                                  <w:rPr>
                                    <w:rFonts w:cstheme="minorHAnsi"/>
                                    <w:sz w:val="18"/>
                                    <w:szCs w:val="18"/>
                                  </w:rPr>
                                  <w:t xml:space="preserve"> = </w:t>
                                </w:r>
                              </w:ins>
                              <w:ins w:id="981" w:author="Cheryl Jenkins" w:date="2016-01-24T22:35:00Z">
                                <w:r>
                                  <w:rPr>
                                    <w:rFonts w:cstheme="minorHAnsi"/>
                                    <w:sz w:val="18"/>
                                    <w:szCs w:val="18"/>
                                  </w:rPr>
                                  <w:t>24,750</w:t>
                                </w:r>
                              </w:ins>
                              <w:ins w:id="982" w:author="Cheryl Jenkins" w:date="2016-01-24T22:34:00Z">
                                <w:r>
                                  <w:rPr>
                                    <w:rFonts w:cstheme="minorHAnsi"/>
                                    <w:sz w:val="18"/>
                                    <w:szCs w:val="18"/>
                                  </w:rPr>
                                  <w:t>,000 – (</w:t>
                                </w:r>
                              </w:ins>
                              <w:ins w:id="983" w:author="Cheryl Jenkins" w:date="2016-01-24T22:35:00Z">
                                <w:r>
                                  <w:rPr>
                                    <w:rFonts w:cstheme="minorHAnsi"/>
                                    <w:sz w:val="18"/>
                                    <w:szCs w:val="18"/>
                                  </w:rPr>
                                  <w:t xml:space="preserve">5,116,954 </w:t>
                                </w:r>
                              </w:ins>
                              <w:ins w:id="984" w:author="Cheryl Jenkins" w:date="2016-01-24T22:34:00Z">
                                <w:r>
                                  <w:rPr>
                                    <w:rFonts w:cstheme="minorHAnsi"/>
                                    <w:sz w:val="18"/>
                                    <w:szCs w:val="18"/>
                                  </w:rPr>
                                  <w:t>* 0.9</w:t>
                                </w:r>
                              </w:ins>
                              <w:ins w:id="985" w:author="Cheryl Jenkins" w:date="2016-01-24T22:37:00Z">
                                <w:r>
                                  <w:rPr>
                                    <w:rFonts w:cstheme="minorHAnsi"/>
                                    <w:sz w:val="18"/>
                                    <w:szCs w:val="18"/>
                                  </w:rPr>
                                  <w:t>61</w:t>
                                </w:r>
                              </w:ins>
                              <w:ins w:id="986" w:author="Cheryl Jenkins" w:date="2016-01-24T22:34:00Z">
                                <w:r>
                                  <w:rPr>
                                    <w:rFonts w:cstheme="minorHAnsi"/>
                                    <w:sz w:val="18"/>
                                    <w:szCs w:val="18"/>
                                  </w:rPr>
                                  <w:t xml:space="preserve"> * 0.78) – (</w:t>
                                </w:r>
                              </w:ins>
                              <w:ins w:id="987" w:author="Cheryl Jenkins" w:date="2016-01-24T22:35:00Z">
                                <w:r>
                                  <w:rPr>
                                    <w:rFonts w:cstheme="minorHAnsi"/>
                                    <w:sz w:val="18"/>
                                    <w:szCs w:val="18"/>
                                  </w:rPr>
                                  <w:t xml:space="preserve">10,252,240 </w:t>
                                </w:r>
                              </w:ins>
                              <w:ins w:id="988" w:author="Cheryl Jenkins" w:date="2016-01-24T22:34:00Z">
                                <w:r>
                                  <w:rPr>
                                    <w:rFonts w:cstheme="minorHAnsi"/>
                                    <w:sz w:val="18"/>
                                    <w:szCs w:val="18"/>
                                  </w:rPr>
                                  <w:t>* 0.</w:t>
                                </w:r>
                              </w:ins>
                              <w:ins w:id="989" w:author="Cheryl Jenkins" w:date="2016-01-24T22:36:00Z">
                                <w:r>
                                  <w:rPr>
                                    <w:rFonts w:cstheme="minorHAnsi"/>
                                    <w:sz w:val="18"/>
                                    <w:szCs w:val="18"/>
                                  </w:rPr>
                                  <w:t>908</w:t>
                                </w:r>
                              </w:ins>
                              <w:ins w:id="990" w:author="Cheryl Jenkins" w:date="2016-01-24T22:34:00Z">
                                <w:r>
                                  <w:rPr>
                                    <w:rFonts w:cstheme="minorHAnsi"/>
                                    <w:sz w:val="18"/>
                                    <w:szCs w:val="18"/>
                                  </w:rPr>
                                  <w:t xml:space="preserve"> * 0.61)</w:t>
                                </w:r>
                              </w:ins>
                              <w:ins w:id="991" w:author="Cheryl Jenkins" w:date="2016-01-24T22:35:00Z">
                                <w:r w:rsidRPr="009E06C7">
                                  <w:rPr>
                                    <w:rFonts w:cstheme="minorHAnsi"/>
                                    <w:sz w:val="18"/>
                                    <w:szCs w:val="18"/>
                                  </w:rPr>
                                  <w:t xml:space="preserve"> </w:t>
                                </w:r>
                                <w:r>
                                  <w:rPr>
                                    <w:rFonts w:cstheme="minorHAnsi"/>
                                    <w:sz w:val="18"/>
                                    <w:szCs w:val="18"/>
                                  </w:rPr>
                                  <w:t>– (24,000,000 * 0.8</w:t>
                                </w:r>
                              </w:ins>
                              <w:ins w:id="992" w:author="Cheryl Jenkins" w:date="2016-01-24T22:36:00Z">
                                <w:r>
                                  <w:rPr>
                                    <w:rFonts w:cstheme="minorHAnsi"/>
                                    <w:sz w:val="18"/>
                                    <w:szCs w:val="18"/>
                                  </w:rPr>
                                  <w:t>25</w:t>
                                </w:r>
                              </w:ins>
                              <w:ins w:id="993" w:author="Cheryl Jenkins" w:date="2016-01-24T22:35:00Z">
                                <w:r>
                                  <w:rPr>
                                    <w:rFonts w:cstheme="minorHAnsi"/>
                                    <w:sz w:val="18"/>
                                    <w:szCs w:val="18"/>
                                  </w:rPr>
                                  <w:t xml:space="preserve"> * 0.</w:t>
                                </w:r>
                              </w:ins>
                              <w:ins w:id="994" w:author="Cheryl Jenkins" w:date="2016-01-24T22:36:00Z">
                                <w:r>
                                  <w:rPr>
                                    <w:rFonts w:cstheme="minorHAnsi"/>
                                    <w:sz w:val="18"/>
                                    <w:szCs w:val="18"/>
                                  </w:rPr>
                                  <w:t>48</w:t>
                                </w:r>
                              </w:ins>
                              <w:ins w:id="995" w:author="Cheryl Jenkins" w:date="2016-01-24T22:35:00Z">
                                <w:r>
                                  <w:rPr>
                                    <w:rFonts w:cstheme="minorHAnsi"/>
                                    <w:sz w:val="18"/>
                                    <w:szCs w:val="18"/>
                                  </w:rPr>
                                  <w:t>)</w:t>
                                </w:r>
                              </w:ins>
                            </w:p>
                            <w:p w14:paraId="07E877A6" w14:textId="26373D01" w:rsidR="009E06C7" w:rsidRDefault="009E06C7" w:rsidP="009E06C7">
                              <w:pPr>
                                <w:spacing w:after="60"/>
                                <w:ind w:left="720" w:firstLine="720"/>
                                <w:rPr>
                                  <w:ins w:id="996" w:author="Cheryl Jenkins" w:date="2016-01-24T22:34:00Z"/>
                                  <w:rFonts w:cstheme="minorHAnsi"/>
                                  <w:sz w:val="18"/>
                                  <w:szCs w:val="18"/>
                                </w:rPr>
                              </w:pPr>
                              <w:ins w:id="997" w:author="Cheryl Jenkins" w:date="2016-01-24T22:34:00Z">
                                <w:r>
                                  <w:rPr>
                                    <w:rFonts w:cstheme="minorHAnsi"/>
                                    <w:sz w:val="18"/>
                                    <w:szCs w:val="18"/>
                                  </w:rPr>
                                  <w:t>= 5,</w:t>
                                </w:r>
                              </w:ins>
                              <w:ins w:id="998" w:author="Cheryl Jenkins" w:date="2016-01-24T22:40:00Z">
                                <w:r w:rsidR="0056169C">
                                  <w:rPr>
                                    <w:rFonts w:cstheme="minorHAnsi"/>
                                    <w:sz w:val="18"/>
                                    <w:szCs w:val="18"/>
                                  </w:rPr>
                                  <w:t>731,923</w:t>
                                </w:r>
                              </w:ins>
                              <w:ins w:id="999" w:author="Cheryl Jenkins" w:date="2016-01-24T22:34:00Z">
                                <w:r>
                                  <w:rPr>
                                    <w:rFonts w:cstheme="minorHAnsi"/>
                                    <w:sz w:val="18"/>
                                    <w:szCs w:val="18"/>
                                  </w:rPr>
                                  <w:t xml:space="preserve"> kWh</w:t>
                                </w:r>
                              </w:ins>
                              <w:ins w:id="1000" w:author="Cheryl Jenkins" w:date="2016-01-24T22:38:00Z">
                                <w:r w:rsidR="0056169C">
                                  <w:rPr>
                                    <w:rFonts w:cstheme="minorHAnsi"/>
                                    <w:sz w:val="18"/>
                                    <w:szCs w:val="18"/>
                                  </w:rPr>
                                  <w:t xml:space="preserve"> </w:t>
                                </w:r>
                              </w:ins>
                            </w:p>
                            <w:p w14:paraId="47680E03" w14:textId="0513C9A6" w:rsidR="00D71B3E" w:rsidRDefault="00D71B3E" w:rsidP="00D71B3E">
                              <w:pPr>
                                <w:spacing w:after="60"/>
                                <w:rPr>
                                  <w:ins w:id="1001" w:author="Cheryl Jenkins" w:date="2016-01-24T22:41:00Z"/>
                                  <w:rFonts w:cstheme="minorHAnsi"/>
                                  <w:sz w:val="18"/>
                                  <w:szCs w:val="18"/>
                                </w:rPr>
                              </w:pPr>
                              <w:ins w:id="1002" w:author="Cheryl Jenkins" w:date="2016-01-24T22:40:00Z">
                                <w:r w:rsidRPr="000C2026">
                                  <w:rPr>
                                    <w:rFonts w:cstheme="minorHAnsi"/>
                                    <w:sz w:val="18"/>
                                    <w:szCs w:val="18"/>
                                  </w:rPr>
                                  <w:t>ΔkWh</w:t>
                                </w:r>
                                <w:r>
                                  <w:rPr>
                                    <w:rFonts w:cstheme="minorHAnsi"/>
                                    <w:sz w:val="18"/>
                                    <w:szCs w:val="18"/>
                                    <w:vertAlign w:val="subscript"/>
                                  </w:rPr>
                                  <w:t>202</w:t>
                                </w:r>
                              </w:ins>
                              <w:ins w:id="1003" w:author="Cheryl Jenkins" w:date="2016-01-24T22:41:00Z">
                                <w:r>
                                  <w:rPr>
                                    <w:rFonts w:cstheme="minorHAnsi"/>
                                    <w:sz w:val="18"/>
                                    <w:szCs w:val="18"/>
                                    <w:vertAlign w:val="subscript"/>
                                  </w:rPr>
                                  <w:t>2</w:t>
                                </w:r>
                              </w:ins>
                              <w:ins w:id="1004" w:author="Cheryl Jenkins" w:date="2016-01-24T22:40:00Z">
                                <w:r w:rsidRPr="000C2026">
                                  <w:rPr>
                                    <w:rFonts w:cstheme="minorHAnsi"/>
                                    <w:sz w:val="18"/>
                                    <w:szCs w:val="18"/>
                                    <w:vertAlign w:val="subscript"/>
                                  </w:rPr>
                                  <w:t xml:space="preserve"> Adjusted</w:t>
                                </w:r>
                                <w:r w:rsidRPr="000C2026">
                                  <w:rPr>
                                    <w:rFonts w:cstheme="minorHAnsi"/>
                                    <w:sz w:val="18"/>
                                    <w:szCs w:val="18"/>
                                  </w:rPr>
                                  <w:t xml:space="preserve"> </w:t>
                                </w:r>
                                <w:r>
                                  <w:rPr>
                                    <w:rFonts w:cstheme="minorHAnsi"/>
                                    <w:sz w:val="18"/>
                                    <w:szCs w:val="18"/>
                                  </w:rPr>
                                  <w:t xml:space="preserve"> = 2</w:t>
                                </w:r>
                              </w:ins>
                              <w:ins w:id="1005" w:author="Cheryl Jenkins" w:date="2016-01-24T22:43:00Z">
                                <w:r w:rsidR="00432D8F">
                                  <w:rPr>
                                    <w:rFonts w:cstheme="minorHAnsi"/>
                                    <w:sz w:val="18"/>
                                    <w:szCs w:val="18"/>
                                  </w:rPr>
                                  <w:t>3,50</w:t>
                                </w:r>
                              </w:ins>
                              <w:ins w:id="1006" w:author="Cheryl Jenkins" w:date="2016-01-24T22:40:00Z">
                                <w:r>
                                  <w:rPr>
                                    <w:rFonts w:cstheme="minorHAnsi"/>
                                    <w:sz w:val="18"/>
                                    <w:szCs w:val="18"/>
                                  </w:rPr>
                                  <w:t xml:space="preserve">0,000 </w:t>
                                </w:r>
                              </w:ins>
                              <w:ins w:id="1007" w:author="Cheryl Jenkins" w:date="2016-01-24T22:41:00Z">
                                <w:r>
                                  <w:rPr>
                                    <w:rFonts w:cstheme="minorHAnsi"/>
                                    <w:sz w:val="18"/>
                                    <w:szCs w:val="18"/>
                                  </w:rPr>
                                  <w:t>– (5,</w:t>
                                </w:r>
                              </w:ins>
                              <w:ins w:id="1008" w:author="Cheryl Jenkins" w:date="2016-01-24T22:42:00Z">
                                <w:r>
                                  <w:rPr>
                                    <w:rFonts w:cstheme="minorHAnsi"/>
                                    <w:sz w:val="18"/>
                                    <w:szCs w:val="18"/>
                                  </w:rPr>
                                  <w:t>731,923</w:t>
                                </w:r>
                              </w:ins>
                              <w:ins w:id="1009" w:author="Cheryl Jenkins" w:date="2016-01-24T22:41:00Z">
                                <w:r>
                                  <w:rPr>
                                    <w:rFonts w:cstheme="minorHAnsi"/>
                                    <w:sz w:val="18"/>
                                    <w:szCs w:val="18"/>
                                  </w:rPr>
                                  <w:t xml:space="preserve"> * 0.9</w:t>
                                </w:r>
                              </w:ins>
                              <w:ins w:id="1010" w:author="Cheryl Jenkins" w:date="2016-01-24T22:43:00Z">
                                <w:r>
                                  <w:rPr>
                                    <w:rFonts w:cstheme="minorHAnsi"/>
                                    <w:sz w:val="18"/>
                                    <w:szCs w:val="18"/>
                                  </w:rPr>
                                  <w:t>49</w:t>
                                </w:r>
                              </w:ins>
                              <w:ins w:id="1011" w:author="Cheryl Jenkins" w:date="2016-01-24T22:41:00Z">
                                <w:r>
                                  <w:rPr>
                                    <w:rFonts w:cstheme="minorHAnsi"/>
                                    <w:sz w:val="18"/>
                                    <w:szCs w:val="18"/>
                                  </w:rPr>
                                  <w:t xml:space="preserve"> * 0.78) </w:t>
                                </w:r>
                              </w:ins>
                              <w:ins w:id="1012" w:author="Cheryl Jenkins" w:date="2016-01-24T22:40:00Z">
                                <w:r>
                                  <w:rPr>
                                    <w:rFonts w:cstheme="minorHAnsi"/>
                                    <w:sz w:val="18"/>
                                    <w:szCs w:val="18"/>
                                  </w:rPr>
                                  <w:t>– (5,116,954 * 0.</w:t>
                                </w:r>
                              </w:ins>
                              <w:ins w:id="1013" w:author="Cheryl Jenkins" w:date="2016-01-24T22:43:00Z">
                                <w:r>
                                  <w:rPr>
                                    <w:rFonts w:cstheme="minorHAnsi"/>
                                    <w:sz w:val="18"/>
                                    <w:szCs w:val="18"/>
                                  </w:rPr>
                                  <w:t>913</w:t>
                                </w:r>
                              </w:ins>
                              <w:ins w:id="1014" w:author="Cheryl Jenkins" w:date="2016-01-24T22:40:00Z">
                                <w:r>
                                  <w:rPr>
                                    <w:rFonts w:cstheme="minorHAnsi"/>
                                    <w:sz w:val="18"/>
                                    <w:szCs w:val="18"/>
                                  </w:rPr>
                                  <w:t xml:space="preserve"> * 0.</w:t>
                                </w:r>
                              </w:ins>
                              <w:ins w:id="1015" w:author="Cheryl Jenkins" w:date="2016-01-24T22:41:00Z">
                                <w:r>
                                  <w:rPr>
                                    <w:rFonts w:cstheme="minorHAnsi"/>
                                    <w:sz w:val="18"/>
                                    <w:szCs w:val="18"/>
                                  </w:rPr>
                                  <w:t>61</w:t>
                                </w:r>
                              </w:ins>
                              <w:ins w:id="1016" w:author="Cheryl Jenkins" w:date="2016-01-24T22:40:00Z">
                                <w:r>
                                  <w:rPr>
                                    <w:rFonts w:cstheme="minorHAnsi"/>
                                    <w:sz w:val="18"/>
                                    <w:szCs w:val="18"/>
                                  </w:rPr>
                                  <w:t>) – (10,252,240 * 0.</w:t>
                                </w:r>
                              </w:ins>
                              <w:ins w:id="1017" w:author="Cheryl Jenkins" w:date="2016-01-24T22:43:00Z">
                                <w:r>
                                  <w:rPr>
                                    <w:rFonts w:cstheme="minorHAnsi"/>
                                    <w:sz w:val="18"/>
                                    <w:szCs w:val="18"/>
                                  </w:rPr>
                                  <w:t>862</w:t>
                                </w:r>
                              </w:ins>
                              <w:ins w:id="1018" w:author="Cheryl Jenkins" w:date="2016-01-24T22:40:00Z">
                                <w:r>
                                  <w:rPr>
                                    <w:rFonts w:cstheme="minorHAnsi"/>
                                    <w:sz w:val="18"/>
                                    <w:szCs w:val="18"/>
                                  </w:rPr>
                                  <w:t xml:space="preserve"> * 0.</w:t>
                                </w:r>
                              </w:ins>
                              <w:ins w:id="1019" w:author="Cheryl Jenkins" w:date="2016-01-24T22:42:00Z">
                                <w:r>
                                  <w:rPr>
                                    <w:rFonts w:cstheme="minorHAnsi"/>
                                    <w:sz w:val="18"/>
                                    <w:szCs w:val="18"/>
                                  </w:rPr>
                                  <w:t>48</w:t>
                                </w:r>
                              </w:ins>
                              <w:ins w:id="1020" w:author="Cheryl Jenkins" w:date="2016-01-24T22:40:00Z">
                                <w:r>
                                  <w:rPr>
                                    <w:rFonts w:cstheme="minorHAnsi"/>
                                    <w:sz w:val="18"/>
                                    <w:szCs w:val="18"/>
                                  </w:rPr>
                                  <w:t>)</w:t>
                                </w:r>
                                <w:r w:rsidRPr="009E06C7">
                                  <w:rPr>
                                    <w:rFonts w:cstheme="minorHAnsi"/>
                                    <w:sz w:val="18"/>
                                    <w:szCs w:val="18"/>
                                  </w:rPr>
                                  <w:t xml:space="preserve"> </w:t>
                                </w:r>
                              </w:ins>
                            </w:p>
                            <w:p w14:paraId="27CEABE7" w14:textId="1F27AA64" w:rsidR="00D71B3E" w:rsidRDefault="00D71B3E" w:rsidP="00127232">
                              <w:pPr>
                                <w:spacing w:after="60"/>
                                <w:ind w:left="1440" w:firstLine="720"/>
                                <w:rPr>
                                  <w:ins w:id="1021" w:author="Cheryl Jenkins" w:date="2016-01-24T22:40:00Z"/>
                                  <w:rFonts w:cstheme="minorHAnsi"/>
                                  <w:sz w:val="18"/>
                                  <w:szCs w:val="18"/>
                                </w:rPr>
                              </w:pPr>
                              <w:ins w:id="1022" w:author="Cheryl Jenkins" w:date="2016-01-24T22:40:00Z">
                                <w:r>
                                  <w:rPr>
                                    <w:rFonts w:cstheme="minorHAnsi"/>
                                    <w:sz w:val="18"/>
                                    <w:szCs w:val="18"/>
                                  </w:rPr>
                                  <w:t>– (24,000,000 * 0.</w:t>
                                </w:r>
                              </w:ins>
                              <w:ins w:id="1023" w:author="Cheryl Jenkins" w:date="2016-01-24T22:42:00Z">
                                <w:r>
                                  <w:rPr>
                                    <w:rFonts w:cstheme="minorHAnsi"/>
                                    <w:sz w:val="18"/>
                                    <w:szCs w:val="18"/>
                                  </w:rPr>
                                  <w:t>783</w:t>
                                </w:r>
                              </w:ins>
                              <w:ins w:id="1024" w:author="Cheryl Jenkins" w:date="2016-01-24T22:40:00Z">
                                <w:r>
                                  <w:rPr>
                                    <w:rFonts w:cstheme="minorHAnsi"/>
                                    <w:sz w:val="18"/>
                                    <w:szCs w:val="18"/>
                                  </w:rPr>
                                  <w:t xml:space="preserve"> * 0.</w:t>
                                </w:r>
                              </w:ins>
                              <w:ins w:id="1025" w:author="Cheryl Jenkins" w:date="2016-01-24T22:42:00Z">
                                <w:r>
                                  <w:rPr>
                                    <w:rFonts w:cstheme="minorHAnsi"/>
                                    <w:sz w:val="18"/>
                                    <w:szCs w:val="18"/>
                                  </w:rPr>
                                  <w:t>38</w:t>
                                </w:r>
                              </w:ins>
                              <w:ins w:id="1026" w:author="Cheryl Jenkins" w:date="2016-01-24T22:40:00Z">
                                <w:r>
                                  <w:rPr>
                                    <w:rFonts w:cstheme="minorHAnsi"/>
                                    <w:sz w:val="18"/>
                                    <w:szCs w:val="18"/>
                                  </w:rPr>
                                  <w:t>)</w:t>
                                </w:r>
                              </w:ins>
                            </w:p>
                            <w:p w14:paraId="3EA57E68" w14:textId="3CC7D5F8" w:rsidR="00D71B3E" w:rsidRDefault="00D71B3E" w:rsidP="00D71B3E">
                              <w:pPr>
                                <w:spacing w:after="60"/>
                                <w:ind w:left="720" w:firstLine="720"/>
                                <w:rPr>
                                  <w:ins w:id="1027" w:author="Cheryl Jenkins" w:date="2016-01-24T22:40:00Z"/>
                                  <w:rFonts w:cstheme="minorHAnsi"/>
                                  <w:sz w:val="18"/>
                                  <w:szCs w:val="18"/>
                                </w:rPr>
                              </w:pPr>
                              <w:ins w:id="1028" w:author="Cheryl Jenkins" w:date="2016-01-24T22:40:00Z">
                                <w:r>
                                  <w:rPr>
                                    <w:rFonts w:cstheme="minorHAnsi"/>
                                    <w:sz w:val="18"/>
                                    <w:szCs w:val="18"/>
                                  </w:rPr>
                                  <w:t>= 5,</w:t>
                                </w:r>
                              </w:ins>
                              <w:ins w:id="1029" w:author="Cheryl Jenkins" w:date="2016-01-24T22:48:00Z">
                                <w:r w:rsidR="005F34A3">
                                  <w:rPr>
                                    <w:rFonts w:cstheme="minorHAnsi"/>
                                    <w:sz w:val="18"/>
                                    <w:szCs w:val="18"/>
                                  </w:rPr>
                                  <w:t>024,404</w:t>
                                </w:r>
                              </w:ins>
                              <w:ins w:id="1030" w:author="Cheryl Jenkins" w:date="2016-01-24T22:40:00Z">
                                <w:r>
                                  <w:rPr>
                                    <w:rFonts w:cstheme="minorHAnsi"/>
                                    <w:sz w:val="18"/>
                                    <w:szCs w:val="18"/>
                                  </w:rPr>
                                  <w:t xml:space="preserve"> kWh </w:t>
                                </w:r>
                              </w:ins>
                            </w:p>
                            <w:p w14:paraId="5D8CD3B6" w14:textId="1724C5EA" w:rsidR="005F34A3" w:rsidRPr="005F34A3" w:rsidRDefault="005F34A3" w:rsidP="00127232">
                              <w:pPr>
                                <w:spacing w:after="60"/>
                                <w:rPr>
                                  <w:ins w:id="1031" w:author="Cheryl Jenkins" w:date="2016-01-24T22:50:00Z"/>
                                  <w:rFonts w:cstheme="minorHAnsi"/>
                                  <w:sz w:val="18"/>
                                  <w:szCs w:val="18"/>
                                </w:rPr>
                              </w:pPr>
                              <w:ins w:id="1032" w:author="Cheryl Jenkins" w:date="2016-01-24T22:50:00Z">
                                <w:r w:rsidRPr="005F34A3">
                                  <w:rPr>
                                    <w:rFonts w:cstheme="minorHAnsi"/>
                                    <w:sz w:val="18"/>
                                    <w:szCs w:val="18"/>
                                  </w:rPr>
                                  <w:t>ΔkWh</w:t>
                                </w:r>
                                <w:r w:rsidRPr="005F34A3">
                                  <w:rPr>
                                    <w:rFonts w:cstheme="minorHAnsi"/>
                                    <w:sz w:val="18"/>
                                    <w:szCs w:val="18"/>
                                    <w:vertAlign w:val="subscript"/>
                                  </w:rPr>
                                  <w:t>202</w:t>
                                </w:r>
                                <w:r w:rsidR="00203AB1">
                                  <w:rPr>
                                    <w:rFonts w:cstheme="minorHAnsi"/>
                                    <w:sz w:val="18"/>
                                    <w:szCs w:val="18"/>
                                    <w:vertAlign w:val="subscript"/>
                                  </w:rPr>
                                  <w:t>3</w:t>
                                </w:r>
                                <w:r w:rsidRPr="005F34A3">
                                  <w:rPr>
                                    <w:rFonts w:cstheme="minorHAnsi"/>
                                    <w:sz w:val="18"/>
                                    <w:szCs w:val="18"/>
                                    <w:vertAlign w:val="subscript"/>
                                  </w:rPr>
                                  <w:t xml:space="preserve"> Adjusted</w:t>
                                </w:r>
                                <w:r w:rsidRPr="005F34A3">
                                  <w:rPr>
                                    <w:rFonts w:cstheme="minorHAnsi"/>
                                    <w:sz w:val="18"/>
                                    <w:szCs w:val="18"/>
                                  </w:rPr>
                                  <w:t xml:space="preserve">  = 2</w:t>
                                </w:r>
                                <w:r w:rsidR="00203AB1">
                                  <w:rPr>
                                    <w:rFonts w:cstheme="minorHAnsi"/>
                                    <w:sz w:val="18"/>
                                    <w:szCs w:val="18"/>
                                  </w:rPr>
                                  <w:t>3,</w:t>
                                </w:r>
                              </w:ins>
                              <w:ins w:id="1033" w:author="Cheryl Jenkins" w:date="2016-01-24T22:51:00Z">
                                <w:r w:rsidR="00203AB1">
                                  <w:rPr>
                                    <w:rFonts w:cstheme="minorHAnsi"/>
                                    <w:sz w:val="18"/>
                                    <w:szCs w:val="18"/>
                                  </w:rPr>
                                  <w:t>85</w:t>
                                </w:r>
                              </w:ins>
                              <w:ins w:id="1034" w:author="Cheryl Jenkins" w:date="2016-01-24T22:50:00Z">
                                <w:r w:rsidRPr="005F34A3">
                                  <w:rPr>
                                    <w:rFonts w:cstheme="minorHAnsi"/>
                                    <w:sz w:val="18"/>
                                    <w:szCs w:val="18"/>
                                  </w:rPr>
                                  <w:t>0,000 – (5,</w:t>
                                </w:r>
                              </w:ins>
                              <w:ins w:id="1035" w:author="Cheryl Jenkins" w:date="2016-01-24T22:52:00Z">
                                <w:r w:rsidR="00203AB1">
                                  <w:rPr>
                                    <w:rFonts w:cstheme="minorHAnsi"/>
                                    <w:sz w:val="18"/>
                                    <w:szCs w:val="18"/>
                                  </w:rPr>
                                  <w:t>024,404</w:t>
                                </w:r>
                              </w:ins>
                              <w:ins w:id="1036" w:author="Cheryl Jenkins" w:date="2016-01-24T22:50:00Z">
                                <w:r w:rsidRPr="005F34A3">
                                  <w:rPr>
                                    <w:rFonts w:cstheme="minorHAnsi"/>
                                    <w:sz w:val="18"/>
                                    <w:szCs w:val="18"/>
                                  </w:rPr>
                                  <w:t xml:space="preserve"> * 0.9</w:t>
                                </w:r>
                              </w:ins>
                              <w:ins w:id="1037" w:author="Cheryl Jenkins" w:date="2016-01-24T22:54:00Z">
                                <w:r w:rsidR="000D05AA">
                                  <w:rPr>
                                    <w:rFonts w:cstheme="minorHAnsi"/>
                                    <w:sz w:val="18"/>
                                    <w:szCs w:val="18"/>
                                  </w:rPr>
                                  <w:t>57</w:t>
                                </w:r>
                              </w:ins>
                              <w:ins w:id="1038" w:author="Cheryl Jenkins" w:date="2016-01-24T22:50:00Z">
                                <w:r w:rsidRPr="005F34A3">
                                  <w:rPr>
                                    <w:rFonts w:cstheme="minorHAnsi"/>
                                    <w:sz w:val="18"/>
                                    <w:szCs w:val="18"/>
                                  </w:rPr>
                                  <w:t xml:space="preserve"> * 0.78) – (</w:t>
                                </w:r>
                              </w:ins>
                              <w:ins w:id="1039" w:author="Cheryl Jenkins" w:date="2016-01-24T22:51:00Z">
                                <w:r w:rsidR="00203AB1">
                                  <w:rPr>
                                    <w:rFonts w:cstheme="minorHAnsi"/>
                                    <w:sz w:val="18"/>
                                    <w:szCs w:val="18"/>
                                  </w:rPr>
                                  <w:t xml:space="preserve">5,731,923 </w:t>
                                </w:r>
                              </w:ins>
                              <w:ins w:id="1040" w:author="Cheryl Jenkins" w:date="2016-01-24T22:50:00Z">
                                <w:r w:rsidRPr="005F34A3">
                                  <w:rPr>
                                    <w:rFonts w:cstheme="minorHAnsi"/>
                                    <w:sz w:val="18"/>
                                    <w:szCs w:val="18"/>
                                  </w:rPr>
                                  <w:t>* 0.</w:t>
                                </w:r>
                                <w:r w:rsidR="000D05AA">
                                  <w:rPr>
                                    <w:rFonts w:cstheme="minorHAnsi"/>
                                    <w:sz w:val="18"/>
                                    <w:szCs w:val="18"/>
                                  </w:rPr>
                                  <w:t>9</w:t>
                                </w:r>
                              </w:ins>
                              <w:ins w:id="1041" w:author="Cheryl Jenkins" w:date="2016-01-24T22:54:00Z">
                                <w:r w:rsidR="000D05AA">
                                  <w:rPr>
                                    <w:rFonts w:cstheme="minorHAnsi"/>
                                    <w:sz w:val="18"/>
                                    <w:szCs w:val="18"/>
                                  </w:rPr>
                                  <w:t>09</w:t>
                                </w:r>
                              </w:ins>
                              <w:ins w:id="1042" w:author="Cheryl Jenkins" w:date="2016-01-24T22:50:00Z">
                                <w:r w:rsidRPr="005F34A3">
                                  <w:rPr>
                                    <w:rFonts w:cstheme="minorHAnsi"/>
                                    <w:sz w:val="18"/>
                                    <w:szCs w:val="18"/>
                                  </w:rPr>
                                  <w:t xml:space="preserve"> * 0.61) – (</w:t>
                                </w:r>
                              </w:ins>
                              <w:ins w:id="1043" w:author="Cheryl Jenkins" w:date="2016-01-24T22:51:00Z">
                                <w:r w:rsidR="00203AB1">
                                  <w:rPr>
                                    <w:rFonts w:cstheme="minorHAnsi"/>
                                    <w:sz w:val="18"/>
                                    <w:szCs w:val="18"/>
                                  </w:rPr>
                                  <w:t>5,</w:t>
                                </w:r>
                                <w:r w:rsidR="00203AB1" w:rsidRPr="005F34A3">
                                  <w:rPr>
                                    <w:rFonts w:cstheme="minorHAnsi"/>
                                    <w:sz w:val="18"/>
                                    <w:szCs w:val="18"/>
                                  </w:rPr>
                                  <w:t xml:space="preserve">116,954 </w:t>
                                </w:r>
                              </w:ins>
                              <w:ins w:id="1044" w:author="Cheryl Jenkins" w:date="2016-01-24T22:50:00Z">
                                <w:r w:rsidRPr="005F34A3">
                                  <w:rPr>
                                    <w:rFonts w:cstheme="minorHAnsi"/>
                                    <w:sz w:val="18"/>
                                    <w:szCs w:val="18"/>
                                  </w:rPr>
                                  <w:t>* 0.</w:t>
                                </w:r>
                                <w:r w:rsidR="000D05AA">
                                  <w:rPr>
                                    <w:rFonts w:cstheme="minorHAnsi"/>
                                    <w:sz w:val="18"/>
                                    <w:szCs w:val="18"/>
                                  </w:rPr>
                                  <w:t>8</w:t>
                                </w:r>
                              </w:ins>
                              <w:ins w:id="1045" w:author="Cheryl Jenkins" w:date="2016-01-24T22:54:00Z">
                                <w:r w:rsidR="000D05AA">
                                  <w:rPr>
                                    <w:rFonts w:cstheme="minorHAnsi"/>
                                    <w:sz w:val="18"/>
                                    <w:szCs w:val="18"/>
                                  </w:rPr>
                                  <w:t>74</w:t>
                                </w:r>
                              </w:ins>
                              <w:ins w:id="1046" w:author="Cheryl Jenkins" w:date="2016-01-24T22:50:00Z">
                                <w:r w:rsidRPr="005F34A3">
                                  <w:rPr>
                                    <w:rFonts w:cstheme="minorHAnsi"/>
                                    <w:sz w:val="18"/>
                                    <w:szCs w:val="18"/>
                                  </w:rPr>
                                  <w:t xml:space="preserve"> * 0.48) </w:t>
                                </w:r>
                              </w:ins>
                            </w:p>
                            <w:p w14:paraId="7EA2D1BE" w14:textId="379C8D6C" w:rsidR="005F34A3" w:rsidRPr="005F34A3" w:rsidRDefault="005F34A3" w:rsidP="005F34A3">
                              <w:pPr>
                                <w:spacing w:after="60"/>
                                <w:ind w:left="720" w:firstLine="720"/>
                                <w:rPr>
                                  <w:ins w:id="1047" w:author="Cheryl Jenkins" w:date="2016-01-24T22:50:00Z"/>
                                  <w:rFonts w:cstheme="minorHAnsi"/>
                                  <w:sz w:val="18"/>
                                  <w:szCs w:val="18"/>
                                </w:rPr>
                              </w:pPr>
                              <w:ins w:id="1048" w:author="Cheryl Jenkins" w:date="2016-01-24T22:50:00Z">
                                <w:r w:rsidRPr="005F34A3">
                                  <w:rPr>
                                    <w:rFonts w:cstheme="minorHAnsi"/>
                                    <w:sz w:val="18"/>
                                    <w:szCs w:val="18"/>
                                  </w:rPr>
                                  <w:t>– (</w:t>
                                </w:r>
                              </w:ins>
                              <w:ins w:id="1049" w:author="Cheryl Jenkins" w:date="2016-01-24T22:51:00Z">
                                <w:r w:rsidR="00203AB1" w:rsidRPr="00203AB1">
                                  <w:rPr>
                                    <w:rFonts w:cstheme="minorHAnsi"/>
                                    <w:sz w:val="18"/>
                                    <w:szCs w:val="18"/>
                                  </w:rPr>
                                  <w:t xml:space="preserve">10,252,240 </w:t>
                                </w:r>
                              </w:ins>
                              <w:ins w:id="1050" w:author="Cheryl Jenkins" w:date="2016-01-24T22:50:00Z">
                                <w:r w:rsidRPr="005F34A3">
                                  <w:rPr>
                                    <w:rFonts w:cstheme="minorHAnsi"/>
                                    <w:sz w:val="18"/>
                                    <w:szCs w:val="18"/>
                                  </w:rPr>
                                  <w:t>* 0.</w:t>
                                </w:r>
                              </w:ins>
                              <w:ins w:id="1051" w:author="Cheryl Jenkins" w:date="2016-01-24T22:53:00Z">
                                <w:r w:rsidR="000D05AA">
                                  <w:rPr>
                                    <w:rFonts w:cstheme="minorHAnsi"/>
                                    <w:sz w:val="18"/>
                                    <w:szCs w:val="18"/>
                                  </w:rPr>
                                  <w:t>826</w:t>
                                </w:r>
                              </w:ins>
                              <w:ins w:id="1052" w:author="Cheryl Jenkins" w:date="2016-01-24T22:50:00Z">
                                <w:r w:rsidRPr="005F34A3">
                                  <w:rPr>
                                    <w:rFonts w:cstheme="minorHAnsi"/>
                                    <w:sz w:val="18"/>
                                    <w:szCs w:val="18"/>
                                  </w:rPr>
                                  <w:t xml:space="preserve"> * 0.38)</w:t>
                                </w:r>
                              </w:ins>
                            </w:p>
                            <w:p w14:paraId="79D11CAB" w14:textId="6645D131" w:rsidR="003570AE" w:rsidRDefault="00B02019" w:rsidP="00127232">
                              <w:pPr>
                                <w:spacing w:after="60"/>
                                <w:ind w:left="720" w:firstLine="720"/>
                                <w:rPr>
                                  <w:ins w:id="1053" w:author="Cheryl Jenkins" w:date="2016-01-24T23:27:00Z"/>
                                  <w:rFonts w:cstheme="minorHAnsi"/>
                                  <w:sz w:val="18"/>
                                  <w:szCs w:val="18"/>
                                </w:rPr>
                              </w:pPr>
                              <w:ins w:id="1054" w:author="Cheryl Jenkins" w:date="2016-01-24T22:50:00Z">
                                <w:r>
                                  <w:rPr>
                                    <w:rFonts w:cstheme="minorHAnsi"/>
                                    <w:sz w:val="18"/>
                                    <w:szCs w:val="18"/>
                                  </w:rPr>
                                  <w:t>=</w:t>
                                </w:r>
                              </w:ins>
                              <w:ins w:id="1055" w:author="Cheryl Jenkins" w:date="2016-01-24T22:54:00Z">
                                <w:r>
                                  <w:rPr>
                                    <w:rFonts w:cstheme="minorHAnsi"/>
                                    <w:sz w:val="18"/>
                                    <w:szCs w:val="18"/>
                                  </w:rPr>
                                  <w:t xml:space="preserve"> </w:t>
                                </w:r>
                              </w:ins>
                              <w:ins w:id="1056" w:author="Cheryl Jenkins" w:date="2016-01-24T22:57:00Z">
                                <w:r>
                                  <w:rPr>
                                    <w:rFonts w:cstheme="minorHAnsi"/>
                                    <w:sz w:val="18"/>
                                    <w:szCs w:val="18"/>
                                  </w:rPr>
                                  <w:t>11,556,551</w:t>
                                </w:r>
                              </w:ins>
                              <w:ins w:id="1057" w:author="Cheryl Jenkins" w:date="2016-01-24T22:50:00Z">
                                <w:r w:rsidR="005F34A3" w:rsidRPr="005F34A3">
                                  <w:rPr>
                                    <w:rFonts w:cstheme="minorHAnsi"/>
                                    <w:sz w:val="18"/>
                                    <w:szCs w:val="18"/>
                                  </w:rPr>
                                  <w:t xml:space="preserve"> kWh </w:t>
                                </w:r>
                              </w:ins>
                            </w:p>
                            <w:p w14:paraId="15B8F017" w14:textId="2B244C1B" w:rsidR="00D6581C" w:rsidRPr="00127232" w:rsidDel="003E339E" w:rsidRDefault="003570AE" w:rsidP="00127232">
                              <w:pPr>
                                <w:spacing w:before="240" w:after="60"/>
                                <w:rPr>
                                  <w:del w:id="1058" w:author="Cheryl Jenkins" w:date="2016-01-24T21:55:00Z"/>
                                  <w:rFonts w:cstheme="minorHAnsi"/>
                                  <w:sz w:val="18"/>
                                  <w:szCs w:val="18"/>
                                </w:rPr>
                              </w:pPr>
                              <w:ins w:id="1059" w:author="Cheryl Jenkins" w:date="2016-01-24T23:27:00Z">
                                <w:r>
                                  <w:rPr>
                                    <w:rFonts w:cstheme="minorHAnsi"/>
                                    <w:sz w:val="18"/>
                                    <w:szCs w:val="18"/>
                                  </w:rPr>
                                  <w:t>Apply the same approach to calculate adjusted annual kW and Therms.</w:t>
                                </w:r>
                                <w:r w:rsidRPr="00583016" w:rsidDel="003E339E">
                                  <w:rPr>
                                    <w:rFonts w:cstheme="minorHAnsi"/>
                                    <w:sz w:val="18"/>
                                    <w:szCs w:val="18"/>
                                  </w:rPr>
                                  <w:t xml:space="preserve"> </w:t>
                                </w:r>
                              </w:ins>
                              <w:del w:id="1060" w:author="Cheryl Jenkins" w:date="2016-01-24T21:55:00Z">
                                <w:r w:rsidR="00D6581C" w:rsidRPr="00127232" w:rsidDel="003E339E">
                                  <w:rPr>
                                    <w:rFonts w:cstheme="minorHAnsi"/>
                                    <w:sz w:val="18"/>
                                    <w:szCs w:val="18"/>
                                  </w:rPr>
                                  <w:delText xml:space="preserve">Second and third year install savings should be calculated using the appropriate ISR and the delta watts and hours from the install year. </w:delText>
                                </w:r>
                              </w:del>
                            </w:p>
                            <w:p w14:paraId="72DF52D5" w14:textId="77777777" w:rsidR="00D6581C" w:rsidRPr="00127232" w:rsidRDefault="00D6581C" w:rsidP="00127232">
                              <w:pPr>
                                <w:spacing w:before="240" w:after="60"/>
                                <w:rPr>
                                  <w:sz w:val="18"/>
                                  <w:szCs w:val="18"/>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79" o:spid="_x0000_s1026" type="#_x0000_t202" style="width:459.95pt;height:53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">
                  <v:textbox>
                    <w:txbxContent>
                      <w:p w14:paraId="13673960" w14:textId="573250AA" w:rsidR="00D6581C" w:rsidRPr="00583016" w:rsidDel="003E339E" w:rsidRDefault="003E339E" w:rsidP="00BE2808">
                        <w:pPr>
                          <w:rPr>
                            <w:del w:id="1061" w:author="Cheryl Jenkins" w:date="2016-01-24T21:55:00Z"/>
                            <w:rFonts w:cstheme="minorHAnsi"/>
                            <w:b/>
                            <w:sz w:val="18"/>
                            <w:szCs w:val="18"/>
                          </w:rPr>
                        </w:pPr>
                        <w:ins w:id="1062" w:author="Cheryl Jenkins" w:date="2016-01-24T21:58:00Z">
                          <w:r w:rsidRPr="00583016">
                            <w:rPr>
                              <w:rFonts w:cstheme="minorHAnsi"/>
                              <w:b/>
                              <w:sz w:val="18"/>
                              <w:szCs w:val="18"/>
                            </w:rPr>
                            <w:t>Example</w:t>
                          </w:r>
                        </w:ins>
                        <w:ins w:id="1063" w:author="Cheryl Jenkins" w:date="2016-01-24T23:03:00Z">
                          <w:r w:rsidR="00FA7F7C">
                            <w:rPr>
                              <w:rFonts w:cstheme="minorHAnsi"/>
                              <w:b/>
                              <w:sz w:val="18"/>
                              <w:szCs w:val="18"/>
                            </w:rPr>
                            <w:t xml:space="preserve"> of Adjusted Annual Savings Calculations</w:t>
                          </w:r>
                        </w:ins>
                        <w:ins w:id="1064" w:author="Cheryl Jenkins" w:date="2016-01-24T21:58:00Z">
                          <w:r w:rsidRPr="00583016">
                            <w:rPr>
                              <w:rFonts w:cstheme="minorHAnsi"/>
                              <w:b/>
                              <w:sz w:val="18"/>
                              <w:szCs w:val="18"/>
                            </w:rPr>
                            <w:t>:</w:t>
                          </w:r>
                        </w:ins>
                        <w:del w:id="1065" w:author="Cheryl Jenkins" w:date="2016-01-24T21:55:00Z">
                          <w:r w:rsidR="00D6581C" w:rsidRPr="00583016" w:rsidDel="003E339E">
                            <w:rPr>
                              <w:rFonts w:cstheme="minorHAnsi"/>
                              <w:b/>
                              <w:sz w:val="18"/>
                              <w:szCs w:val="18"/>
                            </w:rPr>
                            <w:delText>For example, a Home Energy Reports program with 60,000 participants in year T-1 and 55,000 returning and 8,000 new participants in year T records savings of 3,500 MWh in year T-1 and 4,000 MWh in year T:</w:delText>
                          </w:r>
                        </w:del>
                      </w:p>
                      <w:p w14:paraId="7A10CD85" w14:textId="5448A734" w:rsidR="00D6581C" w:rsidRPr="00583016" w:rsidDel="003E339E" w:rsidRDefault="00D6581C" w:rsidP="00BE2808">
                        <w:pPr>
                          <w:ind w:firstLine="720"/>
                          <w:rPr>
                            <w:del w:id="1066" w:author="Cheryl Jenkins" w:date="2016-01-24T21:55:00Z"/>
                            <w:rFonts w:cstheme="minorHAnsi"/>
                            <w:b/>
                            <w:noProof/>
                            <w:sz w:val="18"/>
                            <w:szCs w:val="18"/>
                          </w:rPr>
                        </w:pPr>
                        <w:del w:id="1067" w:author="Cheryl Jenkins" w:date="2016-01-24T21:55:00Z">
                          <w:r w:rsidRPr="00583016" w:rsidDel="003E339E">
                            <w:rPr>
                              <w:rFonts w:cstheme="minorHAnsi"/>
                              <w:b/>
                              <w:noProof/>
                              <w:sz w:val="18"/>
                              <w:szCs w:val="18"/>
                            </w:rPr>
                            <w:delText>ΔkWh</w:delText>
                          </w:r>
                          <w:r w:rsidRPr="00583016" w:rsidDel="003E339E">
                            <w:rPr>
                              <w:rFonts w:cstheme="minorHAnsi"/>
                              <w:b/>
                              <w:noProof/>
                              <w:sz w:val="18"/>
                              <w:szCs w:val="18"/>
                              <w:vertAlign w:val="subscript"/>
                            </w:rPr>
                            <w:delText>T</w:delText>
                          </w:r>
                          <w:r w:rsidRPr="00583016" w:rsidDel="003E339E">
                            <w:rPr>
                              <w:b/>
                              <w:sz w:val="18"/>
                              <w:szCs w:val="18"/>
                            </w:rPr>
                            <w:delText xml:space="preserve"> </w:delText>
                          </w:r>
                          <w:r w:rsidRPr="00583016" w:rsidDel="003E339E">
                            <w:rPr>
                              <w:b/>
                              <w:sz w:val="18"/>
                              <w:szCs w:val="18"/>
                            </w:rPr>
                            <w:tab/>
                          </w:r>
                          <w:r w:rsidRPr="00583016" w:rsidDel="003E339E">
                            <w:rPr>
                              <w:rFonts w:cstheme="minorHAnsi"/>
                              <w:b/>
                              <w:noProof/>
                              <w:sz w:val="18"/>
                              <w:szCs w:val="18"/>
                            </w:rPr>
                            <w:delText>= (63.49 * 63,000) – [58.33 * (60,000 * 0.917) * 0.89]</w:delText>
                          </w:r>
                        </w:del>
                      </w:p>
                      <w:p w14:paraId="71A9699D" w14:textId="024367B6" w:rsidR="00D6581C" w:rsidRPr="00583016" w:rsidDel="003E339E" w:rsidRDefault="00D6581C" w:rsidP="00BE2808">
                        <w:pPr>
                          <w:ind w:firstLine="720"/>
                          <w:rPr>
                            <w:del w:id="1068" w:author="Cheryl Jenkins" w:date="2016-01-24T21:55:00Z"/>
                            <w:rFonts w:cstheme="minorHAnsi"/>
                            <w:b/>
                            <w:noProof/>
                            <w:sz w:val="18"/>
                            <w:szCs w:val="18"/>
                          </w:rPr>
                        </w:pPr>
                        <w:del w:id="1069" w:author="Cheryl Jenkins" w:date="2016-01-24T21:55:00Z">
                          <w:r w:rsidRPr="00583016" w:rsidDel="003E339E">
                            <w:rPr>
                              <w:rFonts w:cstheme="minorHAnsi"/>
                              <w:b/>
                              <w:noProof/>
                              <w:sz w:val="18"/>
                              <w:szCs w:val="18"/>
                            </w:rPr>
                            <w:tab/>
                            <w:delText>= 4,000,000 – [3,208,333 * 0.89]</w:delText>
                          </w:r>
                        </w:del>
                      </w:p>
                      <w:p w14:paraId="0B45A772" w14:textId="6EEE6138" w:rsidR="00D6581C" w:rsidRPr="00583016" w:rsidDel="003E339E" w:rsidRDefault="00D6581C" w:rsidP="00BE2808">
                        <w:pPr>
                          <w:rPr>
                            <w:del w:id="1070" w:author="Cheryl Jenkins" w:date="2016-01-24T21:55:00Z"/>
                            <w:rFonts w:cstheme="minorHAnsi"/>
                            <w:b/>
                            <w:sz w:val="18"/>
                            <w:szCs w:val="18"/>
                          </w:rPr>
                        </w:pPr>
                        <w:del w:id="1071" w:author="Cheryl Jenkins" w:date="2016-01-24T21:55:00Z">
                          <w:r w:rsidRPr="00583016" w:rsidDel="003E339E">
                            <w:rPr>
                              <w:rFonts w:cstheme="minorHAnsi"/>
                              <w:b/>
                              <w:sz w:val="18"/>
                              <w:szCs w:val="18"/>
                            </w:rPr>
                            <w:tab/>
                          </w:r>
                          <w:r w:rsidRPr="00583016" w:rsidDel="003E339E">
                            <w:rPr>
                              <w:rFonts w:cstheme="minorHAnsi"/>
                              <w:b/>
                              <w:sz w:val="18"/>
                              <w:szCs w:val="18"/>
                            </w:rPr>
                            <w:tab/>
                            <w:delText>= 4,000,000 – 2,859,417</w:delText>
                          </w:r>
                        </w:del>
                      </w:p>
                      <w:p w14:paraId="0A357A30" w14:textId="4A1492B6" w:rsidR="00D6581C" w:rsidRPr="00583016" w:rsidDel="003E339E" w:rsidRDefault="00D6581C" w:rsidP="00BE2808">
                        <w:pPr>
                          <w:rPr>
                            <w:del w:id="1072" w:author="Cheryl Jenkins" w:date="2016-01-24T21:55:00Z"/>
                            <w:rFonts w:cstheme="minorHAnsi"/>
                            <w:b/>
                            <w:sz w:val="18"/>
                            <w:szCs w:val="18"/>
                          </w:rPr>
                        </w:pPr>
                        <w:del w:id="1073" w:author="Cheryl Jenkins" w:date="2016-01-24T21:55:00Z">
                          <w:r w:rsidRPr="00583016" w:rsidDel="003E339E">
                            <w:rPr>
                              <w:rFonts w:cstheme="minorHAnsi"/>
                              <w:b/>
                              <w:sz w:val="18"/>
                              <w:szCs w:val="18"/>
                            </w:rPr>
                            <w:tab/>
                          </w:r>
                          <w:r w:rsidRPr="00583016" w:rsidDel="003E339E">
                            <w:rPr>
                              <w:rFonts w:cstheme="minorHAnsi"/>
                              <w:b/>
                              <w:sz w:val="18"/>
                              <w:szCs w:val="18"/>
                            </w:rPr>
                            <w:tab/>
                            <w:delText>= 1,144,583 kWh</w:delText>
                          </w:r>
                        </w:del>
                      </w:p>
                      <w:p w14:paraId="409D38A3" w14:textId="77777777" w:rsidR="00D6581C" w:rsidRPr="00583016" w:rsidRDefault="00D6581C" w:rsidP="00BE2808">
                        <w:pPr>
                          <w:rPr>
                            <w:rFonts w:cstheme="minorHAnsi"/>
                            <w:b/>
                            <w:sz w:val="18"/>
                            <w:szCs w:val="18"/>
                          </w:rPr>
                        </w:pPr>
                      </w:p>
                      <w:p w14:paraId="6A929DB4" w14:textId="381FCC58" w:rsidR="00D6581C" w:rsidRPr="00583016" w:rsidRDefault="003E339E" w:rsidP="00BE2808">
                        <w:pPr>
                          <w:rPr>
                            <w:rFonts w:cstheme="minorHAnsi"/>
                            <w:sz w:val="18"/>
                            <w:szCs w:val="18"/>
                          </w:rPr>
                        </w:pPr>
                        <w:ins w:id="1074" w:author="Cheryl Jenkins" w:date="2016-01-24T21:58:00Z">
                          <w:r w:rsidRPr="00583016">
                            <w:rPr>
                              <w:rFonts w:cstheme="minorHAnsi"/>
                              <w:sz w:val="18"/>
                              <w:szCs w:val="18"/>
                            </w:rPr>
                            <w:t xml:space="preserve">Assume the following information on participation and measured savings for the following program years (all </w:t>
                          </w:r>
                        </w:ins>
                        <w:ins w:id="1075" w:author="Cheryl Jenkins" w:date="2016-01-24T21:59:00Z">
                          <w:r w:rsidRPr="00583016">
                            <w:rPr>
                              <w:rFonts w:cstheme="minorHAnsi"/>
                              <w:sz w:val="18"/>
                              <w:szCs w:val="18"/>
                            </w:rPr>
                            <w:t>adjustments</w:t>
                          </w:r>
                        </w:ins>
                        <w:ins w:id="1076" w:author="Cheryl Jenkins" w:date="2016-01-24T21:58:00Z">
                          <w:r w:rsidRPr="00583016">
                            <w:rPr>
                              <w:rFonts w:cstheme="minorHAnsi"/>
                              <w:sz w:val="18"/>
                              <w:szCs w:val="18"/>
                            </w:rPr>
                            <w:t xml:space="preserve"> </w:t>
                          </w:r>
                        </w:ins>
                        <w:ins w:id="1077" w:author="Cheryl Jenkins" w:date="2016-01-24T21:59:00Z">
                          <w:r w:rsidRPr="00583016">
                            <w:rPr>
                              <w:rFonts w:cstheme="minorHAnsi"/>
                              <w:sz w:val="18"/>
                              <w:szCs w:val="18"/>
                            </w:rPr>
                            <w:t>have been made to remove effects of program lift, move-outs, etc. within the custom savings calculations).</w:t>
                          </w:r>
                        </w:ins>
                        <w:ins w:id="1078" w:author="Cheryl Jenkins" w:date="2016-01-24T21:58:00Z">
                          <w:r w:rsidRPr="00583016">
                            <w:rPr>
                              <w:rFonts w:cstheme="minorHAnsi"/>
                              <w:sz w:val="18"/>
                              <w:szCs w:val="18"/>
                            </w:rPr>
                            <w:t xml:space="preserve"> </w:t>
                          </w:r>
                        </w:ins>
                        <w:ins w:id="1079" w:author="Cheryl Jenkins" w:date="2016-01-24T22:01:00Z">
                          <w:r w:rsidR="00106AA7" w:rsidRPr="00583016">
                            <w:rPr>
                              <w:rFonts w:cstheme="minorHAnsi"/>
                              <w:sz w:val="18"/>
                              <w:szCs w:val="18"/>
                            </w:rPr>
                            <w:t>Assume 2018 is the first year of all programs (or is the “reset” year).</w:t>
                          </w:r>
                        </w:ins>
                      </w:p>
                      <w:tbl>
                        <w:tblPr>
                          <w:tblW w:w="5000" w:type="pct"/>
                          <w:tblLook w:val="04A0" w:firstRow="1" w:lastRow="0" w:firstColumn="1" w:lastColumn="0" w:noHBand="0" w:noVBand="1"/>
                        </w:tblPr>
                        <w:tblGrid>
                          <w:gridCol w:w="2796"/>
                          <w:gridCol w:w="1055"/>
                          <w:gridCol w:w="1055"/>
                          <w:gridCol w:w="1055"/>
                          <w:gridCol w:w="1055"/>
                          <w:gridCol w:w="1055"/>
                          <w:gridCol w:w="1057"/>
                        </w:tblGrid>
                        <w:tr w:rsidR="003E339E" w:rsidRPr="003E339E" w14:paraId="16C37E2A" w14:textId="77777777" w:rsidTr="00583016">
                          <w:trPr>
                            <w:trHeight w:val="300"/>
                            <w:ins w:id="1080" w:author="Cheryl Jenkins" w:date="2016-01-24T21:57:00Z"/>
                          </w:trPr>
                          <w:tc>
                            <w:tcPr>
                              <w:tcW w:w="1531" w:type="pct"/>
                              <w:tcBorders>
                                <w:top w:val="nil"/>
                                <w:left w:val="nil"/>
                                <w:bottom w:val="nil"/>
                                <w:right w:val="nil"/>
                              </w:tcBorders>
                              <w:shd w:val="clear" w:color="auto" w:fill="auto"/>
                              <w:noWrap/>
                              <w:vAlign w:val="bottom"/>
                              <w:hideMark/>
                            </w:tcPr>
                            <w:p w14:paraId="10648F41" w14:textId="77777777" w:rsidR="003E339E" w:rsidRPr="00583016" w:rsidRDefault="003E339E" w:rsidP="003E339E">
                              <w:pPr>
                                <w:widowControl/>
                                <w:spacing w:after="0"/>
                                <w:jc w:val="left"/>
                                <w:rPr>
                                  <w:ins w:id="1081" w:author="Cheryl Jenkins" w:date="2016-01-24T21:57:00Z"/>
                                  <w:rFonts w:ascii="Calibri" w:hAnsi="Calibri"/>
                                  <w:color w:val="000000"/>
                                  <w:sz w:val="18"/>
                                  <w:szCs w:val="18"/>
                                </w:rPr>
                              </w:pPr>
                            </w:p>
                          </w:tc>
                          <w:tc>
                            <w:tcPr>
                              <w:tcW w:w="3469" w:type="pct"/>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7CD87312" w14:textId="77777777" w:rsidR="003E339E" w:rsidRPr="00583016" w:rsidRDefault="003E339E" w:rsidP="003E339E">
                              <w:pPr>
                                <w:widowControl/>
                                <w:spacing w:after="0"/>
                                <w:jc w:val="center"/>
                                <w:rPr>
                                  <w:ins w:id="1082" w:author="Cheryl Jenkins" w:date="2016-01-24T21:57:00Z"/>
                                  <w:rFonts w:ascii="Calibri" w:hAnsi="Calibri"/>
                                  <w:b/>
                                  <w:bCs/>
                                  <w:color w:val="FFFFFF"/>
                                  <w:sz w:val="18"/>
                                  <w:szCs w:val="18"/>
                                </w:rPr>
                              </w:pPr>
                              <w:ins w:id="1083" w:author="Cheryl Jenkins" w:date="2016-01-24T21:57:00Z">
                                <w:r w:rsidRPr="00583016">
                                  <w:rPr>
                                    <w:rFonts w:ascii="Calibri" w:hAnsi="Calibri"/>
                                    <w:b/>
                                    <w:bCs/>
                                    <w:color w:val="FFFFFF"/>
                                    <w:sz w:val="18"/>
                                    <w:szCs w:val="18"/>
                                  </w:rPr>
                                  <w:t>Reporting Year</w:t>
                                </w:r>
                              </w:ins>
                            </w:p>
                          </w:tc>
                        </w:tr>
                        <w:tr w:rsidR="003E339E" w:rsidRPr="003E339E" w14:paraId="0EDFBBA2" w14:textId="77777777" w:rsidTr="00583016">
                          <w:trPr>
                            <w:trHeight w:val="300"/>
                            <w:ins w:id="1084" w:author="Cheryl Jenkins" w:date="2016-01-24T21:57:00Z"/>
                          </w:trPr>
                          <w:tc>
                            <w:tcPr>
                              <w:tcW w:w="1531" w:type="pct"/>
                              <w:tcBorders>
                                <w:top w:val="nil"/>
                                <w:left w:val="nil"/>
                                <w:bottom w:val="nil"/>
                                <w:right w:val="nil"/>
                              </w:tcBorders>
                              <w:shd w:val="clear" w:color="auto" w:fill="auto"/>
                              <w:noWrap/>
                              <w:vAlign w:val="bottom"/>
                              <w:hideMark/>
                            </w:tcPr>
                            <w:p w14:paraId="64CBD810" w14:textId="77777777" w:rsidR="003E339E" w:rsidRPr="00583016" w:rsidRDefault="003E339E" w:rsidP="003E339E">
                              <w:pPr>
                                <w:widowControl/>
                                <w:spacing w:after="0"/>
                                <w:jc w:val="left"/>
                                <w:rPr>
                                  <w:ins w:id="1085" w:author="Cheryl Jenkins" w:date="2016-01-24T21:57:00Z"/>
                                  <w:rFonts w:ascii="Calibri" w:hAnsi="Calibri"/>
                                  <w:color w:val="000000"/>
                                  <w:sz w:val="18"/>
                                  <w:szCs w:val="18"/>
                                </w:rPr>
                              </w:pPr>
                            </w:p>
                          </w:tc>
                          <w:tc>
                            <w:tcPr>
                              <w:tcW w:w="578" w:type="pct"/>
                              <w:tcBorders>
                                <w:top w:val="nil"/>
                                <w:left w:val="single" w:sz="4" w:space="0" w:color="auto"/>
                                <w:bottom w:val="nil"/>
                                <w:right w:val="single" w:sz="4" w:space="0" w:color="auto"/>
                              </w:tcBorders>
                              <w:shd w:val="clear" w:color="000000" w:fill="808080"/>
                              <w:noWrap/>
                              <w:vAlign w:val="bottom"/>
                              <w:hideMark/>
                            </w:tcPr>
                            <w:p w14:paraId="7B2CD099" w14:textId="77777777" w:rsidR="003E339E" w:rsidRPr="00583016" w:rsidRDefault="003E339E" w:rsidP="003E339E">
                              <w:pPr>
                                <w:widowControl/>
                                <w:spacing w:after="0"/>
                                <w:jc w:val="center"/>
                                <w:rPr>
                                  <w:ins w:id="1086" w:author="Cheryl Jenkins" w:date="2016-01-24T21:57:00Z"/>
                                  <w:rFonts w:ascii="Calibri" w:hAnsi="Calibri"/>
                                  <w:b/>
                                  <w:bCs/>
                                  <w:color w:val="FFFFFF"/>
                                  <w:sz w:val="18"/>
                                  <w:szCs w:val="18"/>
                                </w:rPr>
                              </w:pPr>
                              <w:ins w:id="1087" w:author="Cheryl Jenkins" w:date="2016-01-24T21:57:00Z">
                                <w:r w:rsidRPr="00583016">
                                  <w:rPr>
                                    <w:rFonts w:ascii="Calibri" w:hAnsi="Calibri"/>
                                    <w:b/>
                                    <w:bCs/>
                                    <w:color w:val="FFFFFF"/>
                                    <w:sz w:val="18"/>
                                    <w:szCs w:val="18"/>
                                  </w:rPr>
                                  <w:t>2018</w:t>
                                </w:r>
                              </w:ins>
                            </w:p>
                          </w:tc>
                          <w:tc>
                            <w:tcPr>
                              <w:tcW w:w="578" w:type="pct"/>
                              <w:tcBorders>
                                <w:top w:val="nil"/>
                                <w:left w:val="nil"/>
                                <w:bottom w:val="nil"/>
                                <w:right w:val="single" w:sz="4" w:space="0" w:color="auto"/>
                              </w:tcBorders>
                              <w:shd w:val="clear" w:color="000000" w:fill="808080"/>
                              <w:noWrap/>
                              <w:vAlign w:val="bottom"/>
                              <w:hideMark/>
                            </w:tcPr>
                            <w:p w14:paraId="014B8847" w14:textId="77777777" w:rsidR="003E339E" w:rsidRPr="00583016" w:rsidRDefault="003E339E" w:rsidP="003E339E">
                              <w:pPr>
                                <w:widowControl/>
                                <w:spacing w:after="0"/>
                                <w:jc w:val="center"/>
                                <w:rPr>
                                  <w:ins w:id="1088" w:author="Cheryl Jenkins" w:date="2016-01-24T21:57:00Z"/>
                                  <w:rFonts w:ascii="Calibri" w:hAnsi="Calibri"/>
                                  <w:b/>
                                  <w:bCs/>
                                  <w:color w:val="FFFFFF"/>
                                  <w:sz w:val="18"/>
                                  <w:szCs w:val="18"/>
                                </w:rPr>
                              </w:pPr>
                              <w:ins w:id="1089" w:author="Cheryl Jenkins" w:date="2016-01-24T21:57:00Z">
                                <w:r w:rsidRPr="00583016">
                                  <w:rPr>
                                    <w:rFonts w:ascii="Calibri" w:hAnsi="Calibri"/>
                                    <w:b/>
                                    <w:bCs/>
                                    <w:color w:val="FFFFFF"/>
                                    <w:sz w:val="18"/>
                                    <w:szCs w:val="18"/>
                                  </w:rPr>
                                  <w:t>2019</w:t>
                                </w:r>
                              </w:ins>
                            </w:p>
                          </w:tc>
                          <w:tc>
                            <w:tcPr>
                              <w:tcW w:w="578" w:type="pct"/>
                              <w:tcBorders>
                                <w:top w:val="nil"/>
                                <w:left w:val="nil"/>
                                <w:bottom w:val="nil"/>
                                <w:right w:val="single" w:sz="4" w:space="0" w:color="auto"/>
                              </w:tcBorders>
                              <w:shd w:val="clear" w:color="000000" w:fill="808080"/>
                              <w:noWrap/>
                              <w:vAlign w:val="bottom"/>
                              <w:hideMark/>
                            </w:tcPr>
                            <w:p w14:paraId="49B7C7A9" w14:textId="77777777" w:rsidR="003E339E" w:rsidRPr="00583016" w:rsidRDefault="003E339E" w:rsidP="003E339E">
                              <w:pPr>
                                <w:widowControl/>
                                <w:spacing w:after="0"/>
                                <w:jc w:val="center"/>
                                <w:rPr>
                                  <w:ins w:id="1090" w:author="Cheryl Jenkins" w:date="2016-01-24T21:57:00Z"/>
                                  <w:rFonts w:ascii="Calibri" w:hAnsi="Calibri"/>
                                  <w:b/>
                                  <w:bCs/>
                                  <w:color w:val="FFFFFF"/>
                                  <w:sz w:val="18"/>
                                  <w:szCs w:val="18"/>
                                </w:rPr>
                              </w:pPr>
                              <w:ins w:id="1091" w:author="Cheryl Jenkins" w:date="2016-01-24T21:57:00Z">
                                <w:r w:rsidRPr="00583016">
                                  <w:rPr>
                                    <w:rFonts w:ascii="Calibri" w:hAnsi="Calibri"/>
                                    <w:b/>
                                    <w:bCs/>
                                    <w:color w:val="FFFFFF"/>
                                    <w:sz w:val="18"/>
                                    <w:szCs w:val="18"/>
                                  </w:rPr>
                                  <w:t>2020</w:t>
                                </w:r>
                              </w:ins>
                            </w:p>
                          </w:tc>
                          <w:tc>
                            <w:tcPr>
                              <w:tcW w:w="578" w:type="pct"/>
                              <w:tcBorders>
                                <w:top w:val="nil"/>
                                <w:left w:val="nil"/>
                                <w:bottom w:val="nil"/>
                                <w:right w:val="single" w:sz="4" w:space="0" w:color="auto"/>
                              </w:tcBorders>
                              <w:shd w:val="clear" w:color="000000" w:fill="808080"/>
                              <w:noWrap/>
                              <w:vAlign w:val="bottom"/>
                              <w:hideMark/>
                            </w:tcPr>
                            <w:p w14:paraId="2A737D42" w14:textId="77777777" w:rsidR="003E339E" w:rsidRPr="00583016" w:rsidRDefault="003E339E" w:rsidP="003E339E">
                              <w:pPr>
                                <w:widowControl/>
                                <w:spacing w:after="0"/>
                                <w:jc w:val="center"/>
                                <w:rPr>
                                  <w:ins w:id="1092" w:author="Cheryl Jenkins" w:date="2016-01-24T21:57:00Z"/>
                                  <w:rFonts w:ascii="Calibri" w:hAnsi="Calibri"/>
                                  <w:b/>
                                  <w:bCs/>
                                  <w:color w:val="FFFFFF"/>
                                  <w:sz w:val="18"/>
                                  <w:szCs w:val="18"/>
                                </w:rPr>
                              </w:pPr>
                              <w:ins w:id="1093" w:author="Cheryl Jenkins" w:date="2016-01-24T21:57:00Z">
                                <w:r w:rsidRPr="00583016">
                                  <w:rPr>
                                    <w:rFonts w:ascii="Calibri" w:hAnsi="Calibri"/>
                                    <w:b/>
                                    <w:bCs/>
                                    <w:color w:val="FFFFFF"/>
                                    <w:sz w:val="18"/>
                                    <w:szCs w:val="18"/>
                                  </w:rPr>
                                  <w:t>2021</w:t>
                                </w:r>
                              </w:ins>
                            </w:p>
                          </w:tc>
                          <w:tc>
                            <w:tcPr>
                              <w:tcW w:w="578" w:type="pct"/>
                              <w:tcBorders>
                                <w:top w:val="nil"/>
                                <w:left w:val="nil"/>
                                <w:bottom w:val="nil"/>
                                <w:right w:val="single" w:sz="4" w:space="0" w:color="auto"/>
                              </w:tcBorders>
                              <w:shd w:val="clear" w:color="000000" w:fill="808080"/>
                              <w:noWrap/>
                              <w:vAlign w:val="bottom"/>
                              <w:hideMark/>
                            </w:tcPr>
                            <w:p w14:paraId="2B990A45" w14:textId="77777777" w:rsidR="003E339E" w:rsidRPr="00583016" w:rsidRDefault="003E339E" w:rsidP="003E339E">
                              <w:pPr>
                                <w:widowControl/>
                                <w:spacing w:after="0"/>
                                <w:jc w:val="center"/>
                                <w:rPr>
                                  <w:ins w:id="1094" w:author="Cheryl Jenkins" w:date="2016-01-24T21:57:00Z"/>
                                  <w:rFonts w:ascii="Calibri" w:hAnsi="Calibri"/>
                                  <w:b/>
                                  <w:bCs/>
                                  <w:color w:val="FFFFFF"/>
                                  <w:sz w:val="18"/>
                                  <w:szCs w:val="18"/>
                                </w:rPr>
                              </w:pPr>
                              <w:ins w:id="1095" w:author="Cheryl Jenkins" w:date="2016-01-24T21:57:00Z">
                                <w:r w:rsidRPr="00583016">
                                  <w:rPr>
                                    <w:rFonts w:ascii="Calibri" w:hAnsi="Calibri"/>
                                    <w:b/>
                                    <w:bCs/>
                                    <w:color w:val="FFFFFF"/>
                                    <w:sz w:val="18"/>
                                    <w:szCs w:val="18"/>
                                  </w:rPr>
                                  <w:t>2022</w:t>
                                </w:r>
                              </w:ins>
                            </w:p>
                          </w:tc>
                          <w:tc>
                            <w:tcPr>
                              <w:tcW w:w="578" w:type="pct"/>
                              <w:tcBorders>
                                <w:top w:val="nil"/>
                                <w:left w:val="nil"/>
                                <w:bottom w:val="nil"/>
                                <w:right w:val="single" w:sz="4" w:space="0" w:color="auto"/>
                              </w:tcBorders>
                              <w:shd w:val="clear" w:color="000000" w:fill="808080"/>
                              <w:noWrap/>
                              <w:vAlign w:val="bottom"/>
                              <w:hideMark/>
                            </w:tcPr>
                            <w:p w14:paraId="292BC2DF" w14:textId="77777777" w:rsidR="003E339E" w:rsidRPr="00583016" w:rsidRDefault="003E339E" w:rsidP="003E339E">
                              <w:pPr>
                                <w:widowControl/>
                                <w:spacing w:after="0"/>
                                <w:jc w:val="center"/>
                                <w:rPr>
                                  <w:ins w:id="1096" w:author="Cheryl Jenkins" w:date="2016-01-24T21:57:00Z"/>
                                  <w:rFonts w:ascii="Calibri" w:hAnsi="Calibri"/>
                                  <w:b/>
                                  <w:bCs/>
                                  <w:color w:val="FFFFFF"/>
                                  <w:sz w:val="18"/>
                                  <w:szCs w:val="18"/>
                                </w:rPr>
                              </w:pPr>
                              <w:ins w:id="1097" w:author="Cheryl Jenkins" w:date="2016-01-24T21:57:00Z">
                                <w:r w:rsidRPr="00583016">
                                  <w:rPr>
                                    <w:rFonts w:ascii="Calibri" w:hAnsi="Calibri"/>
                                    <w:b/>
                                    <w:bCs/>
                                    <w:color w:val="FFFFFF"/>
                                    <w:sz w:val="18"/>
                                    <w:szCs w:val="18"/>
                                  </w:rPr>
                                  <w:t>2023</w:t>
                                </w:r>
                              </w:ins>
                            </w:p>
                          </w:tc>
                        </w:tr>
                        <w:tr w:rsidR="003E339E" w:rsidRPr="003E339E" w14:paraId="543A8EBD" w14:textId="77777777" w:rsidTr="00583016">
                          <w:trPr>
                            <w:trHeight w:val="300"/>
                            <w:ins w:id="1098" w:author="Cheryl Jenkins" w:date="2016-01-24T21:57:00Z"/>
                          </w:trPr>
                          <w:tc>
                            <w:tcPr>
                              <w:tcW w:w="5000" w:type="pct"/>
                              <w:gridSpan w:val="7"/>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82DE86E" w14:textId="77777777" w:rsidR="003E339E" w:rsidRPr="00583016" w:rsidRDefault="003E339E" w:rsidP="003E339E">
                              <w:pPr>
                                <w:widowControl/>
                                <w:spacing w:after="0"/>
                                <w:jc w:val="center"/>
                                <w:rPr>
                                  <w:ins w:id="1099" w:author="Cheryl Jenkins" w:date="2016-01-24T21:57:00Z"/>
                                  <w:rFonts w:ascii="Calibri" w:hAnsi="Calibri"/>
                                  <w:b/>
                                  <w:bCs/>
                                  <w:color w:val="000000"/>
                                  <w:sz w:val="18"/>
                                  <w:szCs w:val="18"/>
                                </w:rPr>
                              </w:pPr>
                              <w:ins w:id="1100" w:author="Cheryl Jenkins" w:date="2016-01-24T21:57:00Z">
                                <w:r w:rsidRPr="00583016">
                                  <w:rPr>
                                    <w:rFonts w:ascii="Calibri" w:hAnsi="Calibri"/>
                                    <w:b/>
                                    <w:bCs/>
                                    <w:color w:val="000000"/>
                                    <w:sz w:val="18"/>
                                    <w:szCs w:val="18"/>
                                  </w:rPr>
                                  <w:t>Input data from program information and custom savings analysis</w:t>
                                </w:r>
                              </w:ins>
                            </w:p>
                          </w:tc>
                        </w:tr>
                        <w:tr w:rsidR="003E339E" w:rsidRPr="003E339E" w14:paraId="6A618CFC" w14:textId="77777777" w:rsidTr="00583016">
                          <w:trPr>
                            <w:trHeight w:val="300"/>
                            <w:ins w:id="1101" w:author="Cheryl Jenkins" w:date="2016-01-24T21:57:00Z"/>
                          </w:trPr>
                          <w:tc>
                            <w:tcPr>
                              <w:tcW w:w="1531" w:type="pct"/>
                              <w:tcBorders>
                                <w:top w:val="nil"/>
                                <w:left w:val="single" w:sz="4" w:space="0" w:color="auto"/>
                                <w:bottom w:val="single" w:sz="4" w:space="0" w:color="auto"/>
                                <w:right w:val="single" w:sz="4" w:space="0" w:color="auto"/>
                              </w:tcBorders>
                              <w:shd w:val="clear" w:color="auto" w:fill="auto"/>
                              <w:noWrap/>
                              <w:vAlign w:val="bottom"/>
                              <w:hideMark/>
                            </w:tcPr>
                            <w:p w14:paraId="6582CD23" w14:textId="6BD463B0" w:rsidR="003E339E" w:rsidRPr="003E339E" w:rsidRDefault="003E339E" w:rsidP="003E339E">
                              <w:pPr>
                                <w:widowControl/>
                                <w:spacing w:after="0"/>
                                <w:jc w:val="right"/>
                                <w:rPr>
                                  <w:ins w:id="1102" w:author="Cheryl Jenkins" w:date="2016-01-24T21:57:00Z"/>
                                  <w:rFonts w:ascii="Calibri" w:hAnsi="Calibri"/>
                                  <w:color w:val="000000"/>
                                  <w:sz w:val="18"/>
                                  <w:szCs w:val="18"/>
                                </w:rPr>
                              </w:pPr>
                              <w:ins w:id="1103" w:author="Cheryl Jenkins" w:date="2016-01-24T21:57:00Z">
                                <w:r w:rsidRPr="003E339E">
                                  <w:rPr>
                                    <w:rFonts w:ascii="Calibri" w:hAnsi="Calibri"/>
                                    <w:color w:val="000000"/>
                                    <w:sz w:val="18"/>
                                    <w:szCs w:val="18"/>
                                  </w:rPr>
                                  <w:t xml:space="preserve"># </w:t>
                                </w:r>
                              </w:ins>
                              <w:ins w:id="1104" w:author="Cheryl Jenkins" w:date="2016-01-24T22:19:00Z">
                                <w:r w:rsidR="0057411C" w:rsidRPr="003E339E">
                                  <w:rPr>
                                    <w:rFonts w:ascii="Calibri" w:hAnsi="Calibri"/>
                                    <w:color w:val="000000"/>
                                    <w:sz w:val="18"/>
                                    <w:szCs w:val="18"/>
                                  </w:rPr>
                                  <w:t>Participants</w:t>
                                </w:r>
                              </w:ins>
                              <w:ins w:id="1105" w:author="Cheryl Jenkins" w:date="2016-01-24T21:57:00Z">
                                <w:r w:rsidRPr="003E339E">
                                  <w:rPr>
                                    <w:rFonts w:ascii="Calibri" w:hAnsi="Calibri"/>
                                    <w:color w:val="000000"/>
                                    <w:sz w:val="18"/>
                                    <w:szCs w:val="18"/>
                                  </w:rPr>
                                  <w:t xml:space="preserve"> (households)</w:t>
                                </w:r>
                              </w:ins>
                            </w:p>
                          </w:tc>
                          <w:tc>
                            <w:tcPr>
                              <w:tcW w:w="578" w:type="pct"/>
                              <w:tcBorders>
                                <w:top w:val="nil"/>
                                <w:left w:val="nil"/>
                                <w:bottom w:val="single" w:sz="4" w:space="0" w:color="auto"/>
                                <w:right w:val="single" w:sz="4" w:space="0" w:color="auto"/>
                              </w:tcBorders>
                              <w:shd w:val="clear" w:color="auto" w:fill="auto"/>
                              <w:noWrap/>
                              <w:vAlign w:val="bottom"/>
                              <w:hideMark/>
                            </w:tcPr>
                            <w:p w14:paraId="6604A7CE" w14:textId="77777777" w:rsidR="003E339E" w:rsidRPr="003E339E" w:rsidRDefault="003E339E" w:rsidP="003E339E">
                              <w:pPr>
                                <w:widowControl/>
                                <w:spacing w:after="0"/>
                                <w:jc w:val="right"/>
                                <w:rPr>
                                  <w:ins w:id="1106" w:author="Cheryl Jenkins" w:date="2016-01-24T21:57:00Z"/>
                                  <w:rFonts w:ascii="Calibri" w:hAnsi="Calibri"/>
                                  <w:color w:val="000000"/>
                                  <w:sz w:val="18"/>
                                  <w:szCs w:val="18"/>
                                </w:rPr>
                              </w:pPr>
                              <w:ins w:id="1107" w:author="Cheryl Jenkins" w:date="2016-01-24T21:57:00Z">
                                <w:r w:rsidRPr="003E339E">
                                  <w:rPr>
                                    <w:rFonts w:ascii="Calibri" w:hAnsi="Calibri"/>
                                    <w:color w:val="000000"/>
                                    <w:sz w:val="18"/>
                                    <w:szCs w:val="18"/>
                                  </w:rPr>
                                  <w:t>120,000</w:t>
                                </w:r>
                              </w:ins>
                            </w:p>
                          </w:tc>
                          <w:tc>
                            <w:tcPr>
                              <w:tcW w:w="578" w:type="pct"/>
                              <w:tcBorders>
                                <w:top w:val="nil"/>
                                <w:left w:val="nil"/>
                                <w:bottom w:val="single" w:sz="4" w:space="0" w:color="auto"/>
                                <w:right w:val="single" w:sz="4" w:space="0" w:color="auto"/>
                              </w:tcBorders>
                              <w:shd w:val="clear" w:color="auto" w:fill="auto"/>
                              <w:noWrap/>
                              <w:vAlign w:val="bottom"/>
                              <w:hideMark/>
                            </w:tcPr>
                            <w:p w14:paraId="5BA67FD9" w14:textId="77777777" w:rsidR="003E339E" w:rsidRPr="003E339E" w:rsidRDefault="003E339E" w:rsidP="003E339E">
                              <w:pPr>
                                <w:widowControl/>
                                <w:spacing w:after="0"/>
                                <w:jc w:val="right"/>
                                <w:rPr>
                                  <w:ins w:id="1108" w:author="Cheryl Jenkins" w:date="2016-01-24T21:57:00Z"/>
                                  <w:rFonts w:ascii="Calibri" w:hAnsi="Calibri"/>
                                  <w:color w:val="000000"/>
                                  <w:sz w:val="18"/>
                                  <w:szCs w:val="18"/>
                                </w:rPr>
                              </w:pPr>
                              <w:ins w:id="1109" w:author="Cheryl Jenkins" w:date="2016-01-24T21:57:00Z">
                                <w:r w:rsidRPr="003E339E">
                                  <w:rPr>
                                    <w:rFonts w:ascii="Calibri" w:hAnsi="Calibri"/>
                                    <w:color w:val="000000"/>
                                    <w:sz w:val="18"/>
                                    <w:szCs w:val="18"/>
                                  </w:rPr>
                                  <w:t>109,000</w:t>
                                </w:r>
                              </w:ins>
                            </w:p>
                          </w:tc>
                          <w:tc>
                            <w:tcPr>
                              <w:tcW w:w="578" w:type="pct"/>
                              <w:tcBorders>
                                <w:top w:val="nil"/>
                                <w:left w:val="nil"/>
                                <w:bottom w:val="single" w:sz="4" w:space="0" w:color="auto"/>
                                <w:right w:val="single" w:sz="4" w:space="0" w:color="auto"/>
                              </w:tcBorders>
                              <w:shd w:val="clear" w:color="auto" w:fill="auto"/>
                              <w:noWrap/>
                              <w:vAlign w:val="bottom"/>
                              <w:hideMark/>
                            </w:tcPr>
                            <w:p w14:paraId="1D8384E5" w14:textId="77777777" w:rsidR="003E339E" w:rsidRPr="003E339E" w:rsidRDefault="003E339E" w:rsidP="003E339E">
                              <w:pPr>
                                <w:widowControl/>
                                <w:spacing w:after="0"/>
                                <w:jc w:val="right"/>
                                <w:rPr>
                                  <w:ins w:id="1110" w:author="Cheryl Jenkins" w:date="2016-01-24T21:57:00Z"/>
                                  <w:rFonts w:ascii="Calibri" w:hAnsi="Calibri"/>
                                  <w:color w:val="000000"/>
                                  <w:sz w:val="18"/>
                                  <w:szCs w:val="18"/>
                                </w:rPr>
                              </w:pPr>
                              <w:ins w:id="1111" w:author="Cheryl Jenkins" w:date="2016-01-24T21:57:00Z">
                                <w:r w:rsidRPr="003E339E">
                                  <w:rPr>
                                    <w:rFonts w:ascii="Calibri" w:hAnsi="Calibri"/>
                                    <w:color w:val="000000"/>
                                    <w:sz w:val="18"/>
                                    <w:szCs w:val="18"/>
                                  </w:rPr>
                                  <w:t>103,000</w:t>
                                </w:r>
                              </w:ins>
                            </w:p>
                          </w:tc>
                          <w:tc>
                            <w:tcPr>
                              <w:tcW w:w="578" w:type="pct"/>
                              <w:tcBorders>
                                <w:top w:val="nil"/>
                                <w:left w:val="nil"/>
                                <w:bottom w:val="single" w:sz="4" w:space="0" w:color="auto"/>
                                <w:right w:val="single" w:sz="4" w:space="0" w:color="auto"/>
                              </w:tcBorders>
                              <w:shd w:val="clear" w:color="auto" w:fill="auto"/>
                              <w:noWrap/>
                              <w:vAlign w:val="bottom"/>
                              <w:hideMark/>
                            </w:tcPr>
                            <w:p w14:paraId="598E0F98" w14:textId="77777777" w:rsidR="003E339E" w:rsidRPr="003E339E" w:rsidRDefault="003E339E" w:rsidP="003E339E">
                              <w:pPr>
                                <w:widowControl/>
                                <w:spacing w:after="0"/>
                                <w:jc w:val="right"/>
                                <w:rPr>
                                  <w:ins w:id="1112" w:author="Cheryl Jenkins" w:date="2016-01-24T21:57:00Z"/>
                                  <w:rFonts w:ascii="Calibri" w:hAnsi="Calibri"/>
                                  <w:color w:val="000000"/>
                                  <w:sz w:val="18"/>
                                  <w:szCs w:val="18"/>
                                </w:rPr>
                              </w:pPr>
                              <w:ins w:id="1113" w:author="Cheryl Jenkins" w:date="2016-01-24T21:57:00Z">
                                <w:r w:rsidRPr="003E339E">
                                  <w:rPr>
                                    <w:rFonts w:ascii="Calibri" w:hAnsi="Calibri"/>
                                    <w:color w:val="000000"/>
                                    <w:sz w:val="18"/>
                                    <w:szCs w:val="18"/>
                                  </w:rPr>
                                  <w:t>99,000</w:t>
                                </w:r>
                              </w:ins>
                            </w:p>
                          </w:tc>
                          <w:tc>
                            <w:tcPr>
                              <w:tcW w:w="578" w:type="pct"/>
                              <w:tcBorders>
                                <w:top w:val="nil"/>
                                <w:left w:val="nil"/>
                                <w:bottom w:val="single" w:sz="4" w:space="0" w:color="auto"/>
                                <w:right w:val="single" w:sz="4" w:space="0" w:color="auto"/>
                              </w:tcBorders>
                              <w:shd w:val="clear" w:color="auto" w:fill="auto"/>
                              <w:noWrap/>
                              <w:vAlign w:val="bottom"/>
                              <w:hideMark/>
                            </w:tcPr>
                            <w:p w14:paraId="39F92238" w14:textId="77777777" w:rsidR="003E339E" w:rsidRPr="003E339E" w:rsidRDefault="003E339E" w:rsidP="003E339E">
                              <w:pPr>
                                <w:widowControl/>
                                <w:spacing w:after="0"/>
                                <w:jc w:val="right"/>
                                <w:rPr>
                                  <w:ins w:id="1114" w:author="Cheryl Jenkins" w:date="2016-01-24T21:57:00Z"/>
                                  <w:rFonts w:ascii="Calibri" w:hAnsi="Calibri"/>
                                  <w:color w:val="000000"/>
                                  <w:sz w:val="18"/>
                                  <w:szCs w:val="18"/>
                                </w:rPr>
                              </w:pPr>
                              <w:ins w:id="1115" w:author="Cheryl Jenkins" w:date="2016-01-24T21:57:00Z">
                                <w:r w:rsidRPr="003E339E">
                                  <w:rPr>
                                    <w:rFonts w:ascii="Calibri" w:hAnsi="Calibri"/>
                                    <w:color w:val="000000"/>
                                    <w:sz w:val="18"/>
                                    <w:szCs w:val="18"/>
                                  </w:rPr>
                                  <w:t>94,000</w:t>
                                </w:r>
                              </w:ins>
                            </w:p>
                          </w:tc>
                          <w:tc>
                            <w:tcPr>
                              <w:tcW w:w="578" w:type="pct"/>
                              <w:tcBorders>
                                <w:top w:val="nil"/>
                                <w:left w:val="nil"/>
                                <w:bottom w:val="single" w:sz="4" w:space="0" w:color="auto"/>
                                <w:right w:val="single" w:sz="4" w:space="0" w:color="auto"/>
                              </w:tcBorders>
                              <w:shd w:val="clear" w:color="auto" w:fill="auto"/>
                              <w:noWrap/>
                              <w:vAlign w:val="bottom"/>
                              <w:hideMark/>
                            </w:tcPr>
                            <w:p w14:paraId="25A29CAE" w14:textId="77777777" w:rsidR="003E339E" w:rsidRPr="003E339E" w:rsidRDefault="003E339E" w:rsidP="003E339E">
                              <w:pPr>
                                <w:widowControl/>
                                <w:spacing w:after="0"/>
                                <w:jc w:val="right"/>
                                <w:rPr>
                                  <w:ins w:id="1116" w:author="Cheryl Jenkins" w:date="2016-01-24T21:57:00Z"/>
                                  <w:rFonts w:ascii="Calibri" w:hAnsi="Calibri"/>
                                  <w:color w:val="000000"/>
                                  <w:sz w:val="18"/>
                                  <w:szCs w:val="18"/>
                                </w:rPr>
                              </w:pPr>
                              <w:ins w:id="1117" w:author="Cheryl Jenkins" w:date="2016-01-24T21:57:00Z">
                                <w:r w:rsidRPr="003E339E">
                                  <w:rPr>
                                    <w:rFonts w:ascii="Calibri" w:hAnsi="Calibri"/>
                                    <w:color w:val="000000"/>
                                    <w:sz w:val="18"/>
                                    <w:szCs w:val="18"/>
                                  </w:rPr>
                                  <w:t>90,000</w:t>
                                </w:r>
                              </w:ins>
                            </w:p>
                          </w:tc>
                        </w:tr>
                        <w:tr w:rsidR="003E339E" w:rsidRPr="003E339E" w14:paraId="192BA667" w14:textId="77777777" w:rsidTr="00583016">
                          <w:trPr>
                            <w:trHeight w:val="300"/>
                            <w:ins w:id="1118" w:author="Cheryl Jenkins" w:date="2016-01-24T21:57:00Z"/>
                          </w:trPr>
                          <w:tc>
                            <w:tcPr>
                              <w:tcW w:w="1531" w:type="pct"/>
                              <w:tcBorders>
                                <w:top w:val="nil"/>
                                <w:left w:val="single" w:sz="4" w:space="0" w:color="auto"/>
                                <w:bottom w:val="single" w:sz="4" w:space="0" w:color="auto"/>
                                <w:right w:val="single" w:sz="4" w:space="0" w:color="auto"/>
                              </w:tcBorders>
                              <w:shd w:val="clear" w:color="auto" w:fill="auto"/>
                              <w:noWrap/>
                              <w:vAlign w:val="bottom"/>
                              <w:hideMark/>
                            </w:tcPr>
                            <w:p w14:paraId="3B6A8E37" w14:textId="77777777" w:rsidR="003E339E" w:rsidRPr="003E339E" w:rsidRDefault="003E339E" w:rsidP="003E339E">
                              <w:pPr>
                                <w:widowControl/>
                                <w:spacing w:after="0"/>
                                <w:jc w:val="right"/>
                                <w:rPr>
                                  <w:ins w:id="1119" w:author="Cheryl Jenkins" w:date="2016-01-24T21:57:00Z"/>
                                  <w:rFonts w:ascii="Calibri" w:hAnsi="Calibri"/>
                                  <w:color w:val="000000"/>
                                  <w:sz w:val="18"/>
                                  <w:szCs w:val="18"/>
                                </w:rPr>
                              </w:pPr>
                              <w:ins w:id="1120" w:author="Cheryl Jenkins" w:date="2016-01-24T21:57:00Z">
                                <w:r w:rsidRPr="003E339E">
                                  <w:rPr>
                                    <w:rFonts w:ascii="Calibri" w:hAnsi="Calibri"/>
                                    <w:color w:val="000000"/>
                                    <w:sz w:val="18"/>
                                    <w:szCs w:val="18"/>
                                  </w:rPr>
                                  <w:t>kWh per participant (household)</w:t>
                                </w:r>
                              </w:ins>
                            </w:p>
                          </w:tc>
                          <w:tc>
                            <w:tcPr>
                              <w:tcW w:w="578" w:type="pct"/>
                              <w:tcBorders>
                                <w:top w:val="nil"/>
                                <w:left w:val="nil"/>
                                <w:bottom w:val="single" w:sz="4" w:space="0" w:color="auto"/>
                                <w:right w:val="single" w:sz="4" w:space="0" w:color="auto"/>
                              </w:tcBorders>
                              <w:shd w:val="clear" w:color="auto" w:fill="auto"/>
                              <w:noWrap/>
                              <w:vAlign w:val="bottom"/>
                              <w:hideMark/>
                            </w:tcPr>
                            <w:p w14:paraId="01DEB8B0" w14:textId="77777777" w:rsidR="003E339E" w:rsidRPr="003E339E" w:rsidRDefault="003E339E" w:rsidP="003E339E">
                              <w:pPr>
                                <w:widowControl/>
                                <w:spacing w:after="0"/>
                                <w:jc w:val="right"/>
                                <w:rPr>
                                  <w:ins w:id="1121" w:author="Cheryl Jenkins" w:date="2016-01-24T21:57:00Z"/>
                                  <w:rFonts w:ascii="Calibri" w:hAnsi="Calibri"/>
                                  <w:color w:val="000000"/>
                                  <w:sz w:val="18"/>
                                  <w:szCs w:val="18"/>
                                </w:rPr>
                              </w:pPr>
                              <w:ins w:id="1122" w:author="Cheryl Jenkins" w:date="2016-01-24T21:57:00Z">
                                <w:r w:rsidRPr="003E339E">
                                  <w:rPr>
                                    <w:rFonts w:ascii="Calibri" w:hAnsi="Calibri"/>
                                    <w:color w:val="000000"/>
                                    <w:sz w:val="18"/>
                                    <w:szCs w:val="18"/>
                                  </w:rPr>
                                  <w:t>200</w:t>
                                </w:r>
                              </w:ins>
                            </w:p>
                          </w:tc>
                          <w:tc>
                            <w:tcPr>
                              <w:tcW w:w="578" w:type="pct"/>
                              <w:tcBorders>
                                <w:top w:val="nil"/>
                                <w:left w:val="nil"/>
                                <w:bottom w:val="single" w:sz="4" w:space="0" w:color="auto"/>
                                <w:right w:val="single" w:sz="4" w:space="0" w:color="auto"/>
                              </w:tcBorders>
                              <w:shd w:val="clear" w:color="auto" w:fill="auto"/>
                              <w:noWrap/>
                              <w:vAlign w:val="bottom"/>
                              <w:hideMark/>
                            </w:tcPr>
                            <w:p w14:paraId="585FF035" w14:textId="77777777" w:rsidR="003E339E" w:rsidRPr="003E339E" w:rsidRDefault="003E339E" w:rsidP="003E339E">
                              <w:pPr>
                                <w:widowControl/>
                                <w:spacing w:after="0"/>
                                <w:jc w:val="right"/>
                                <w:rPr>
                                  <w:ins w:id="1123" w:author="Cheryl Jenkins" w:date="2016-01-24T21:57:00Z"/>
                                  <w:rFonts w:ascii="Calibri" w:hAnsi="Calibri"/>
                                  <w:color w:val="000000"/>
                                  <w:sz w:val="18"/>
                                  <w:szCs w:val="18"/>
                                </w:rPr>
                              </w:pPr>
                              <w:ins w:id="1124" w:author="Cheryl Jenkins" w:date="2016-01-24T21:57:00Z">
                                <w:r w:rsidRPr="003E339E">
                                  <w:rPr>
                                    <w:rFonts w:ascii="Calibri" w:hAnsi="Calibri"/>
                                    <w:color w:val="000000"/>
                                    <w:sz w:val="18"/>
                                    <w:szCs w:val="18"/>
                                  </w:rPr>
                                  <w:t>250</w:t>
                                </w:r>
                              </w:ins>
                            </w:p>
                          </w:tc>
                          <w:tc>
                            <w:tcPr>
                              <w:tcW w:w="578" w:type="pct"/>
                              <w:tcBorders>
                                <w:top w:val="nil"/>
                                <w:left w:val="nil"/>
                                <w:bottom w:val="single" w:sz="4" w:space="0" w:color="auto"/>
                                <w:right w:val="single" w:sz="4" w:space="0" w:color="auto"/>
                              </w:tcBorders>
                              <w:shd w:val="clear" w:color="auto" w:fill="auto"/>
                              <w:noWrap/>
                              <w:vAlign w:val="bottom"/>
                              <w:hideMark/>
                            </w:tcPr>
                            <w:p w14:paraId="738F0AE7" w14:textId="77777777" w:rsidR="003E339E" w:rsidRPr="003E339E" w:rsidRDefault="003E339E" w:rsidP="003E339E">
                              <w:pPr>
                                <w:widowControl/>
                                <w:spacing w:after="0"/>
                                <w:jc w:val="right"/>
                                <w:rPr>
                                  <w:ins w:id="1125" w:author="Cheryl Jenkins" w:date="2016-01-24T21:57:00Z"/>
                                  <w:rFonts w:ascii="Calibri" w:hAnsi="Calibri"/>
                                  <w:color w:val="000000"/>
                                  <w:sz w:val="18"/>
                                  <w:szCs w:val="18"/>
                                </w:rPr>
                              </w:pPr>
                              <w:ins w:id="1126" w:author="Cheryl Jenkins" w:date="2016-01-24T21:57:00Z">
                                <w:r w:rsidRPr="003E339E">
                                  <w:rPr>
                                    <w:rFonts w:ascii="Calibri" w:hAnsi="Calibri"/>
                                    <w:color w:val="000000"/>
                                    <w:sz w:val="18"/>
                                    <w:szCs w:val="18"/>
                                  </w:rPr>
                                  <w:t>245</w:t>
                                </w:r>
                              </w:ins>
                            </w:p>
                          </w:tc>
                          <w:tc>
                            <w:tcPr>
                              <w:tcW w:w="578" w:type="pct"/>
                              <w:tcBorders>
                                <w:top w:val="nil"/>
                                <w:left w:val="nil"/>
                                <w:bottom w:val="single" w:sz="4" w:space="0" w:color="auto"/>
                                <w:right w:val="single" w:sz="4" w:space="0" w:color="auto"/>
                              </w:tcBorders>
                              <w:shd w:val="clear" w:color="auto" w:fill="auto"/>
                              <w:noWrap/>
                              <w:vAlign w:val="bottom"/>
                              <w:hideMark/>
                            </w:tcPr>
                            <w:p w14:paraId="51A2351B" w14:textId="77777777" w:rsidR="003E339E" w:rsidRPr="003E339E" w:rsidRDefault="003E339E" w:rsidP="003E339E">
                              <w:pPr>
                                <w:widowControl/>
                                <w:spacing w:after="0"/>
                                <w:jc w:val="right"/>
                                <w:rPr>
                                  <w:ins w:id="1127" w:author="Cheryl Jenkins" w:date="2016-01-24T21:57:00Z"/>
                                  <w:rFonts w:ascii="Calibri" w:hAnsi="Calibri"/>
                                  <w:color w:val="000000"/>
                                  <w:sz w:val="18"/>
                                  <w:szCs w:val="18"/>
                                </w:rPr>
                              </w:pPr>
                              <w:ins w:id="1128" w:author="Cheryl Jenkins" w:date="2016-01-24T21:57:00Z">
                                <w:r w:rsidRPr="003E339E">
                                  <w:rPr>
                                    <w:rFonts w:ascii="Calibri" w:hAnsi="Calibri"/>
                                    <w:color w:val="000000"/>
                                    <w:sz w:val="18"/>
                                    <w:szCs w:val="18"/>
                                  </w:rPr>
                                  <w:t>250</w:t>
                                </w:r>
                              </w:ins>
                            </w:p>
                          </w:tc>
                          <w:tc>
                            <w:tcPr>
                              <w:tcW w:w="578" w:type="pct"/>
                              <w:tcBorders>
                                <w:top w:val="nil"/>
                                <w:left w:val="nil"/>
                                <w:bottom w:val="single" w:sz="4" w:space="0" w:color="auto"/>
                                <w:right w:val="single" w:sz="4" w:space="0" w:color="auto"/>
                              </w:tcBorders>
                              <w:shd w:val="clear" w:color="auto" w:fill="auto"/>
                              <w:noWrap/>
                              <w:vAlign w:val="bottom"/>
                              <w:hideMark/>
                            </w:tcPr>
                            <w:p w14:paraId="56DC29F2" w14:textId="77777777" w:rsidR="003E339E" w:rsidRPr="003E339E" w:rsidRDefault="003E339E" w:rsidP="003E339E">
                              <w:pPr>
                                <w:widowControl/>
                                <w:spacing w:after="0"/>
                                <w:jc w:val="right"/>
                                <w:rPr>
                                  <w:ins w:id="1129" w:author="Cheryl Jenkins" w:date="2016-01-24T21:57:00Z"/>
                                  <w:rFonts w:ascii="Calibri" w:hAnsi="Calibri"/>
                                  <w:color w:val="000000"/>
                                  <w:sz w:val="18"/>
                                  <w:szCs w:val="18"/>
                                </w:rPr>
                              </w:pPr>
                              <w:ins w:id="1130" w:author="Cheryl Jenkins" w:date="2016-01-24T21:57:00Z">
                                <w:r w:rsidRPr="003E339E">
                                  <w:rPr>
                                    <w:rFonts w:ascii="Calibri" w:hAnsi="Calibri"/>
                                    <w:color w:val="000000"/>
                                    <w:sz w:val="18"/>
                                    <w:szCs w:val="18"/>
                                  </w:rPr>
                                  <w:t>250</w:t>
                                </w:r>
                              </w:ins>
                            </w:p>
                          </w:tc>
                          <w:tc>
                            <w:tcPr>
                              <w:tcW w:w="578" w:type="pct"/>
                              <w:tcBorders>
                                <w:top w:val="nil"/>
                                <w:left w:val="nil"/>
                                <w:bottom w:val="single" w:sz="4" w:space="0" w:color="auto"/>
                                <w:right w:val="single" w:sz="4" w:space="0" w:color="auto"/>
                              </w:tcBorders>
                              <w:shd w:val="clear" w:color="auto" w:fill="auto"/>
                              <w:noWrap/>
                              <w:vAlign w:val="bottom"/>
                              <w:hideMark/>
                            </w:tcPr>
                            <w:p w14:paraId="5741FA49" w14:textId="77777777" w:rsidR="003E339E" w:rsidRPr="003E339E" w:rsidRDefault="003E339E" w:rsidP="003E339E">
                              <w:pPr>
                                <w:widowControl/>
                                <w:spacing w:after="0"/>
                                <w:jc w:val="right"/>
                                <w:rPr>
                                  <w:ins w:id="1131" w:author="Cheryl Jenkins" w:date="2016-01-24T21:57:00Z"/>
                                  <w:rFonts w:ascii="Calibri" w:hAnsi="Calibri"/>
                                  <w:color w:val="000000"/>
                                  <w:sz w:val="18"/>
                                  <w:szCs w:val="18"/>
                                </w:rPr>
                              </w:pPr>
                              <w:ins w:id="1132" w:author="Cheryl Jenkins" w:date="2016-01-24T21:57:00Z">
                                <w:r w:rsidRPr="003E339E">
                                  <w:rPr>
                                    <w:rFonts w:ascii="Calibri" w:hAnsi="Calibri"/>
                                    <w:color w:val="000000"/>
                                    <w:sz w:val="18"/>
                                    <w:szCs w:val="18"/>
                                  </w:rPr>
                                  <w:t>265</w:t>
                                </w:r>
                              </w:ins>
                            </w:p>
                          </w:tc>
                        </w:tr>
                        <w:tr w:rsidR="003E339E" w:rsidRPr="003E339E" w14:paraId="4F020331" w14:textId="77777777" w:rsidTr="00583016">
                          <w:trPr>
                            <w:trHeight w:val="300"/>
                            <w:ins w:id="1133" w:author="Cheryl Jenkins" w:date="2016-01-24T21:57:00Z"/>
                          </w:trPr>
                          <w:tc>
                            <w:tcPr>
                              <w:tcW w:w="1531" w:type="pct"/>
                              <w:tcBorders>
                                <w:top w:val="nil"/>
                                <w:left w:val="single" w:sz="4" w:space="0" w:color="auto"/>
                                <w:bottom w:val="single" w:sz="4" w:space="0" w:color="auto"/>
                                <w:right w:val="single" w:sz="4" w:space="0" w:color="auto"/>
                              </w:tcBorders>
                              <w:shd w:val="clear" w:color="auto" w:fill="auto"/>
                              <w:noWrap/>
                              <w:vAlign w:val="bottom"/>
                              <w:hideMark/>
                            </w:tcPr>
                            <w:p w14:paraId="3A9B75C4" w14:textId="566EFBF3" w:rsidR="003E339E" w:rsidRPr="003E339E" w:rsidRDefault="00FA7F7C" w:rsidP="003E339E">
                              <w:pPr>
                                <w:widowControl/>
                                <w:spacing w:after="0"/>
                                <w:jc w:val="right"/>
                                <w:rPr>
                                  <w:ins w:id="1134" w:author="Cheryl Jenkins" w:date="2016-01-24T21:57:00Z"/>
                                  <w:rFonts w:ascii="Calibri" w:hAnsi="Calibri"/>
                                  <w:color w:val="000000"/>
                                  <w:sz w:val="18"/>
                                  <w:szCs w:val="18"/>
                                </w:rPr>
                              </w:pPr>
                              <w:ins w:id="1135" w:author="Cheryl Jenkins" w:date="2016-01-24T21:57:00Z">
                                <w:r>
                                  <w:rPr>
                                    <w:rFonts w:ascii="Calibri" w:hAnsi="Calibri"/>
                                    <w:color w:val="000000"/>
                                    <w:sz w:val="18"/>
                                    <w:szCs w:val="18"/>
                                  </w:rPr>
                                  <w:t xml:space="preserve">Measured </w:t>
                                </w:r>
                              </w:ins>
                              <w:ins w:id="1136" w:author="Cheryl Jenkins" w:date="2016-01-24T23:08:00Z">
                                <w:r>
                                  <w:rPr>
                                    <w:rFonts w:ascii="Calibri" w:hAnsi="Calibri"/>
                                    <w:color w:val="000000"/>
                                    <w:sz w:val="18"/>
                                    <w:szCs w:val="18"/>
                                  </w:rPr>
                                  <w:t xml:space="preserve">kWh </w:t>
                                </w:r>
                              </w:ins>
                              <w:ins w:id="1137" w:author="Cheryl Jenkins" w:date="2016-01-24T21:57:00Z">
                                <w:r>
                                  <w:rPr>
                                    <w:rFonts w:ascii="Calibri" w:hAnsi="Calibri"/>
                                    <w:color w:val="000000"/>
                                    <w:sz w:val="18"/>
                                    <w:szCs w:val="18"/>
                                  </w:rPr>
                                  <w:t xml:space="preserve">savings </w:t>
                                </w:r>
                                <w:r w:rsidR="003E339E" w:rsidRPr="003E339E">
                                  <w:rPr>
                                    <w:rFonts w:ascii="Calibri" w:hAnsi="Calibri"/>
                                    <w:color w:val="000000"/>
                                    <w:sz w:val="18"/>
                                    <w:szCs w:val="18"/>
                                  </w:rPr>
                                  <w:t>(custom)</w:t>
                                </w:r>
                              </w:ins>
                            </w:p>
                          </w:tc>
                          <w:tc>
                            <w:tcPr>
                              <w:tcW w:w="578" w:type="pct"/>
                              <w:tcBorders>
                                <w:top w:val="nil"/>
                                <w:left w:val="nil"/>
                                <w:bottom w:val="single" w:sz="4" w:space="0" w:color="auto"/>
                                <w:right w:val="single" w:sz="4" w:space="0" w:color="auto"/>
                              </w:tcBorders>
                              <w:shd w:val="clear" w:color="auto" w:fill="auto"/>
                              <w:noWrap/>
                              <w:vAlign w:val="bottom"/>
                              <w:hideMark/>
                            </w:tcPr>
                            <w:p w14:paraId="7901AA74" w14:textId="77777777" w:rsidR="003E339E" w:rsidRPr="003E339E" w:rsidRDefault="003E339E" w:rsidP="003E339E">
                              <w:pPr>
                                <w:widowControl/>
                                <w:spacing w:after="0"/>
                                <w:jc w:val="right"/>
                                <w:rPr>
                                  <w:ins w:id="1138" w:author="Cheryl Jenkins" w:date="2016-01-24T21:57:00Z"/>
                                  <w:rFonts w:ascii="Calibri" w:hAnsi="Calibri"/>
                                  <w:color w:val="000000"/>
                                  <w:sz w:val="18"/>
                                  <w:szCs w:val="18"/>
                                </w:rPr>
                              </w:pPr>
                              <w:ins w:id="1139" w:author="Cheryl Jenkins" w:date="2016-01-24T21:57:00Z">
                                <w:r w:rsidRPr="003E339E">
                                  <w:rPr>
                                    <w:rFonts w:ascii="Calibri" w:hAnsi="Calibri"/>
                                    <w:color w:val="000000"/>
                                    <w:sz w:val="18"/>
                                    <w:szCs w:val="18"/>
                                  </w:rPr>
                                  <w:t>24,000,000</w:t>
                                </w:r>
                              </w:ins>
                            </w:p>
                          </w:tc>
                          <w:tc>
                            <w:tcPr>
                              <w:tcW w:w="578" w:type="pct"/>
                              <w:tcBorders>
                                <w:top w:val="nil"/>
                                <w:left w:val="nil"/>
                                <w:bottom w:val="single" w:sz="4" w:space="0" w:color="auto"/>
                                <w:right w:val="single" w:sz="4" w:space="0" w:color="auto"/>
                              </w:tcBorders>
                              <w:shd w:val="clear" w:color="auto" w:fill="auto"/>
                              <w:noWrap/>
                              <w:vAlign w:val="bottom"/>
                              <w:hideMark/>
                            </w:tcPr>
                            <w:p w14:paraId="4FF52491" w14:textId="77777777" w:rsidR="003E339E" w:rsidRPr="003E339E" w:rsidRDefault="003E339E" w:rsidP="003E339E">
                              <w:pPr>
                                <w:widowControl/>
                                <w:spacing w:after="0"/>
                                <w:jc w:val="right"/>
                                <w:rPr>
                                  <w:ins w:id="1140" w:author="Cheryl Jenkins" w:date="2016-01-24T21:57:00Z"/>
                                  <w:rFonts w:ascii="Calibri" w:hAnsi="Calibri"/>
                                  <w:color w:val="000000"/>
                                  <w:sz w:val="18"/>
                                  <w:szCs w:val="18"/>
                                </w:rPr>
                              </w:pPr>
                              <w:ins w:id="1141" w:author="Cheryl Jenkins" w:date="2016-01-24T21:57:00Z">
                                <w:r w:rsidRPr="003E339E">
                                  <w:rPr>
                                    <w:rFonts w:ascii="Calibri" w:hAnsi="Calibri"/>
                                    <w:color w:val="000000"/>
                                    <w:sz w:val="18"/>
                                    <w:szCs w:val="18"/>
                                  </w:rPr>
                                  <w:t>27,250,000</w:t>
                                </w:r>
                              </w:ins>
                            </w:p>
                          </w:tc>
                          <w:tc>
                            <w:tcPr>
                              <w:tcW w:w="578" w:type="pct"/>
                              <w:tcBorders>
                                <w:top w:val="nil"/>
                                <w:left w:val="nil"/>
                                <w:bottom w:val="single" w:sz="4" w:space="0" w:color="auto"/>
                                <w:right w:val="single" w:sz="4" w:space="0" w:color="auto"/>
                              </w:tcBorders>
                              <w:shd w:val="clear" w:color="auto" w:fill="auto"/>
                              <w:noWrap/>
                              <w:vAlign w:val="bottom"/>
                              <w:hideMark/>
                            </w:tcPr>
                            <w:p w14:paraId="0A88B542" w14:textId="77777777" w:rsidR="003E339E" w:rsidRPr="003E339E" w:rsidRDefault="003E339E" w:rsidP="003E339E">
                              <w:pPr>
                                <w:widowControl/>
                                <w:spacing w:after="0"/>
                                <w:jc w:val="right"/>
                                <w:rPr>
                                  <w:ins w:id="1142" w:author="Cheryl Jenkins" w:date="2016-01-24T21:57:00Z"/>
                                  <w:rFonts w:ascii="Calibri" w:hAnsi="Calibri"/>
                                  <w:color w:val="000000"/>
                                  <w:sz w:val="18"/>
                                  <w:szCs w:val="18"/>
                                </w:rPr>
                              </w:pPr>
                              <w:ins w:id="1143" w:author="Cheryl Jenkins" w:date="2016-01-24T21:57:00Z">
                                <w:r w:rsidRPr="003E339E">
                                  <w:rPr>
                                    <w:rFonts w:ascii="Calibri" w:hAnsi="Calibri"/>
                                    <w:color w:val="000000"/>
                                    <w:sz w:val="18"/>
                                    <w:szCs w:val="18"/>
                                  </w:rPr>
                                  <w:t>25,235,000</w:t>
                                </w:r>
                              </w:ins>
                            </w:p>
                          </w:tc>
                          <w:tc>
                            <w:tcPr>
                              <w:tcW w:w="578" w:type="pct"/>
                              <w:tcBorders>
                                <w:top w:val="nil"/>
                                <w:left w:val="nil"/>
                                <w:bottom w:val="single" w:sz="4" w:space="0" w:color="auto"/>
                                <w:right w:val="single" w:sz="4" w:space="0" w:color="auto"/>
                              </w:tcBorders>
                              <w:shd w:val="clear" w:color="auto" w:fill="auto"/>
                              <w:noWrap/>
                              <w:vAlign w:val="bottom"/>
                              <w:hideMark/>
                            </w:tcPr>
                            <w:p w14:paraId="399E4BA4" w14:textId="77777777" w:rsidR="003E339E" w:rsidRPr="003E339E" w:rsidRDefault="003E339E" w:rsidP="003E339E">
                              <w:pPr>
                                <w:widowControl/>
                                <w:spacing w:after="0"/>
                                <w:jc w:val="right"/>
                                <w:rPr>
                                  <w:ins w:id="1144" w:author="Cheryl Jenkins" w:date="2016-01-24T21:57:00Z"/>
                                  <w:rFonts w:ascii="Calibri" w:hAnsi="Calibri"/>
                                  <w:color w:val="000000"/>
                                  <w:sz w:val="18"/>
                                  <w:szCs w:val="18"/>
                                </w:rPr>
                              </w:pPr>
                              <w:ins w:id="1145" w:author="Cheryl Jenkins" w:date="2016-01-24T21:57:00Z">
                                <w:r w:rsidRPr="003E339E">
                                  <w:rPr>
                                    <w:rFonts w:ascii="Calibri" w:hAnsi="Calibri"/>
                                    <w:color w:val="000000"/>
                                    <w:sz w:val="18"/>
                                    <w:szCs w:val="18"/>
                                  </w:rPr>
                                  <w:t>24,750,000</w:t>
                                </w:r>
                              </w:ins>
                            </w:p>
                          </w:tc>
                          <w:tc>
                            <w:tcPr>
                              <w:tcW w:w="578" w:type="pct"/>
                              <w:tcBorders>
                                <w:top w:val="nil"/>
                                <w:left w:val="nil"/>
                                <w:bottom w:val="single" w:sz="4" w:space="0" w:color="auto"/>
                                <w:right w:val="single" w:sz="4" w:space="0" w:color="auto"/>
                              </w:tcBorders>
                              <w:shd w:val="clear" w:color="auto" w:fill="auto"/>
                              <w:noWrap/>
                              <w:vAlign w:val="bottom"/>
                              <w:hideMark/>
                            </w:tcPr>
                            <w:p w14:paraId="08C8A1EE" w14:textId="77777777" w:rsidR="003E339E" w:rsidRPr="003E339E" w:rsidRDefault="003E339E" w:rsidP="003E339E">
                              <w:pPr>
                                <w:widowControl/>
                                <w:spacing w:after="0"/>
                                <w:jc w:val="right"/>
                                <w:rPr>
                                  <w:ins w:id="1146" w:author="Cheryl Jenkins" w:date="2016-01-24T21:57:00Z"/>
                                  <w:rFonts w:ascii="Calibri" w:hAnsi="Calibri"/>
                                  <w:color w:val="000000"/>
                                  <w:sz w:val="18"/>
                                  <w:szCs w:val="18"/>
                                </w:rPr>
                              </w:pPr>
                              <w:ins w:id="1147" w:author="Cheryl Jenkins" w:date="2016-01-24T21:57:00Z">
                                <w:r w:rsidRPr="003E339E">
                                  <w:rPr>
                                    <w:rFonts w:ascii="Calibri" w:hAnsi="Calibri"/>
                                    <w:color w:val="000000"/>
                                    <w:sz w:val="18"/>
                                    <w:szCs w:val="18"/>
                                  </w:rPr>
                                  <w:t>23,500,000</w:t>
                                </w:r>
                              </w:ins>
                            </w:p>
                          </w:tc>
                          <w:tc>
                            <w:tcPr>
                              <w:tcW w:w="578" w:type="pct"/>
                              <w:tcBorders>
                                <w:top w:val="nil"/>
                                <w:left w:val="nil"/>
                                <w:bottom w:val="single" w:sz="4" w:space="0" w:color="auto"/>
                                <w:right w:val="single" w:sz="4" w:space="0" w:color="auto"/>
                              </w:tcBorders>
                              <w:shd w:val="clear" w:color="auto" w:fill="auto"/>
                              <w:noWrap/>
                              <w:vAlign w:val="bottom"/>
                              <w:hideMark/>
                            </w:tcPr>
                            <w:p w14:paraId="13F8E8A7" w14:textId="77777777" w:rsidR="003E339E" w:rsidRPr="003E339E" w:rsidRDefault="003E339E" w:rsidP="003E339E">
                              <w:pPr>
                                <w:widowControl/>
                                <w:spacing w:after="0"/>
                                <w:jc w:val="right"/>
                                <w:rPr>
                                  <w:ins w:id="1148" w:author="Cheryl Jenkins" w:date="2016-01-24T21:57:00Z"/>
                                  <w:rFonts w:ascii="Calibri" w:hAnsi="Calibri"/>
                                  <w:color w:val="000000"/>
                                  <w:sz w:val="18"/>
                                  <w:szCs w:val="18"/>
                                </w:rPr>
                              </w:pPr>
                              <w:ins w:id="1149" w:author="Cheryl Jenkins" w:date="2016-01-24T21:57:00Z">
                                <w:r w:rsidRPr="003E339E">
                                  <w:rPr>
                                    <w:rFonts w:ascii="Calibri" w:hAnsi="Calibri"/>
                                    <w:color w:val="000000"/>
                                    <w:sz w:val="18"/>
                                    <w:szCs w:val="18"/>
                                  </w:rPr>
                                  <w:t>23,850,000</w:t>
                                </w:r>
                              </w:ins>
                            </w:p>
                          </w:tc>
                        </w:tr>
                      </w:tbl>
                      <w:p w14:paraId="1F3B0FFD" w14:textId="77777777" w:rsidR="00106AA7" w:rsidRDefault="00106AA7" w:rsidP="00583016">
                        <w:pPr>
                          <w:spacing w:after="0"/>
                          <w:rPr>
                            <w:ins w:id="1150" w:author="Cheryl Jenkins" w:date="2016-01-24T22:02:00Z"/>
                            <w:rFonts w:cstheme="minorHAnsi"/>
                            <w:sz w:val="18"/>
                            <w:szCs w:val="18"/>
                          </w:rPr>
                        </w:pPr>
                      </w:p>
                      <w:p w14:paraId="40929EF0" w14:textId="69F1B585" w:rsidR="00106AA7" w:rsidRPr="00583016" w:rsidRDefault="00106AA7" w:rsidP="00583016">
                        <w:pPr>
                          <w:spacing w:after="60"/>
                          <w:rPr>
                            <w:ins w:id="1151" w:author="Cheryl Jenkins" w:date="2016-01-24T22:06:00Z"/>
                            <w:rFonts w:cstheme="minorHAnsi"/>
                            <w:b/>
                            <w:sz w:val="18"/>
                            <w:szCs w:val="18"/>
                          </w:rPr>
                        </w:pPr>
                        <w:ins w:id="1152" w:author="Cheryl Jenkins" w:date="2016-01-24T22:00:00Z">
                          <w:r w:rsidRPr="00583016">
                            <w:rPr>
                              <w:rFonts w:cstheme="minorHAnsi"/>
                              <w:b/>
                              <w:sz w:val="18"/>
                              <w:szCs w:val="18"/>
                            </w:rPr>
                            <w:t>Calculation of Retention Rates:</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gridCol w:w="4456"/>
                        </w:tblGrid>
                        <w:tr w:rsidR="001963FA" w14:paraId="5B5B75CE" w14:textId="77777777" w:rsidTr="00583016">
                          <w:trPr>
                            <w:ins w:id="1153" w:author="Cheryl Jenkins" w:date="2016-01-24T22:06:00Z"/>
                          </w:trPr>
                          <w:tc>
                            <w:tcPr>
                              <w:tcW w:w="4456" w:type="dxa"/>
                              <w:vAlign w:val="center"/>
                            </w:tcPr>
                            <w:p w14:paraId="464725BB" w14:textId="53F8908A" w:rsidR="001963FA" w:rsidRPr="00583016" w:rsidRDefault="001963FA" w:rsidP="00583016">
                              <w:pPr>
                                <w:spacing w:after="0"/>
                                <w:jc w:val="left"/>
                                <w:rPr>
                                  <w:ins w:id="1154" w:author="Cheryl Jenkins" w:date="2016-01-24T22:06:00Z"/>
                                  <w:rFonts w:cstheme="minorHAnsi"/>
                                  <w:sz w:val="18"/>
                                  <w:szCs w:val="18"/>
                                  <w:u w:val="single"/>
                                </w:rPr>
                              </w:pPr>
                              <w:ins w:id="1155" w:author="Cheryl Jenkins" w:date="2016-01-24T22:07:00Z">
                                <w:r w:rsidRPr="00583016">
                                  <w:rPr>
                                    <w:rFonts w:cstheme="minorHAnsi"/>
                                    <w:sz w:val="18"/>
                                    <w:szCs w:val="18"/>
                                    <w:u w:val="single"/>
                                  </w:rPr>
                                  <w:t>For use in 2019:</w:t>
                                </w:r>
                              </w:ins>
                            </w:p>
                          </w:tc>
                          <w:tc>
                            <w:tcPr>
                              <w:tcW w:w="4456" w:type="dxa"/>
                              <w:vAlign w:val="center"/>
                            </w:tcPr>
                            <w:p w14:paraId="327F5E90" w14:textId="5A438A11" w:rsidR="001963FA" w:rsidRDefault="001963FA" w:rsidP="00583016">
                              <w:pPr>
                                <w:spacing w:after="0"/>
                                <w:jc w:val="left"/>
                                <w:rPr>
                                  <w:ins w:id="1156" w:author="Cheryl Jenkins" w:date="2016-01-24T22:06:00Z"/>
                                  <w:rFonts w:cstheme="minorHAnsi"/>
                                  <w:sz w:val="18"/>
                                  <w:szCs w:val="18"/>
                                </w:rPr>
                              </w:pPr>
                              <w:ins w:id="1157" w:author="Cheryl Jenkins" w:date="2016-01-24T22:13:00Z">
                                <w:r w:rsidRPr="00093A3F">
                                  <w:rPr>
                                    <w:rFonts w:cstheme="minorHAnsi"/>
                                    <w:sz w:val="18"/>
                                    <w:szCs w:val="18"/>
                                    <w:u w:val="single"/>
                                  </w:rPr>
                                  <w:t>For use in 20</w:t>
                                </w:r>
                                <w:r>
                                  <w:rPr>
                                    <w:rFonts w:cstheme="minorHAnsi"/>
                                    <w:sz w:val="18"/>
                                    <w:szCs w:val="18"/>
                                    <w:u w:val="single"/>
                                  </w:rPr>
                                  <w:t>22</w:t>
                                </w:r>
                                <w:r w:rsidRPr="00093A3F">
                                  <w:rPr>
                                    <w:rFonts w:cstheme="minorHAnsi"/>
                                    <w:sz w:val="18"/>
                                    <w:szCs w:val="18"/>
                                    <w:u w:val="single"/>
                                  </w:rPr>
                                  <w:t>:</w:t>
                                </w:r>
                              </w:ins>
                            </w:p>
                          </w:tc>
                        </w:tr>
                        <w:tr w:rsidR="001963FA" w14:paraId="631FB63D" w14:textId="77777777" w:rsidTr="00583016">
                          <w:trPr>
                            <w:ins w:id="1158" w:author="Cheryl Jenkins" w:date="2016-01-24T22:06:00Z"/>
                          </w:trPr>
                          <w:tc>
                            <w:tcPr>
                              <w:tcW w:w="4456" w:type="dxa"/>
                              <w:vAlign w:val="center"/>
                            </w:tcPr>
                            <w:p w14:paraId="5EC34237" w14:textId="448BC1B8" w:rsidR="001963FA" w:rsidRDefault="001963FA" w:rsidP="00583016">
                              <w:pPr>
                                <w:spacing w:after="0"/>
                                <w:jc w:val="left"/>
                                <w:rPr>
                                  <w:ins w:id="1159" w:author="Cheryl Jenkins" w:date="2016-01-24T22:06:00Z"/>
                                  <w:rFonts w:cstheme="minorHAnsi"/>
                                  <w:sz w:val="18"/>
                                  <w:szCs w:val="18"/>
                                </w:rPr>
                              </w:pPr>
                              <w:ins w:id="1160" w:author="Cheryl Jenkins" w:date="2016-01-24T22:07:00Z">
                                <w:r w:rsidRPr="00093A3F">
                                  <w:rPr>
                                    <w:rFonts w:cstheme="minorHAnsi"/>
                                    <w:sz w:val="18"/>
                                    <w:szCs w:val="18"/>
                                  </w:rPr>
                                  <w:t>RR</w:t>
                                </w:r>
                                <w:r>
                                  <w:rPr>
                                    <w:rFonts w:cstheme="minorHAnsi"/>
                                    <w:sz w:val="18"/>
                                    <w:szCs w:val="18"/>
                                  </w:rPr>
                                  <w:t xml:space="preserve"> </w:t>
                                </w:r>
                                <w:r w:rsidRPr="00093A3F">
                                  <w:rPr>
                                    <w:rFonts w:cstheme="minorHAnsi"/>
                                    <w:sz w:val="18"/>
                                    <w:szCs w:val="18"/>
                                    <w:vertAlign w:val="subscript"/>
                                  </w:rPr>
                                  <w:t>2018, 2019</w:t>
                                </w:r>
                                <w:r>
                                  <w:rPr>
                                    <w:rFonts w:cstheme="minorHAnsi"/>
                                    <w:sz w:val="18"/>
                                    <w:szCs w:val="18"/>
                                  </w:rPr>
                                  <w:t xml:space="preserve"> = 109,000/120,000 = 0.908</w:t>
                                </w:r>
                              </w:ins>
                            </w:p>
                          </w:tc>
                          <w:tc>
                            <w:tcPr>
                              <w:tcW w:w="4456" w:type="dxa"/>
                              <w:vAlign w:val="center"/>
                            </w:tcPr>
                            <w:p w14:paraId="03D024C8" w14:textId="2EC288E6" w:rsidR="001963FA" w:rsidRDefault="001963FA" w:rsidP="00583016">
                              <w:pPr>
                                <w:spacing w:after="60"/>
                                <w:jc w:val="left"/>
                                <w:rPr>
                                  <w:ins w:id="1161" w:author="Cheryl Jenkins" w:date="2016-01-24T22:06:00Z"/>
                                  <w:rFonts w:cstheme="minorHAnsi"/>
                                  <w:sz w:val="18"/>
                                  <w:szCs w:val="18"/>
                                </w:rPr>
                              </w:pPr>
                              <w:ins w:id="1162" w:author="Cheryl Jenkins" w:date="2016-01-24T22:13:00Z">
                                <w:r w:rsidRPr="00093A3F">
                                  <w:rPr>
                                    <w:rFonts w:cstheme="minorHAnsi"/>
                                    <w:sz w:val="18"/>
                                    <w:szCs w:val="18"/>
                                  </w:rPr>
                                  <w:t>RR</w:t>
                                </w:r>
                                <w:r>
                                  <w:rPr>
                                    <w:rFonts w:cstheme="minorHAnsi"/>
                                    <w:sz w:val="18"/>
                                    <w:szCs w:val="18"/>
                                  </w:rPr>
                                  <w:t xml:space="preserve"> </w:t>
                                </w:r>
                                <w:r>
                                  <w:rPr>
                                    <w:rFonts w:cstheme="minorHAnsi"/>
                                    <w:sz w:val="18"/>
                                    <w:szCs w:val="18"/>
                                    <w:vertAlign w:val="subscript"/>
                                  </w:rPr>
                                  <w:t>2018, 202</w:t>
                                </w:r>
                              </w:ins>
                              <w:ins w:id="1163" w:author="Cheryl Jenkins" w:date="2016-01-24T22:14:00Z">
                                <w:r>
                                  <w:rPr>
                                    <w:rFonts w:cstheme="minorHAnsi"/>
                                    <w:sz w:val="18"/>
                                    <w:szCs w:val="18"/>
                                    <w:vertAlign w:val="subscript"/>
                                  </w:rPr>
                                  <w:t>2</w:t>
                                </w:r>
                              </w:ins>
                              <w:ins w:id="1164" w:author="Cheryl Jenkins" w:date="2016-01-24T22:13:00Z">
                                <w:r>
                                  <w:rPr>
                                    <w:rFonts w:cstheme="minorHAnsi"/>
                                    <w:sz w:val="18"/>
                                    <w:szCs w:val="18"/>
                                  </w:rPr>
                                  <w:t xml:space="preserve"> = 9</w:t>
                                </w:r>
                              </w:ins>
                              <w:ins w:id="1165" w:author="Cheryl Jenkins" w:date="2016-01-24T22:14:00Z">
                                <w:r>
                                  <w:rPr>
                                    <w:rFonts w:cstheme="minorHAnsi"/>
                                    <w:sz w:val="18"/>
                                    <w:szCs w:val="18"/>
                                  </w:rPr>
                                  <w:t>4</w:t>
                                </w:r>
                              </w:ins>
                              <w:ins w:id="1166" w:author="Cheryl Jenkins" w:date="2016-01-24T22:13:00Z">
                                <w:r>
                                  <w:rPr>
                                    <w:rFonts w:cstheme="minorHAnsi"/>
                                    <w:sz w:val="18"/>
                                    <w:szCs w:val="18"/>
                                  </w:rPr>
                                  <w:t>,000/120,000 = 0.</w:t>
                                </w:r>
                              </w:ins>
                              <w:ins w:id="1167" w:author="Cheryl Jenkins" w:date="2016-01-24T22:15:00Z">
                                <w:r>
                                  <w:rPr>
                                    <w:rFonts w:cstheme="minorHAnsi"/>
                                    <w:sz w:val="18"/>
                                    <w:szCs w:val="18"/>
                                  </w:rPr>
                                  <w:t>783</w:t>
                                </w:r>
                              </w:ins>
                            </w:p>
                          </w:tc>
                        </w:tr>
                        <w:tr w:rsidR="001963FA" w14:paraId="54933180" w14:textId="77777777" w:rsidTr="00583016">
                          <w:trPr>
                            <w:ins w:id="1168" w:author="Cheryl Jenkins" w:date="2016-01-24T22:06:00Z"/>
                          </w:trPr>
                          <w:tc>
                            <w:tcPr>
                              <w:tcW w:w="4456" w:type="dxa"/>
                              <w:vAlign w:val="center"/>
                            </w:tcPr>
                            <w:p w14:paraId="529F3B18" w14:textId="4448ECE6" w:rsidR="001963FA" w:rsidRPr="00127232" w:rsidRDefault="001963FA" w:rsidP="00127232">
                              <w:pPr>
                                <w:spacing w:after="0"/>
                                <w:jc w:val="left"/>
                                <w:rPr>
                                  <w:ins w:id="1169" w:author="Cheryl Jenkins" w:date="2016-01-24T22:06:00Z"/>
                                  <w:rFonts w:cstheme="minorHAnsi"/>
                                  <w:sz w:val="18"/>
                                  <w:szCs w:val="18"/>
                                  <w:u w:val="single"/>
                                </w:rPr>
                              </w:pPr>
                              <w:ins w:id="1170" w:author="Cheryl Jenkins" w:date="2016-01-24T22:07:00Z">
                                <w:r w:rsidRPr="00127232">
                                  <w:rPr>
                                    <w:rFonts w:cstheme="minorHAnsi"/>
                                    <w:sz w:val="18"/>
                                    <w:szCs w:val="18"/>
                                    <w:u w:val="single"/>
                                  </w:rPr>
                                  <w:t>For use in 2020:</w:t>
                                </w:r>
                              </w:ins>
                            </w:p>
                          </w:tc>
                          <w:tc>
                            <w:tcPr>
                              <w:tcW w:w="4456" w:type="dxa"/>
                              <w:vAlign w:val="center"/>
                            </w:tcPr>
                            <w:p w14:paraId="41AAE800" w14:textId="77102F09" w:rsidR="001963FA" w:rsidRDefault="001963FA" w:rsidP="00583016">
                              <w:pPr>
                                <w:spacing w:after="60"/>
                                <w:jc w:val="left"/>
                                <w:rPr>
                                  <w:ins w:id="1171" w:author="Cheryl Jenkins" w:date="2016-01-24T22:06:00Z"/>
                                  <w:rFonts w:cstheme="minorHAnsi"/>
                                  <w:sz w:val="18"/>
                                  <w:szCs w:val="18"/>
                                </w:rPr>
                              </w:pPr>
                              <w:ins w:id="1172" w:author="Cheryl Jenkins" w:date="2016-01-24T22:13:00Z">
                                <w:r w:rsidRPr="00093A3F">
                                  <w:rPr>
                                    <w:rFonts w:cstheme="minorHAnsi"/>
                                    <w:sz w:val="18"/>
                                    <w:szCs w:val="18"/>
                                  </w:rPr>
                                  <w:t>RR</w:t>
                                </w:r>
                                <w:r>
                                  <w:rPr>
                                    <w:rFonts w:cstheme="minorHAnsi"/>
                                    <w:sz w:val="18"/>
                                    <w:szCs w:val="18"/>
                                  </w:rPr>
                                  <w:t xml:space="preserve"> </w:t>
                                </w:r>
                                <w:r>
                                  <w:rPr>
                                    <w:rFonts w:cstheme="minorHAnsi"/>
                                    <w:sz w:val="18"/>
                                    <w:szCs w:val="18"/>
                                    <w:vertAlign w:val="subscript"/>
                                  </w:rPr>
                                  <w:t>2019, 202</w:t>
                                </w:r>
                              </w:ins>
                              <w:ins w:id="1173" w:author="Cheryl Jenkins" w:date="2016-01-24T22:14:00Z">
                                <w:r>
                                  <w:rPr>
                                    <w:rFonts w:cstheme="minorHAnsi"/>
                                    <w:sz w:val="18"/>
                                    <w:szCs w:val="18"/>
                                    <w:vertAlign w:val="subscript"/>
                                  </w:rPr>
                                  <w:t>2</w:t>
                                </w:r>
                              </w:ins>
                              <w:ins w:id="1174" w:author="Cheryl Jenkins" w:date="2016-01-24T22:13:00Z">
                                <w:r>
                                  <w:rPr>
                                    <w:rFonts w:cstheme="minorHAnsi"/>
                                    <w:sz w:val="18"/>
                                    <w:szCs w:val="18"/>
                                    <w:vertAlign w:val="subscript"/>
                                  </w:rPr>
                                  <w:t xml:space="preserve"> </w:t>
                                </w:r>
                                <w:r>
                                  <w:rPr>
                                    <w:rFonts w:cstheme="minorHAnsi"/>
                                    <w:sz w:val="18"/>
                                    <w:szCs w:val="18"/>
                                  </w:rPr>
                                  <w:t>= 9</w:t>
                                </w:r>
                              </w:ins>
                              <w:ins w:id="1175" w:author="Cheryl Jenkins" w:date="2016-01-24T22:14:00Z">
                                <w:r>
                                  <w:rPr>
                                    <w:rFonts w:cstheme="minorHAnsi"/>
                                    <w:sz w:val="18"/>
                                    <w:szCs w:val="18"/>
                                  </w:rPr>
                                  <w:t>4</w:t>
                                </w:r>
                              </w:ins>
                              <w:ins w:id="1176" w:author="Cheryl Jenkins" w:date="2016-01-24T22:13:00Z">
                                <w:r>
                                  <w:rPr>
                                    <w:rFonts w:cstheme="minorHAnsi"/>
                                    <w:sz w:val="18"/>
                                    <w:szCs w:val="18"/>
                                  </w:rPr>
                                  <w:t>,000/109,000 = 0.</w:t>
                                </w:r>
                              </w:ins>
                              <w:ins w:id="1177" w:author="Cheryl Jenkins" w:date="2016-01-24T22:15:00Z">
                                <w:r>
                                  <w:rPr>
                                    <w:rFonts w:cstheme="minorHAnsi"/>
                                    <w:sz w:val="18"/>
                                    <w:szCs w:val="18"/>
                                  </w:rPr>
                                  <w:t>862</w:t>
                                </w:r>
                              </w:ins>
                            </w:p>
                          </w:tc>
                        </w:tr>
                        <w:tr w:rsidR="001963FA" w14:paraId="18FF572E" w14:textId="77777777" w:rsidTr="00583016">
                          <w:trPr>
                            <w:ins w:id="1178" w:author="Cheryl Jenkins" w:date="2016-01-24T22:06:00Z"/>
                          </w:trPr>
                          <w:tc>
                            <w:tcPr>
                              <w:tcW w:w="4456" w:type="dxa"/>
                              <w:vAlign w:val="center"/>
                            </w:tcPr>
                            <w:p w14:paraId="2DDECBC0" w14:textId="36BB492F" w:rsidR="001963FA" w:rsidRDefault="001963FA" w:rsidP="00127232">
                              <w:pPr>
                                <w:spacing w:after="60"/>
                                <w:jc w:val="left"/>
                                <w:rPr>
                                  <w:ins w:id="1179" w:author="Cheryl Jenkins" w:date="2016-01-24T22:06:00Z"/>
                                  <w:rFonts w:cstheme="minorHAnsi"/>
                                  <w:sz w:val="18"/>
                                  <w:szCs w:val="18"/>
                                </w:rPr>
                              </w:pPr>
                              <w:ins w:id="1180" w:author="Cheryl Jenkins" w:date="2016-01-24T22:08:00Z">
                                <w:r w:rsidRPr="00093A3F">
                                  <w:rPr>
                                    <w:rFonts w:cstheme="minorHAnsi"/>
                                    <w:sz w:val="18"/>
                                    <w:szCs w:val="18"/>
                                  </w:rPr>
                                  <w:t>RR</w:t>
                                </w:r>
                                <w:r>
                                  <w:rPr>
                                    <w:rFonts w:cstheme="minorHAnsi"/>
                                    <w:sz w:val="18"/>
                                    <w:szCs w:val="18"/>
                                  </w:rPr>
                                  <w:t xml:space="preserve"> </w:t>
                                </w:r>
                                <w:r>
                                  <w:rPr>
                                    <w:rFonts w:cstheme="minorHAnsi"/>
                                    <w:sz w:val="18"/>
                                    <w:szCs w:val="18"/>
                                    <w:vertAlign w:val="subscript"/>
                                  </w:rPr>
                                  <w:t>2018, 2020</w:t>
                                </w:r>
                                <w:r>
                                  <w:rPr>
                                    <w:rFonts w:cstheme="minorHAnsi"/>
                                    <w:sz w:val="18"/>
                                    <w:szCs w:val="18"/>
                                  </w:rPr>
                                  <w:t xml:space="preserve"> = 103,000/120,000 = 0.</w:t>
                                </w:r>
                              </w:ins>
                              <w:ins w:id="1181" w:author="Cheryl Jenkins" w:date="2016-01-24T22:09:00Z">
                                <w:r>
                                  <w:rPr>
                                    <w:rFonts w:cstheme="minorHAnsi"/>
                                    <w:sz w:val="18"/>
                                    <w:szCs w:val="18"/>
                                  </w:rPr>
                                  <w:t>858</w:t>
                                </w:r>
                              </w:ins>
                            </w:p>
                          </w:tc>
                          <w:tc>
                            <w:tcPr>
                              <w:tcW w:w="4456" w:type="dxa"/>
                              <w:vAlign w:val="center"/>
                            </w:tcPr>
                            <w:p w14:paraId="573B4CD4" w14:textId="0E108FFB" w:rsidR="001963FA" w:rsidRDefault="001963FA" w:rsidP="00127232">
                              <w:pPr>
                                <w:spacing w:after="60"/>
                                <w:jc w:val="left"/>
                                <w:rPr>
                                  <w:ins w:id="1182" w:author="Cheryl Jenkins" w:date="2016-01-24T22:06:00Z"/>
                                  <w:rFonts w:cstheme="minorHAnsi"/>
                                  <w:sz w:val="18"/>
                                  <w:szCs w:val="18"/>
                                </w:rPr>
                              </w:pPr>
                              <w:ins w:id="1183" w:author="Cheryl Jenkins" w:date="2016-01-24T22:13:00Z">
                                <w:r w:rsidRPr="00093A3F">
                                  <w:rPr>
                                    <w:rFonts w:cstheme="minorHAnsi"/>
                                    <w:sz w:val="18"/>
                                    <w:szCs w:val="18"/>
                                  </w:rPr>
                                  <w:t>RR</w:t>
                                </w:r>
                                <w:r>
                                  <w:rPr>
                                    <w:rFonts w:cstheme="minorHAnsi"/>
                                    <w:sz w:val="18"/>
                                    <w:szCs w:val="18"/>
                                  </w:rPr>
                                  <w:t xml:space="preserve"> </w:t>
                                </w:r>
                                <w:r>
                                  <w:rPr>
                                    <w:rFonts w:cstheme="minorHAnsi"/>
                                    <w:sz w:val="18"/>
                                    <w:szCs w:val="18"/>
                                    <w:vertAlign w:val="subscript"/>
                                  </w:rPr>
                                  <w:t>2020, 202</w:t>
                                </w:r>
                              </w:ins>
                              <w:ins w:id="1184" w:author="Cheryl Jenkins" w:date="2016-01-24T22:14:00Z">
                                <w:r>
                                  <w:rPr>
                                    <w:rFonts w:cstheme="minorHAnsi"/>
                                    <w:sz w:val="18"/>
                                    <w:szCs w:val="18"/>
                                    <w:vertAlign w:val="subscript"/>
                                  </w:rPr>
                                  <w:t>2</w:t>
                                </w:r>
                              </w:ins>
                              <w:ins w:id="1185" w:author="Cheryl Jenkins" w:date="2016-01-24T22:13:00Z">
                                <w:r>
                                  <w:rPr>
                                    <w:rFonts w:cstheme="minorHAnsi"/>
                                    <w:sz w:val="18"/>
                                    <w:szCs w:val="18"/>
                                    <w:vertAlign w:val="subscript"/>
                                  </w:rPr>
                                  <w:t xml:space="preserve"> </w:t>
                                </w:r>
                                <w:r>
                                  <w:rPr>
                                    <w:rFonts w:cstheme="minorHAnsi"/>
                                    <w:sz w:val="18"/>
                                    <w:szCs w:val="18"/>
                                  </w:rPr>
                                  <w:t>= 9</w:t>
                                </w:r>
                              </w:ins>
                              <w:ins w:id="1186" w:author="Cheryl Jenkins" w:date="2016-01-24T22:14:00Z">
                                <w:r>
                                  <w:rPr>
                                    <w:rFonts w:cstheme="minorHAnsi"/>
                                    <w:sz w:val="18"/>
                                    <w:szCs w:val="18"/>
                                  </w:rPr>
                                  <w:t>4</w:t>
                                </w:r>
                              </w:ins>
                              <w:ins w:id="1187" w:author="Cheryl Jenkins" w:date="2016-01-24T22:13:00Z">
                                <w:r>
                                  <w:rPr>
                                    <w:rFonts w:cstheme="minorHAnsi"/>
                                    <w:sz w:val="18"/>
                                    <w:szCs w:val="18"/>
                                  </w:rPr>
                                  <w:t>,000/103,000 = 0.</w:t>
                                </w:r>
                              </w:ins>
                              <w:ins w:id="1188" w:author="Cheryl Jenkins" w:date="2016-01-24T22:15:00Z">
                                <w:r>
                                  <w:rPr>
                                    <w:rFonts w:cstheme="minorHAnsi"/>
                                    <w:sz w:val="18"/>
                                    <w:szCs w:val="18"/>
                                  </w:rPr>
                                  <w:t>913</w:t>
                                </w:r>
                              </w:ins>
                            </w:p>
                          </w:tc>
                        </w:tr>
                        <w:tr w:rsidR="001963FA" w14:paraId="5E53E686" w14:textId="77777777" w:rsidTr="00583016">
                          <w:trPr>
                            <w:ins w:id="1189" w:author="Cheryl Jenkins" w:date="2016-01-24T22:06:00Z"/>
                          </w:trPr>
                          <w:tc>
                            <w:tcPr>
                              <w:tcW w:w="4456" w:type="dxa"/>
                              <w:vAlign w:val="center"/>
                            </w:tcPr>
                            <w:p w14:paraId="16C04459" w14:textId="216FD39E" w:rsidR="001963FA" w:rsidRDefault="001963FA" w:rsidP="00127232">
                              <w:pPr>
                                <w:spacing w:after="60"/>
                                <w:jc w:val="left"/>
                                <w:rPr>
                                  <w:ins w:id="1190" w:author="Cheryl Jenkins" w:date="2016-01-24T22:06:00Z"/>
                                  <w:rFonts w:cstheme="minorHAnsi"/>
                                  <w:sz w:val="18"/>
                                  <w:szCs w:val="18"/>
                                </w:rPr>
                              </w:pPr>
                              <w:ins w:id="1191" w:author="Cheryl Jenkins" w:date="2016-01-24T22:09:00Z">
                                <w:r w:rsidRPr="00093A3F">
                                  <w:rPr>
                                    <w:rFonts w:cstheme="minorHAnsi"/>
                                    <w:sz w:val="18"/>
                                    <w:szCs w:val="18"/>
                                  </w:rPr>
                                  <w:t>RR</w:t>
                                </w:r>
                                <w:r>
                                  <w:rPr>
                                    <w:rFonts w:cstheme="minorHAnsi"/>
                                    <w:sz w:val="18"/>
                                    <w:szCs w:val="18"/>
                                  </w:rPr>
                                  <w:t xml:space="preserve"> </w:t>
                                </w:r>
                                <w:r>
                                  <w:rPr>
                                    <w:rFonts w:cstheme="minorHAnsi"/>
                                    <w:sz w:val="18"/>
                                    <w:szCs w:val="18"/>
                                    <w:vertAlign w:val="subscript"/>
                                  </w:rPr>
                                  <w:t>2019, 2020</w:t>
                                </w:r>
                                <w:r>
                                  <w:rPr>
                                    <w:rFonts w:cstheme="minorHAnsi"/>
                                    <w:sz w:val="18"/>
                                    <w:szCs w:val="18"/>
                                  </w:rPr>
                                  <w:t xml:space="preserve"> = 103,000/109,000 = 0.945</w:t>
                                </w:r>
                              </w:ins>
                            </w:p>
                          </w:tc>
                          <w:tc>
                            <w:tcPr>
                              <w:tcW w:w="4456" w:type="dxa"/>
                              <w:vAlign w:val="center"/>
                            </w:tcPr>
                            <w:p w14:paraId="690ACC7E" w14:textId="06D0EBEA" w:rsidR="001963FA" w:rsidRDefault="001963FA" w:rsidP="00127232">
                              <w:pPr>
                                <w:spacing w:after="60"/>
                                <w:jc w:val="left"/>
                                <w:rPr>
                                  <w:ins w:id="1192" w:author="Cheryl Jenkins" w:date="2016-01-24T22:06:00Z"/>
                                  <w:rFonts w:cstheme="minorHAnsi"/>
                                  <w:sz w:val="18"/>
                                  <w:szCs w:val="18"/>
                                </w:rPr>
                              </w:pPr>
                              <w:ins w:id="1193" w:author="Cheryl Jenkins" w:date="2016-01-24T22:14: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2021, 2022 </w:t>
                                </w:r>
                                <w:r>
                                  <w:rPr>
                                    <w:rFonts w:cstheme="minorHAnsi"/>
                                    <w:sz w:val="18"/>
                                    <w:szCs w:val="18"/>
                                  </w:rPr>
                                  <w:t>= 94,000/99,000 = 0.9</w:t>
                                </w:r>
                              </w:ins>
                              <w:ins w:id="1194" w:author="Cheryl Jenkins" w:date="2016-01-24T22:15:00Z">
                                <w:r>
                                  <w:rPr>
                                    <w:rFonts w:cstheme="minorHAnsi"/>
                                    <w:sz w:val="18"/>
                                    <w:szCs w:val="18"/>
                                  </w:rPr>
                                  <w:t>49</w:t>
                                </w:r>
                              </w:ins>
                            </w:p>
                          </w:tc>
                        </w:tr>
                        <w:tr w:rsidR="003622E5" w14:paraId="50FC7204" w14:textId="77777777" w:rsidTr="00583016">
                          <w:trPr>
                            <w:ins w:id="1195" w:author="Cheryl Jenkins" w:date="2016-01-24T22:06:00Z"/>
                          </w:trPr>
                          <w:tc>
                            <w:tcPr>
                              <w:tcW w:w="4456" w:type="dxa"/>
                              <w:vAlign w:val="center"/>
                            </w:tcPr>
                            <w:p w14:paraId="53BF79F8" w14:textId="2E29C514" w:rsidR="003622E5" w:rsidRDefault="003622E5" w:rsidP="00127232">
                              <w:pPr>
                                <w:spacing w:after="60"/>
                                <w:jc w:val="left"/>
                                <w:rPr>
                                  <w:ins w:id="1196" w:author="Cheryl Jenkins" w:date="2016-01-24T22:06:00Z"/>
                                  <w:rFonts w:cstheme="minorHAnsi"/>
                                  <w:sz w:val="18"/>
                                  <w:szCs w:val="18"/>
                                </w:rPr>
                              </w:pPr>
                              <w:ins w:id="1197" w:author="Cheryl Jenkins" w:date="2016-01-24T22:10:00Z">
                                <w:r w:rsidRPr="00093A3F">
                                  <w:rPr>
                                    <w:rFonts w:cstheme="minorHAnsi"/>
                                    <w:sz w:val="18"/>
                                    <w:szCs w:val="18"/>
                                    <w:u w:val="single"/>
                                  </w:rPr>
                                  <w:t>For use in 20</w:t>
                                </w:r>
                                <w:r>
                                  <w:rPr>
                                    <w:rFonts w:cstheme="minorHAnsi"/>
                                    <w:sz w:val="18"/>
                                    <w:szCs w:val="18"/>
                                    <w:u w:val="single"/>
                                  </w:rPr>
                                  <w:t>21</w:t>
                                </w:r>
                                <w:r w:rsidRPr="00093A3F">
                                  <w:rPr>
                                    <w:rFonts w:cstheme="minorHAnsi"/>
                                    <w:sz w:val="18"/>
                                    <w:szCs w:val="18"/>
                                    <w:u w:val="single"/>
                                  </w:rPr>
                                  <w:t>:</w:t>
                                </w:r>
                              </w:ins>
                            </w:p>
                          </w:tc>
                          <w:tc>
                            <w:tcPr>
                              <w:tcW w:w="4456" w:type="dxa"/>
                              <w:vAlign w:val="center"/>
                            </w:tcPr>
                            <w:p w14:paraId="73B71062" w14:textId="2B901ADA" w:rsidR="003622E5" w:rsidRDefault="003622E5" w:rsidP="00127232">
                              <w:pPr>
                                <w:spacing w:after="60"/>
                                <w:jc w:val="left"/>
                                <w:rPr>
                                  <w:ins w:id="1198" w:author="Cheryl Jenkins" w:date="2016-01-24T22:06:00Z"/>
                                  <w:rFonts w:cstheme="minorHAnsi"/>
                                  <w:sz w:val="18"/>
                                  <w:szCs w:val="18"/>
                                </w:rPr>
                              </w:pPr>
                              <w:ins w:id="1199" w:author="Cheryl Jenkins" w:date="2016-01-24T22:16:00Z">
                                <w:r w:rsidRPr="00093A3F">
                                  <w:rPr>
                                    <w:rFonts w:cstheme="minorHAnsi"/>
                                    <w:sz w:val="18"/>
                                    <w:szCs w:val="18"/>
                                    <w:u w:val="single"/>
                                  </w:rPr>
                                  <w:t>For use in 20</w:t>
                                </w:r>
                                <w:r>
                                  <w:rPr>
                                    <w:rFonts w:cstheme="minorHAnsi"/>
                                    <w:sz w:val="18"/>
                                    <w:szCs w:val="18"/>
                                    <w:u w:val="single"/>
                                  </w:rPr>
                                  <w:t>23</w:t>
                                </w:r>
                                <w:r w:rsidRPr="00093A3F">
                                  <w:rPr>
                                    <w:rFonts w:cstheme="minorHAnsi"/>
                                    <w:sz w:val="18"/>
                                    <w:szCs w:val="18"/>
                                    <w:u w:val="single"/>
                                  </w:rPr>
                                  <w:t>:</w:t>
                                </w:r>
                              </w:ins>
                            </w:p>
                          </w:tc>
                        </w:tr>
                        <w:tr w:rsidR="003622E5" w14:paraId="3D2B6F35" w14:textId="77777777" w:rsidTr="00583016">
                          <w:trPr>
                            <w:ins w:id="1200" w:author="Cheryl Jenkins" w:date="2016-01-24T22:06:00Z"/>
                          </w:trPr>
                          <w:tc>
                            <w:tcPr>
                              <w:tcW w:w="4456" w:type="dxa"/>
                              <w:vAlign w:val="center"/>
                            </w:tcPr>
                            <w:p w14:paraId="7FAEEB60" w14:textId="20860529" w:rsidR="003622E5" w:rsidRDefault="003622E5" w:rsidP="00127232">
                              <w:pPr>
                                <w:spacing w:after="60"/>
                                <w:jc w:val="left"/>
                                <w:rPr>
                                  <w:ins w:id="1201" w:author="Cheryl Jenkins" w:date="2016-01-24T22:06:00Z"/>
                                  <w:rFonts w:cstheme="minorHAnsi"/>
                                  <w:sz w:val="18"/>
                                  <w:szCs w:val="18"/>
                                </w:rPr>
                              </w:pPr>
                              <w:ins w:id="1202" w:author="Cheryl Jenkins" w:date="2016-01-24T22:10:00Z">
                                <w:r w:rsidRPr="00093A3F">
                                  <w:rPr>
                                    <w:rFonts w:cstheme="minorHAnsi"/>
                                    <w:sz w:val="18"/>
                                    <w:szCs w:val="18"/>
                                  </w:rPr>
                                  <w:t>RR</w:t>
                                </w:r>
                                <w:r>
                                  <w:rPr>
                                    <w:rFonts w:cstheme="minorHAnsi"/>
                                    <w:sz w:val="18"/>
                                    <w:szCs w:val="18"/>
                                  </w:rPr>
                                  <w:t xml:space="preserve"> </w:t>
                                </w:r>
                                <w:r>
                                  <w:rPr>
                                    <w:rFonts w:cstheme="minorHAnsi"/>
                                    <w:sz w:val="18"/>
                                    <w:szCs w:val="18"/>
                                    <w:vertAlign w:val="subscript"/>
                                  </w:rPr>
                                  <w:t>2018, 2021</w:t>
                                </w:r>
                                <w:r>
                                  <w:rPr>
                                    <w:rFonts w:cstheme="minorHAnsi"/>
                                    <w:sz w:val="18"/>
                                    <w:szCs w:val="18"/>
                                  </w:rPr>
                                  <w:t xml:space="preserve"> = </w:t>
                                </w:r>
                              </w:ins>
                              <w:ins w:id="1203" w:author="Cheryl Jenkins" w:date="2016-01-24T22:11:00Z">
                                <w:r>
                                  <w:rPr>
                                    <w:rFonts w:cstheme="minorHAnsi"/>
                                    <w:sz w:val="18"/>
                                    <w:szCs w:val="18"/>
                                  </w:rPr>
                                  <w:t>99</w:t>
                                </w:r>
                              </w:ins>
                              <w:ins w:id="1204" w:author="Cheryl Jenkins" w:date="2016-01-24T22:10:00Z">
                                <w:r>
                                  <w:rPr>
                                    <w:rFonts w:cstheme="minorHAnsi"/>
                                    <w:sz w:val="18"/>
                                    <w:szCs w:val="18"/>
                                  </w:rPr>
                                  <w:t>,000/120,000 = 0.8</w:t>
                                </w:r>
                              </w:ins>
                              <w:ins w:id="1205" w:author="Cheryl Jenkins" w:date="2016-01-24T22:11:00Z">
                                <w:r>
                                  <w:rPr>
                                    <w:rFonts w:cstheme="minorHAnsi"/>
                                    <w:sz w:val="18"/>
                                    <w:szCs w:val="18"/>
                                  </w:rPr>
                                  <w:t>25</w:t>
                                </w:r>
                              </w:ins>
                            </w:p>
                          </w:tc>
                          <w:tc>
                            <w:tcPr>
                              <w:tcW w:w="4456" w:type="dxa"/>
                              <w:vAlign w:val="center"/>
                            </w:tcPr>
                            <w:p w14:paraId="7488BF9A" w14:textId="5AD98EC8" w:rsidR="003622E5" w:rsidRDefault="003622E5" w:rsidP="00127232">
                              <w:pPr>
                                <w:spacing w:after="60"/>
                                <w:jc w:val="left"/>
                                <w:rPr>
                                  <w:ins w:id="1206" w:author="Cheryl Jenkins" w:date="2016-01-24T22:06:00Z"/>
                                  <w:rFonts w:cstheme="minorHAnsi"/>
                                  <w:sz w:val="18"/>
                                  <w:szCs w:val="18"/>
                                </w:rPr>
                              </w:pPr>
                              <w:ins w:id="1207"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2019, 2023</w:t>
                                </w:r>
                                <w:r>
                                  <w:rPr>
                                    <w:rFonts w:cstheme="minorHAnsi"/>
                                    <w:sz w:val="18"/>
                                    <w:szCs w:val="18"/>
                                  </w:rPr>
                                  <w:t xml:space="preserve"> = 90,000/1</w:t>
                                </w:r>
                              </w:ins>
                              <w:ins w:id="1208" w:author="Cheryl Jenkins" w:date="2016-01-24T22:17:00Z">
                                <w:r>
                                  <w:rPr>
                                    <w:rFonts w:cstheme="minorHAnsi"/>
                                    <w:sz w:val="18"/>
                                    <w:szCs w:val="18"/>
                                  </w:rPr>
                                  <w:t>09</w:t>
                                </w:r>
                              </w:ins>
                              <w:ins w:id="1209" w:author="Cheryl Jenkins" w:date="2016-01-24T22:16:00Z">
                                <w:r>
                                  <w:rPr>
                                    <w:rFonts w:cstheme="minorHAnsi"/>
                                    <w:sz w:val="18"/>
                                    <w:szCs w:val="18"/>
                                  </w:rPr>
                                  <w:t>,000 = 0.</w:t>
                                </w:r>
                              </w:ins>
                              <w:ins w:id="1210" w:author="Cheryl Jenkins" w:date="2016-01-24T22:53:00Z">
                                <w:r w:rsidR="00651824">
                                  <w:rPr>
                                    <w:rFonts w:cstheme="minorHAnsi"/>
                                    <w:sz w:val="18"/>
                                    <w:szCs w:val="18"/>
                                  </w:rPr>
                                  <w:t>826</w:t>
                                </w:r>
                              </w:ins>
                            </w:p>
                          </w:tc>
                        </w:tr>
                        <w:tr w:rsidR="003622E5" w14:paraId="0A1B73BE" w14:textId="77777777" w:rsidTr="00583016">
                          <w:trPr>
                            <w:ins w:id="1211" w:author="Cheryl Jenkins" w:date="2016-01-24T22:06:00Z"/>
                          </w:trPr>
                          <w:tc>
                            <w:tcPr>
                              <w:tcW w:w="4456" w:type="dxa"/>
                              <w:vAlign w:val="center"/>
                            </w:tcPr>
                            <w:p w14:paraId="46560C43" w14:textId="4FB19018" w:rsidR="003622E5" w:rsidRDefault="003622E5" w:rsidP="00127232">
                              <w:pPr>
                                <w:spacing w:after="60"/>
                                <w:jc w:val="left"/>
                                <w:rPr>
                                  <w:ins w:id="1212" w:author="Cheryl Jenkins" w:date="2016-01-24T22:06:00Z"/>
                                  <w:rFonts w:cstheme="minorHAnsi"/>
                                  <w:sz w:val="18"/>
                                  <w:szCs w:val="18"/>
                                </w:rPr>
                              </w:pPr>
                              <w:ins w:id="1213" w:author="Cheryl Jenkins" w:date="2016-01-24T22:10: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2019, 2021 </w:t>
                                </w:r>
                                <w:r>
                                  <w:rPr>
                                    <w:rFonts w:cstheme="minorHAnsi"/>
                                    <w:sz w:val="18"/>
                                    <w:szCs w:val="18"/>
                                  </w:rPr>
                                  <w:t xml:space="preserve">= </w:t>
                                </w:r>
                              </w:ins>
                              <w:ins w:id="1214" w:author="Cheryl Jenkins" w:date="2016-01-24T22:11:00Z">
                                <w:r>
                                  <w:rPr>
                                    <w:rFonts w:cstheme="minorHAnsi"/>
                                    <w:sz w:val="18"/>
                                    <w:szCs w:val="18"/>
                                  </w:rPr>
                                  <w:t>99</w:t>
                                </w:r>
                              </w:ins>
                              <w:ins w:id="1215" w:author="Cheryl Jenkins" w:date="2016-01-24T22:10:00Z">
                                <w:r>
                                  <w:rPr>
                                    <w:rFonts w:cstheme="minorHAnsi"/>
                                    <w:sz w:val="18"/>
                                    <w:szCs w:val="18"/>
                                  </w:rPr>
                                  <w:t>,000/109,000 = 0.9</w:t>
                                </w:r>
                              </w:ins>
                              <w:ins w:id="1216" w:author="Cheryl Jenkins" w:date="2016-01-24T22:12:00Z">
                                <w:r>
                                  <w:rPr>
                                    <w:rFonts w:cstheme="minorHAnsi"/>
                                    <w:sz w:val="18"/>
                                    <w:szCs w:val="18"/>
                                  </w:rPr>
                                  <w:t>08</w:t>
                                </w:r>
                              </w:ins>
                            </w:p>
                          </w:tc>
                          <w:tc>
                            <w:tcPr>
                              <w:tcW w:w="4456" w:type="dxa"/>
                              <w:vAlign w:val="center"/>
                            </w:tcPr>
                            <w:p w14:paraId="6E212F2B" w14:textId="25967F4A" w:rsidR="003622E5" w:rsidRDefault="003622E5" w:rsidP="00127232">
                              <w:pPr>
                                <w:spacing w:after="60"/>
                                <w:jc w:val="left"/>
                                <w:rPr>
                                  <w:ins w:id="1217" w:author="Cheryl Jenkins" w:date="2016-01-24T22:06:00Z"/>
                                  <w:rFonts w:cstheme="minorHAnsi"/>
                                  <w:sz w:val="18"/>
                                  <w:szCs w:val="18"/>
                                </w:rPr>
                              </w:pPr>
                              <w:ins w:id="1218"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2020, 2023 </w:t>
                                </w:r>
                                <w:r>
                                  <w:rPr>
                                    <w:rFonts w:cstheme="minorHAnsi"/>
                                    <w:sz w:val="18"/>
                                    <w:szCs w:val="18"/>
                                  </w:rPr>
                                  <w:t>= 90,000/10</w:t>
                                </w:r>
                              </w:ins>
                              <w:ins w:id="1219" w:author="Cheryl Jenkins" w:date="2016-01-24T22:17:00Z">
                                <w:r>
                                  <w:rPr>
                                    <w:rFonts w:cstheme="minorHAnsi"/>
                                    <w:sz w:val="18"/>
                                    <w:szCs w:val="18"/>
                                  </w:rPr>
                                  <w:t>3</w:t>
                                </w:r>
                              </w:ins>
                              <w:ins w:id="1220" w:author="Cheryl Jenkins" w:date="2016-01-24T22:16:00Z">
                                <w:r>
                                  <w:rPr>
                                    <w:rFonts w:cstheme="minorHAnsi"/>
                                    <w:sz w:val="18"/>
                                    <w:szCs w:val="18"/>
                                  </w:rPr>
                                  <w:t>,000 = 0.</w:t>
                                </w:r>
                                <w:r w:rsidR="00651824">
                                  <w:rPr>
                                    <w:rFonts w:cstheme="minorHAnsi"/>
                                    <w:sz w:val="18"/>
                                    <w:szCs w:val="18"/>
                                  </w:rPr>
                                  <w:t>8</w:t>
                                </w:r>
                              </w:ins>
                              <w:ins w:id="1221" w:author="Cheryl Jenkins" w:date="2016-01-24T22:53:00Z">
                                <w:r w:rsidR="00651824">
                                  <w:rPr>
                                    <w:rFonts w:cstheme="minorHAnsi"/>
                                    <w:sz w:val="18"/>
                                    <w:szCs w:val="18"/>
                                  </w:rPr>
                                  <w:t>74</w:t>
                                </w:r>
                              </w:ins>
                            </w:p>
                          </w:tc>
                        </w:tr>
                        <w:tr w:rsidR="003622E5" w14:paraId="03184554" w14:textId="77777777" w:rsidTr="00583016">
                          <w:trPr>
                            <w:ins w:id="1222" w:author="Cheryl Jenkins" w:date="2016-01-24T22:10:00Z"/>
                          </w:trPr>
                          <w:tc>
                            <w:tcPr>
                              <w:tcW w:w="4456" w:type="dxa"/>
                              <w:vAlign w:val="center"/>
                            </w:tcPr>
                            <w:p w14:paraId="331CD726" w14:textId="69DB4D2C" w:rsidR="003622E5" w:rsidRDefault="003622E5" w:rsidP="00106AA7">
                              <w:pPr>
                                <w:spacing w:after="60"/>
                                <w:jc w:val="left"/>
                                <w:rPr>
                                  <w:ins w:id="1223" w:author="Cheryl Jenkins" w:date="2016-01-24T22:10:00Z"/>
                                  <w:rFonts w:cstheme="minorHAnsi"/>
                                  <w:sz w:val="18"/>
                                  <w:szCs w:val="18"/>
                                </w:rPr>
                              </w:pPr>
                              <w:ins w:id="1224" w:author="Cheryl Jenkins" w:date="2016-01-24T22:10:00Z">
                                <w:r w:rsidRPr="00093A3F">
                                  <w:rPr>
                                    <w:rFonts w:cstheme="minorHAnsi"/>
                                    <w:sz w:val="18"/>
                                    <w:szCs w:val="18"/>
                                  </w:rPr>
                                  <w:t>RR</w:t>
                                </w:r>
                                <w:r>
                                  <w:rPr>
                                    <w:rFonts w:cstheme="minorHAnsi"/>
                                    <w:sz w:val="18"/>
                                    <w:szCs w:val="18"/>
                                  </w:rPr>
                                  <w:t xml:space="preserve"> </w:t>
                                </w:r>
                                <w:r>
                                  <w:rPr>
                                    <w:rFonts w:cstheme="minorHAnsi"/>
                                    <w:sz w:val="18"/>
                                    <w:szCs w:val="18"/>
                                    <w:vertAlign w:val="subscript"/>
                                  </w:rPr>
                                  <w:t>20</w:t>
                                </w:r>
                              </w:ins>
                              <w:ins w:id="1225" w:author="Cheryl Jenkins" w:date="2016-01-24T22:11:00Z">
                                <w:r>
                                  <w:rPr>
                                    <w:rFonts w:cstheme="minorHAnsi"/>
                                    <w:sz w:val="18"/>
                                    <w:szCs w:val="18"/>
                                    <w:vertAlign w:val="subscript"/>
                                  </w:rPr>
                                  <w:t>20</w:t>
                                </w:r>
                              </w:ins>
                              <w:ins w:id="1226" w:author="Cheryl Jenkins" w:date="2016-01-24T22:10:00Z">
                                <w:r>
                                  <w:rPr>
                                    <w:rFonts w:cstheme="minorHAnsi"/>
                                    <w:sz w:val="18"/>
                                    <w:szCs w:val="18"/>
                                    <w:vertAlign w:val="subscript"/>
                                  </w:rPr>
                                  <w:t xml:space="preserve">, 2021 </w:t>
                                </w:r>
                                <w:r>
                                  <w:rPr>
                                    <w:rFonts w:cstheme="minorHAnsi"/>
                                    <w:sz w:val="18"/>
                                    <w:szCs w:val="18"/>
                                  </w:rPr>
                                  <w:t xml:space="preserve">= </w:t>
                                </w:r>
                              </w:ins>
                              <w:ins w:id="1227" w:author="Cheryl Jenkins" w:date="2016-01-24T22:11:00Z">
                                <w:r>
                                  <w:rPr>
                                    <w:rFonts w:cstheme="minorHAnsi"/>
                                    <w:sz w:val="18"/>
                                    <w:szCs w:val="18"/>
                                  </w:rPr>
                                  <w:t>99</w:t>
                                </w:r>
                              </w:ins>
                              <w:ins w:id="1228" w:author="Cheryl Jenkins" w:date="2016-01-24T22:10:00Z">
                                <w:r>
                                  <w:rPr>
                                    <w:rFonts w:cstheme="minorHAnsi"/>
                                    <w:sz w:val="18"/>
                                    <w:szCs w:val="18"/>
                                  </w:rPr>
                                  <w:t>,000/1</w:t>
                                </w:r>
                              </w:ins>
                              <w:ins w:id="1229" w:author="Cheryl Jenkins" w:date="2016-01-24T22:12:00Z">
                                <w:r>
                                  <w:rPr>
                                    <w:rFonts w:cstheme="minorHAnsi"/>
                                    <w:sz w:val="18"/>
                                    <w:szCs w:val="18"/>
                                  </w:rPr>
                                  <w:t>03</w:t>
                                </w:r>
                              </w:ins>
                              <w:ins w:id="1230" w:author="Cheryl Jenkins" w:date="2016-01-24T22:10:00Z">
                                <w:r>
                                  <w:rPr>
                                    <w:rFonts w:cstheme="minorHAnsi"/>
                                    <w:sz w:val="18"/>
                                    <w:szCs w:val="18"/>
                                  </w:rPr>
                                  <w:t>,000 = 0.9</w:t>
                                </w:r>
                              </w:ins>
                              <w:ins w:id="1231" w:author="Cheryl Jenkins" w:date="2016-01-24T22:13:00Z">
                                <w:r>
                                  <w:rPr>
                                    <w:rFonts w:cstheme="minorHAnsi"/>
                                    <w:sz w:val="18"/>
                                    <w:szCs w:val="18"/>
                                  </w:rPr>
                                  <w:t>61</w:t>
                                </w:r>
                              </w:ins>
                            </w:p>
                          </w:tc>
                          <w:tc>
                            <w:tcPr>
                              <w:tcW w:w="4456" w:type="dxa"/>
                              <w:vAlign w:val="center"/>
                            </w:tcPr>
                            <w:p w14:paraId="74768D51" w14:textId="1507E733" w:rsidR="003622E5" w:rsidRDefault="003622E5" w:rsidP="00583016">
                              <w:pPr>
                                <w:spacing w:after="60"/>
                                <w:jc w:val="left"/>
                                <w:rPr>
                                  <w:ins w:id="1232" w:author="Cheryl Jenkins" w:date="2016-01-24T22:10:00Z"/>
                                  <w:rFonts w:cstheme="minorHAnsi"/>
                                  <w:sz w:val="18"/>
                                  <w:szCs w:val="18"/>
                                </w:rPr>
                              </w:pPr>
                              <w:ins w:id="1233"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 xml:space="preserve">2021, 2023 </w:t>
                                </w:r>
                                <w:r>
                                  <w:rPr>
                                    <w:rFonts w:cstheme="minorHAnsi"/>
                                    <w:sz w:val="18"/>
                                    <w:szCs w:val="18"/>
                                  </w:rPr>
                                  <w:t>= 90,000/</w:t>
                                </w:r>
                              </w:ins>
                              <w:ins w:id="1234" w:author="Cheryl Jenkins" w:date="2016-01-24T22:17:00Z">
                                <w:r>
                                  <w:rPr>
                                    <w:rFonts w:cstheme="minorHAnsi"/>
                                    <w:sz w:val="18"/>
                                    <w:szCs w:val="18"/>
                                  </w:rPr>
                                  <w:t>99</w:t>
                                </w:r>
                              </w:ins>
                              <w:ins w:id="1235" w:author="Cheryl Jenkins" w:date="2016-01-24T22:16:00Z">
                                <w:r>
                                  <w:rPr>
                                    <w:rFonts w:cstheme="minorHAnsi"/>
                                    <w:sz w:val="18"/>
                                    <w:szCs w:val="18"/>
                                  </w:rPr>
                                  <w:t>,000 = 0.</w:t>
                                </w:r>
                                <w:r w:rsidR="00651824">
                                  <w:rPr>
                                    <w:rFonts w:cstheme="minorHAnsi"/>
                                    <w:sz w:val="18"/>
                                    <w:szCs w:val="18"/>
                                  </w:rPr>
                                  <w:t>9</w:t>
                                </w:r>
                              </w:ins>
                              <w:ins w:id="1236" w:author="Cheryl Jenkins" w:date="2016-01-24T22:53:00Z">
                                <w:r w:rsidR="00651824">
                                  <w:rPr>
                                    <w:rFonts w:cstheme="minorHAnsi"/>
                                    <w:sz w:val="18"/>
                                    <w:szCs w:val="18"/>
                                  </w:rPr>
                                  <w:t>09</w:t>
                                </w:r>
                              </w:ins>
                            </w:p>
                          </w:tc>
                        </w:tr>
                        <w:tr w:rsidR="003622E5" w14:paraId="356378CE" w14:textId="77777777" w:rsidTr="00583016">
                          <w:trPr>
                            <w:ins w:id="1237" w:author="Cheryl Jenkins" w:date="2016-01-24T22:14:00Z"/>
                          </w:trPr>
                          <w:tc>
                            <w:tcPr>
                              <w:tcW w:w="4456" w:type="dxa"/>
                              <w:vAlign w:val="center"/>
                            </w:tcPr>
                            <w:p w14:paraId="04D490BC" w14:textId="77777777" w:rsidR="003622E5" w:rsidRPr="00093A3F" w:rsidRDefault="003622E5" w:rsidP="00106AA7">
                              <w:pPr>
                                <w:spacing w:after="60"/>
                                <w:jc w:val="left"/>
                                <w:rPr>
                                  <w:ins w:id="1238" w:author="Cheryl Jenkins" w:date="2016-01-24T22:14:00Z"/>
                                  <w:rFonts w:cstheme="minorHAnsi"/>
                                  <w:sz w:val="18"/>
                                  <w:szCs w:val="18"/>
                                </w:rPr>
                              </w:pPr>
                            </w:p>
                          </w:tc>
                          <w:tc>
                            <w:tcPr>
                              <w:tcW w:w="4456" w:type="dxa"/>
                              <w:vAlign w:val="center"/>
                            </w:tcPr>
                            <w:p w14:paraId="69C13D8F" w14:textId="741FD07A" w:rsidR="003622E5" w:rsidRDefault="003622E5" w:rsidP="00106AA7">
                              <w:pPr>
                                <w:spacing w:after="60"/>
                                <w:jc w:val="left"/>
                                <w:rPr>
                                  <w:ins w:id="1239" w:author="Cheryl Jenkins" w:date="2016-01-24T22:14:00Z"/>
                                  <w:rFonts w:cstheme="minorHAnsi"/>
                                  <w:sz w:val="18"/>
                                  <w:szCs w:val="18"/>
                                </w:rPr>
                              </w:pPr>
                              <w:ins w:id="1240" w:author="Cheryl Jenkins" w:date="2016-01-24T22:16:00Z">
                                <w:r w:rsidRPr="00093A3F">
                                  <w:rPr>
                                    <w:rFonts w:cstheme="minorHAnsi"/>
                                    <w:sz w:val="18"/>
                                    <w:szCs w:val="18"/>
                                  </w:rPr>
                                  <w:t>RR</w:t>
                                </w:r>
                                <w:r>
                                  <w:rPr>
                                    <w:rFonts w:cstheme="minorHAnsi"/>
                                    <w:sz w:val="18"/>
                                    <w:szCs w:val="18"/>
                                  </w:rPr>
                                  <w:t xml:space="preserve"> </w:t>
                                </w:r>
                                <w:r>
                                  <w:rPr>
                                    <w:rFonts w:cstheme="minorHAnsi"/>
                                    <w:sz w:val="18"/>
                                    <w:szCs w:val="18"/>
                                    <w:vertAlign w:val="subscript"/>
                                  </w:rPr>
                                  <w:t>2022, 2023</w:t>
                                </w:r>
                              </w:ins>
                              <w:ins w:id="1241" w:author="Cheryl Jenkins" w:date="2016-01-24T22:17:00Z">
                                <w:r w:rsidR="00873E49">
                                  <w:rPr>
                                    <w:rFonts w:cstheme="minorHAnsi"/>
                                    <w:sz w:val="18"/>
                                    <w:szCs w:val="18"/>
                                    <w:vertAlign w:val="subscript"/>
                                  </w:rPr>
                                  <w:t xml:space="preserve"> </w:t>
                                </w:r>
                              </w:ins>
                              <w:ins w:id="1242" w:author="Cheryl Jenkins" w:date="2016-01-24T22:16:00Z">
                                <w:r>
                                  <w:rPr>
                                    <w:rFonts w:cstheme="minorHAnsi"/>
                                    <w:sz w:val="18"/>
                                    <w:szCs w:val="18"/>
                                  </w:rPr>
                                  <w:t>= 90,000/9</w:t>
                                </w:r>
                              </w:ins>
                              <w:ins w:id="1243" w:author="Cheryl Jenkins" w:date="2016-01-24T22:17:00Z">
                                <w:r>
                                  <w:rPr>
                                    <w:rFonts w:cstheme="minorHAnsi"/>
                                    <w:sz w:val="18"/>
                                    <w:szCs w:val="18"/>
                                  </w:rPr>
                                  <w:t>4</w:t>
                                </w:r>
                              </w:ins>
                              <w:ins w:id="1244" w:author="Cheryl Jenkins" w:date="2016-01-24T22:16:00Z">
                                <w:r>
                                  <w:rPr>
                                    <w:rFonts w:cstheme="minorHAnsi"/>
                                    <w:sz w:val="18"/>
                                    <w:szCs w:val="18"/>
                                  </w:rPr>
                                  <w:t>,000 = 0.9</w:t>
                                </w:r>
                              </w:ins>
                              <w:ins w:id="1245" w:author="Cheryl Jenkins" w:date="2016-01-24T22:53:00Z">
                                <w:r w:rsidR="00651824">
                                  <w:rPr>
                                    <w:rFonts w:cstheme="minorHAnsi"/>
                                    <w:sz w:val="18"/>
                                    <w:szCs w:val="18"/>
                                  </w:rPr>
                                  <w:t>57</w:t>
                                </w:r>
                              </w:ins>
                            </w:p>
                          </w:tc>
                        </w:tr>
                      </w:tbl>
                      <w:p w14:paraId="7661AF99" w14:textId="632B9DA6" w:rsidR="0057411C" w:rsidRPr="00093A3F" w:rsidRDefault="0057411C" w:rsidP="0057411C">
                        <w:pPr>
                          <w:spacing w:after="60"/>
                          <w:rPr>
                            <w:ins w:id="1246" w:author="Cheryl Jenkins" w:date="2016-01-24T22:18:00Z"/>
                            <w:rFonts w:cstheme="minorHAnsi"/>
                            <w:b/>
                            <w:sz w:val="18"/>
                            <w:szCs w:val="18"/>
                          </w:rPr>
                        </w:pPr>
                        <w:ins w:id="1247" w:author="Cheryl Jenkins" w:date="2016-01-24T22:18:00Z">
                          <w:r w:rsidRPr="00093A3F">
                            <w:rPr>
                              <w:rFonts w:cstheme="minorHAnsi"/>
                              <w:b/>
                              <w:sz w:val="18"/>
                              <w:szCs w:val="18"/>
                            </w:rPr>
                            <w:t xml:space="preserve">Calculation of </w:t>
                          </w:r>
                          <w:r>
                            <w:rPr>
                              <w:rFonts w:cstheme="minorHAnsi"/>
                              <w:b/>
                              <w:sz w:val="18"/>
                              <w:szCs w:val="18"/>
                            </w:rPr>
                            <w:t xml:space="preserve">Adjusted </w:t>
                          </w:r>
                        </w:ins>
                        <w:ins w:id="1248" w:author="Cheryl Jenkins" w:date="2016-01-24T22:43:00Z">
                          <w:r w:rsidR="00432D8F">
                            <w:rPr>
                              <w:rFonts w:cstheme="minorHAnsi"/>
                              <w:b/>
                              <w:sz w:val="18"/>
                              <w:szCs w:val="18"/>
                            </w:rPr>
                            <w:t xml:space="preserve">Annual </w:t>
                          </w:r>
                        </w:ins>
                        <w:ins w:id="1249" w:author="Cheryl Jenkins" w:date="2016-01-24T22:18:00Z">
                          <w:r>
                            <w:rPr>
                              <w:rFonts w:cstheme="minorHAnsi"/>
                              <w:b/>
                              <w:sz w:val="18"/>
                              <w:szCs w:val="18"/>
                            </w:rPr>
                            <w:t>Savings</w:t>
                          </w:r>
                          <w:r w:rsidRPr="00093A3F">
                            <w:rPr>
                              <w:rFonts w:cstheme="minorHAnsi"/>
                              <w:b/>
                              <w:sz w:val="18"/>
                              <w:szCs w:val="18"/>
                            </w:rPr>
                            <w:t>:</w:t>
                          </w:r>
                        </w:ins>
                      </w:p>
                      <w:p w14:paraId="7E25D9B5" w14:textId="77777777" w:rsidR="000C2026" w:rsidRDefault="0057411C" w:rsidP="00127232">
                        <w:pPr>
                          <w:spacing w:after="60"/>
                          <w:rPr>
                            <w:ins w:id="1250" w:author="Cheryl Jenkins" w:date="2016-01-24T22:20:00Z"/>
                            <w:rFonts w:cstheme="minorHAnsi"/>
                            <w:sz w:val="18"/>
                            <w:szCs w:val="18"/>
                          </w:rPr>
                        </w:pPr>
                        <w:ins w:id="1251" w:author="Cheryl Jenkins" w:date="2016-01-24T22:20:00Z">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xml:space="preserve">= </w:t>
                          </w:r>
                          <w:r w:rsidR="000C2026">
                            <w:rPr>
                              <w:rFonts w:cstheme="minorHAnsi"/>
                              <w:sz w:val="18"/>
                              <w:szCs w:val="18"/>
                            </w:rPr>
                            <w:t>24,000,000 kWh</w:t>
                          </w:r>
                        </w:ins>
                      </w:p>
                      <w:p w14:paraId="67FD0858" w14:textId="77777777" w:rsidR="000C2026" w:rsidRDefault="000C2026" w:rsidP="00127232">
                        <w:pPr>
                          <w:spacing w:after="60"/>
                          <w:rPr>
                            <w:ins w:id="1252" w:author="Cheryl Jenkins" w:date="2016-01-24T22:24:00Z"/>
                            <w:rFonts w:cstheme="minorHAnsi"/>
                            <w:sz w:val="18"/>
                            <w:szCs w:val="18"/>
                          </w:rPr>
                        </w:pPr>
                        <w:ins w:id="1253" w:author="Cheryl Jenkins" w:date="2016-01-24T22:20:00Z">
                          <w:r w:rsidRPr="000C2026">
                            <w:rPr>
                              <w:rFonts w:cstheme="minorHAnsi"/>
                              <w:sz w:val="18"/>
                              <w:szCs w:val="18"/>
                            </w:rPr>
                            <w:t>ΔkWh</w:t>
                          </w:r>
                          <w:r>
                            <w:rPr>
                              <w:rFonts w:cstheme="minorHAnsi"/>
                              <w:sz w:val="18"/>
                              <w:szCs w:val="18"/>
                              <w:vertAlign w:val="subscript"/>
                            </w:rPr>
                            <w:t>2019</w:t>
                          </w:r>
                          <w:r w:rsidRPr="000C2026">
                            <w:rPr>
                              <w:rFonts w:cstheme="minorHAnsi"/>
                              <w:sz w:val="18"/>
                              <w:szCs w:val="18"/>
                              <w:vertAlign w:val="subscript"/>
                            </w:rPr>
                            <w:t xml:space="preserve"> Adjusted</w:t>
                          </w:r>
                          <w:r w:rsidRPr="000C2026">
                            <w:rPr>
                              <w:rFonts w:cstheme="minorHAnsi"/>
                              <w:sz w:val="18"/>
                              <w:szCs w:val="18"/>
                            </w:rPr>
                            <w:t xml:space="preserve"> </w:t>
                          </w:r>
                        </w:ins>
                        <w:ins w:id="1254" w:author="Cheryl Jenkins" w:date="2016-01-24T22:21:00Z">
                          <w:r>
                            <w:rPr>
                              <w:rFonts w:cstheme="minorHAnsi"/>
                              <w:sz w:val="18"/>
                              <w:szCs w:val="18"/>
                            </w:rPr>
                            <w:t xml:space="preserve"> = 27,250,000 – (24,000,000 * 0.908 * </w:t>
                          </w:r>
                        </w:ins>
                        <w:ins w:id="1255" w:author="Cheryl Jenkins" w:date="2016-01-24T22:22:00Z">
                          <w:r>
                            <w:rPr>
                              <w:rFonts w:cstheme="minorHAnsi"/>
                              <w:sz w:val="18"/>
                              <w:szCs w:val="18"/>
                            </w:rPr>
                            <w:t xml:space="preserve">0.78) </w:t>
                          </w:r>
                        </w:ins>
                      </w:p>
                      <w:p w14:paraId="4361209F" w14:textId="77777777" w:rsidR="000C2026" w:rsidRDefault="000C2026" w:rsidP="00127232">
                        <w:pPr>
                          <w:spacing w:after="60"/>
                          <w:ind w:left="720" w:firstLine="720"/>
                          <w:rPr>
                            <w:ins w:id="1256" w:author="Cheryl Jenkins" w:date="2016-01-24T22:24:00Z"/>
                            <w:rFonts w:cstheme="minorHAnsi"/>
                            <w:sz w:val="18"/>
                            <w:szCs w:val="18"/>
                          </w:rPr>
                        </w:pPr>
                        <w:ins w:id="1257" w:author="Cheryl Jenkins" w:date="2016-01-24T22:22:00Z">
                          <w:r>
                            <w:rPr>
                              <w:rFonts w:cstheme="minorHAnsi"/>
                              <w:sz w:val="18"/>
                              <w:szCs w:val="18"/>
                            </w:rPr>
                            <w:t xml:space="preserve">= </w:t>
                          </w:r>
                        </w:ins>
                        <w:ins w:id="1258" w:author="Cheryl Jenkins" w:date="2016-01-24T22:23:00Z">
                          <w:r>
                            <w:rPr>
                              <w:rFonts w:cstheme="minorHAnsi"/>
                              <w:sz w:val="18"/>
                              <w:szCs w:val="18"/>
                            </w:rPr>
                            <w:t>10,252,240 kWh</w:t>
                          </w:r>
                        </w:ins>
                      </w:p>
                      <w:p w14:paraId="27690CF3" w14:textId="431DC154" w:rsidR="000C2026" w:rsidRDefault="000C2026" w:rsidP="000C2026">
                        <w:pPr>
                          <w:spacing w:after="60"/>
                          <w:rPr>
                            <w:ins w:id="1259" w:author="Cheryl Jenkins" w:date="2016-01-24T22:27:00Z"/>
                            <w:rFonts w:cstheme="minorHAnsi"/>
                            <w:sz w:val="18"/>
                            <w:szCs w:val="18"/>
                          </w:rPr>
                        </w:pPr>
                        <w:ins w:id="1260" w:author="Cheryl Jenkins" w:date="2016-01-24T22:27:00Z">
                          <w:r w:rsidRPr="000C2026">
                            <w:rPr>
                              <w:rFonts w:cstheme="minorHAnsi"/>
                              <w:sz w:val="18"/>
                              <w:szCs w:val="18"/>
                            </w:rPr>
                            <w:t>ΔkWh</w:t>
                          </w:r>
                          <w:r>
                            <w:rPr>
                              <w:rFonts w:cstheme="minorHAnsi"/>
                              <w:sz w:val="18"/>
                              <w:szCs w:val="18"/>
                              <w:vertAlign w:val="subscript"/>
                            </w:rPr>
                            <w:t>2020</w:t>
                          </w:r>
                          <w:r w:rsidRPr="000C2026">
                            <w:rPr>
                              <w:rFonts w:cstheme="minorHAnsi"/>
                              <w:sz w:val="18"/>
                              <w:szCs w:val="18"/>
                              <w:vertAlign w:val="subscript"/>
                            </w:rPr>
                            <w:t xml:space="preserve"> Adjusted</w:t>
                          </w:r>
                          <w:r w:rsidRPr="000C2026">
                            <w:rPr>
                              <w:rFonts w:cstheme="minorHAnsi"/>
                              <w:sz w:val="18"/>
                              <w:szCs w:val="18"/>
                            </w:rPr>
                            <w:t xml:space="preserve"> </w:t>
                          </w:r>
                          <w:r>
                            <w:rPr>
                              <w:rFonts w:cstheme="minorHAnsi"/>
                              <w:sz w:val="18"/>
                              <w:szCs w:val="18"/>
                            </w:rPr>
                            <w:t xml:space="preserve"> = </w:t>
                          </w:r>
                        </w:ins>
                        <w:ins w:id="1261" w:author="Cheryl Jenkins" w:date="2016-01-24T22:30:00Z">
                          <w:r>
                            <w:rPr>
                              <w:rFonts w:cstheme="minorHAnsi"/>
                              <w:sz w:val="18"/>
                              <w:szCs w:val="18"/>
                            </w:rPr>
                            <w:t>25,235</w:t>
                          </w:r>
                        </w:ins>
                        <w:ins w:id="1262" w:author="Cheryl Jenkins" w:date="2016-01-24T22:27:00Z">
                          <w:r>
                            <w:rPr>
                              <w:rFonts w:cstheme="minorHAnsi"/>
                              <w:sz w:val="18"/>
                              <w:szCs w:val="18"/>
                            </w:rPr>
                            <w:t>,000 – (</w:t>
                          </w:r>
                        </w:ins>
                        <w:ins w:id="1263" w:author="Cheryl Jenkins" w:date="2016-01-24T22:29:00Z">
                          <w:r>
                            <w:rPr>
                              <w:rFonts w:cstheme="minorHAnsi"/>
                              <w:sz w:val="18"/>
                              <w:szCs w:val="18"/>
                            </w:rPr>
                            <w:t>10,252,240</w:t>
                          </w:r>
                        </w:ins>
                        <w:ins w:id="1264" w:author="Cheryl Jenkins" w:date="2016-01-24T22:27:00Z">
                          <w:r>
                            <w:rPr>
                              <w:rFonts w:cstheme="minorHAnsi"/>
                              <w:sz w:val="18"/>
                              <w:szCs w:val="18"/>
                            </w:rPr>
                            <w:t xml:space="preserve"> * 0.9</w:t>
                          </w:r>
                        </w:ins>
                        <w:ins w:id="1265" w:author="Cheryl Jenkins" w:date="2016-01-24T22:29:00Z">
                          <w:r>
                            <w:rPr>
                              <w:rFonts w:cstheme="minorHAnsi"/>
                              <w:sz w:val="18"/>
                              <w:szCs w:val="18"/>
                            </w:rPr>
                            <w:t>45</w:t>
                          </w:r>
                        </w:ins>
                        <w:ins w:id="1266" w:author="Cheryl Jenkins" w:date="2016-01-24T22:27:00Z">
                          <w:r>
                            <w:rPr>
                              <w:rFonts w:cstheme="minorHAnsi"/>
                              <w:sz w:val="18"/>
                              <w:szCs w:val="18"/>
                            </w:rPr>
                            <w:t xml:space="preserve"> * 0.78) </w:t>
                          </w:r>
                        </w:ins>
                        <w:ins w:id="1267" w:author="Cheryl Jenkins" w:date="2016-01-24T22:28:00Z">
                          <w:r>
                            <w:rPr>
                              <w:rFonts w:cstheme="minorHAnsi"/>
                              <w:sz w:val="18"/>
                              <w:szCs w:val="18"/>
                            </w:rPr>
                            <w:t>– (24,000,000 * 0.858 * 0.</w:t>
                          </w:r>
                        </w:ins>
                        <w:ins w:id="1268" w:author="Cheryl Jenkins" w:date="2016-01-24T22:29:00Z">
                          <w:r>
                            <w:rPr>
                              <w:rFonts w:cstheme="minorHAnsi"/>
                              <w:sz w:val="18"/>
                              <w:szCs w:val="18"/>
                            </w:rPr>
                            <w:t>61</w:t>
                          </w:r>
                        </w:ins>
                        <w:ins w:id="1269" w:author="Cheryl Jenkins" w:date="2016-01-24T22:28:00Z">
                          <w:r>
                            <w:rPr>
                              <w:rFonts w:cstheme="minorHAnsi"/>
                              <w:sz w:val="18"/>
                              <w:szCs w:val="18"/>
                            </w:rPr>
                            <w:t>)</w:t>
                          </w:r>
                        </w:ins>
                      </w:p>
                      <w:p w14:paraId="04228F69" w14:textId="2B332182" w:rsidR="000C2026" w:rsidRDefault="000C2026" w:rsidP="000C2026">
                        <w:pPr>
                          <w:spacing w:after="60"/>
                          <w:ind w:left="720" w:firstLine="720"/>
                          <w:rPr>
                            <w:ins w:id="1270" w:author="Cheryl Jenkins" w:date="2016-01-24T22:27:00Z"/>
                            <w:rFonts w:cstheme="minorHAnsi"/>
                            <w:sz w:val="18"/>
                            <w:szCs w:val="18"/>
                          </w:rPr>
                        </w:pPr>
                        <w:ins w:id="1271" w:author="Cheryl Jenkins" w:date="2016-01-24T22:27:00Z">
                          <w:r>
                            <w:rPr>
                              <w:rFonts w:cstheme="minorHAnsi"/>
                              <w:sz w:val="18"/>
                              <w:szCs w:val="18"/>
                            </w:rPr>
                            <w:t xml:space="preserve">= </w:t>
                          </w:r>
                        </w:ins>
                        <w:ins w:id="1272" w:author="Cheryl Jenkins" w:date="2016-01-24T22:33:00Z">
                          <w:r w:rsidR="00C978BD">
                            <w:rPr>
                              <w:rFonts w:cstheme="minorHAnsi"/>
                              <w:sz w:val="18"/>
                              <w:szCs w:val="18"/>
                            </w:rPr>
                            <w:t xml:space="preserve">5,116,954 </w:t>
                          </w:r>
                        </w:ins>
                        <w:ins w:id="1273" w:author="Cheryl Jenkins" w:date="2016-01-24T22:27:00Z">
                          <w:r>
                            <w:rPr>
                              <w:rFonts w:cstheme="minorHAnsi"/>
                              <w:sz w:val="18"/>
                              <w:szCs w:val="18"/>
                            </w:rPr>
                            <w:t>kWh</w:t>
                          </w:r>
                        </w:ins>
                      </w:p>
                      <w:p w14:paraId="4DEFE9C8" w14:textId="37DF548A" w:rsidR="009E06C7" w:rsidRDefault="009E06C7" w:rsidP="009E06C7">
                        <w:pPr>
                          <w:spacing w:after="60"/>
                          <w:rPr>
                            <w:ins w:id="1274" w:author="Cheryl Jenkins" w:date="2016-01-24T22:34:00Z"/>
                            <w:rFonts w:cstheme="minorHAnsi"/>
                            <w:sz w:val="18"/>
                            <w:szCs w:val="18"/>
                          </w:rPr>
                        </w:pPr>
                        <w:ins w:id="1275" w:author="Cheryl Jenkins" w:date="2016-01-24T22:34:00Z">
                          <w:r w:rsidRPr="000C2026">
                            <w:rPr>
                              <w:rFonts w:cstheme="minorHAnsi"/>
                              <w:sz w:val="18"/>
                              <w:szCs w:val="18"/>
                            </w:rPr>
                            <w:t>ΔkWh</w:t>
                          </w:r>
                          <w:r>
                            <w:rPr>
                              <w:rFonts w:cstheme="minorHAnsi"/>
                              <w:sz w:val="18"/>
                              <w:szCs w:val="18"/>
                              <w:vertAlign w:val="subscript"/>
                            </w:rPr>
                            <w:t>2021</w:t>
                          </w:r>
                          <w:r w:rsidRPr="000C2026">
                            <w:rPr>
                              <w:rFonts w:cstheme="minorHAnsi"/>
                              <w:sz w:val="18"/>
                              <w:szCs w:val="18"/>
                              <w:vertAlign w:val="subscript"/>
                            </w:rPr>
                            <w:t xml:space="preserve"> Adjusted</w:t>
                          </w:r>
                          <w:r w:rsidRPr="000C2026">
                            <w:rPr>
                              <w:rFonts w:cstheme="minorHAnsi"/>
                              <w:sz w:val="18"/>
                              <w:szCs w:val="18"/>
                            </w:rPr>
                            <w:t xml:space="preserve"> </w:t>
                          </w:r>
                          <w:r>
                            <w:rPr>
                              <w:rFonts w:cstheme="minorHAnsi"/>
                              <w:sz w:val="18"/>
                              <w:szCs w:val="18"/>
                            </w:rPr>
                            <w:t xml:space="preserve"> = </w:t>
                          </w:r>
                        </w:ins>
                        <w:ins w:id="1276" w:author="Cheryl Jenkins" w:date="2016-01-24T22:35:00Z">
                          <w:r>
                            <w:rPr>
                              <w:rFonts w:cstheme="minorHAnsi"/>
                              <w:sz w:val="18"/>
                              <w:szCs w:val="18"/>
                            </w:rPr>
                            <w:t>24,750</w:t>
                          </w:r>
                        </w:ins>
                        <w:ins w:id="1277" w:author="Cheryl Jenkins" w:date="2016-01-24T22:34:00Z">
                          <w:r>
                            <w:rPr>
                              <w:rFonts w:cstheme="minorHAnsi"/>
                              <w:sz w:val="18"/>
                              <w:szCs w:val="18"/>
                            </w:rPr>
                            <w:t>,000 – (</w:t>
                          </w:r>
                        </w:ins>
                        <w:ins w:id="1278" w:author="Cheryl Jenkins" w:date="2016-01-24T22:35:00Z">
                          <w:r>
                            <w:rPr>
                              <w:rFonts w:cstheme="minorHAnsi"/>
                              <w:sz w:val="18"/>
                              <w:szCs w:val="18"/>
                            </w:rPr>
                            <w:t xml:space="preserve">5,116,954 </w:t>
                          </w:r>
                        </w:ins>
                        <w:ins w:id="1279" w:author="Cheryl Jenkins" w:date="2016-01-24T22:34:00Z">
                          <w:r>
                            <w:rPr>
                              <w:rFonts w:cstheme="minorHAnsi"/>
                              <w:sz w:val="18"/>
                              <w:szCs w:val="18"/>
                            </w:rPr>
                            <w:t>* 0.9</w:t>
                          </w:r>
                        </w:ins>
                        <w:ins w:id="1280" w:author="Cheryl Jenkins" w:date="2016-01-24T22:37:00Z">
                          <w:r>
                            <w:rPr>
                              <w:rFonts w:cstheme="minorHAnsi"/>
                              <w:sz w:val="18"/>
                              <w:szCs w:val="18"/>
                            </w:rPr>
                            <w:t>61</w:t>
                          </w:r>
                        </w:ins>
                        <w:ins w:id="1281" w:author="Cheryl Jenkins" w:date="2016-01-24T22:34:00Z">
                          <w:r>
                            <w:rPr>
                              <w:rFonts w:cstheme="minorHAnsi"/>
                              <w:sz w:val="18"/>
                              <w:szCs w:val="18"/>
                            </w:rPr>
                            <w:t xml:space="preserve"> * 0.78) – (</w:t>
                          </w:r>
                        </w:ins>
                        <w:ins w:id="1282" w:author="Cheryl Jenkins" w:date="2016-01-24T22:35:00Z">
                          <w:r>
                            <w:rPr>
                              <w:rFonts w:cstheme="minorHAnsi"/>
                              <w:sz w:val="18"/>
                              <w:szCs w:val="18"/>
                            </w:rPr>
                            <w:t xml:space="preserve">10,252,240 </w:t>
                          </w:r>
                        </w:ins>
                        <w:ins w:id="1283" w:author="Cheryl Jenkins" w:date="2016-01-24T22:34:00Z">
                          <w:r>
                            <w:rPr>
                              <w:rFonts w:cstheme="minorHAnsi"/>
                              <w:sz w:val="18"/>
                              <w:szCs w:val="18"/>
                            </w:rPr>
                            <w:t>* 0.</w:t>
                          </w:r>
                        </w:ins>
                        <w:ins w:id="1284" w:author="Cheryl Jenkins" w:date="2016-01-24T22:36:00Z">
                          <w:r>
                            <w:rPr>
                              <w:rFonts w:cstheme="minorHAnsi"/>
                              <w:sz w:val="18"/>
                              <w:szCs w:val="18"/>
                            </w:rPr>
                            <w:t>908</w:t>
                          </w:r>
                        </w:ins>
                        <w:ins w:id="1285" w:author="Cheryl Jenkins" w:date="2016-01-24T22:34:00Z">
                          <w:r>
                            <w:rPr>
                              <w:rFonts w:cstheme="minorHAnsi"/>
                              <w:sz w:val="18"/>
                              <w:szCs w:val="18"/>
                            </w:rPr>
                            <w:t xml:space="preserve"> * 0.61)</w:t>
                          </w:r>
                        </w:ins>
                        <w:ins w:id="1286" w:author="Cheryl Jenkins" w:date="2016-01-24T22:35:00Z">
                          <w:r w:rsidRPr="009E06C7">
                            <w:rPr>
                              <w:rFonts w:cstheme="minorHAnsi"/>
                              <w:sz w:val="18"/>
                              <w:szCs w:val="18"/>
                            </w:rPr>
                            <w:t xml:space="preserve"> </w:t>
                          </w:r>
                          <w:r>
                            <w:rPr>
                              <w:rFonts w:cstheme="minorHAnsi"/>
                              <w:sz w:val="18"/>
                              <w:szCs w:val="18"/>
                            </w:rPr>
                            <w:t>– (24,000,000 * 0.8</w:t>
                          </w:r>
                        </w:ins>
                        <w:ins w:id="1287" w:author="Cheryl Jenkins" w:date="2016-01-24T22:36:00Z">
                          <w:r>
                            <w:rPr>
                              <w:rFonts w:cstheme="minorHAnsi"/>
                              <w:sz w:val="18"/>
                              <w:szCs w:val="18"/>
                            </w:rPr>
                            <w:t>25</w:t>
                          </w:r>
                        </w:ins>
                        <w:ins w:id="1288" w:author="Cheryl Jenkins" w:date="2016-01-24T22:35:00Z">
                          <w:r>
                            <w:rPr>
                              <w:rFonts w:cstheme="minorHAnsi"/>
                              <w:sz w:val="18"/>
                              <w:szCs w:val="18"/>
                            </w:rPr>
                            <w:t xml:space="preserve"> * 0.</w:t>
                          </w:r>
                        </w:ins>
                        <w:ins w:id="1289" w:author="Cheryl Jenkins" w:date="2016-01-24T22:36:00Z">
                          <w:r>
                            <w:rPr>
                              <w:rFonts w:cstheme="minorHAnsi"/>
                              <w:sz w:val="18"/>
                              <w:szCs w:val="18"/>
                            </w:rPr>
                            <w:t>48</w:t>
                          </w:r>
                        </w:ins>
                        <w:ins w:id="1290" w:author="Cheryl Jenkins" w:date="2016-01-24T22:35:00Z">
                          <w:r>
                            <w:rPr>
                              <w:rFonts w:cstheme="minorHAnsi"/>
                              <w:sz w:val="18"/>
                              <w:szCs w:val="18"/>
                            </w:rPr>
                            <w:t>)</w:t>
                          </w:r>
                        </w:ins>
                      </w:p>
                      <w:p w14:paraId="07E877A6" w14:textId="26373D01" w:rsidR="009E06C7" w:rsidRDefault="009E06C7" w:rsidP="009E06C7">
                        <w:pPr>
                          <w:spacing w:after="60"/>
                          <w:ind w:left="720" w:firstLine="720"/>
                          <w:rPr>
                            <w:ins w:id="1291" w:author="Cheryl Jenkins" w:date="2016-01-24T22:34:00Z"/>
                            <w:rFonts w:cstheme="minorHAnsi"/>
                            <w:sz w:val="18"/>
                            <w:szCs w:val="18"/>
                          </w:rPr>
                        </w:pPr>
                        <w:ins w:id="1292" w:author="Cheryl Jenkins" w:date="2016-01-24T22:34:00Z">
                          <w:r>
                            <w:rPr>
                              <w:rFonts w:cstheme="minorHAnsi"/>
                              <w:sz w:val="18"/>
                              <w:szCs w:val="18"/>
                            </w:rPr>
                            <w:t>= 5,</w:t>
                          </w:r>
                        </w:ins>
                        <w:ins w:id="1293" w:author="Cheryl Jenkins" w:date="2016-01-24T22:40:00Z">
                          <w:r w:rsidR="0056169C">
                            <w:rPr>
                              <w:rFonts w:cstheme="minorHAnsi"/>
                              <w:sz w:val="18"/>
                              <w:szCs w:val="18"/>
                            </w:rPr>
                            <w:t>731,923</w:t>
                          </w:r>
                        </w:ins>
                        <w:ins w:id="1294" w:author="Cheryl Jenkins" w:date="2016-01-24T22:34:00Z">
                          <w:r>
                            <w:rPr>
                              <w:rFonts w:cstheme="minorHAnsi"/>
                              <w:sz w:val="18"/>
                              <w:szCs w:val="18"/>
                            </w:rPr>
                            <w:t xml:space="preserve"> kWh</w:t>
                          </w:r>
                        </w:ins>
                        <w:ins w:id="1295" w:author="Cheryl Jenkins" w:date="2016-01-24T22:38:00Z">
                          <w:r w:rsidR="0056169C">
                            <w:rPr>
                              <w:rFonts w:cstheme="minorHAnsi"/>
                              <w:sz w:val="18"/>
                              <w:szCs w:val="18"/>
                            </w:rPr>
                            <w:t xml:space="preserve"> </w:t>
                          </w:r>
                        </w:ins>
                      </w:p>
                      <w:p w14:paraId="47680E03" w14:textId="0513C9A6" w:rsidR="00D71B3E" w:rsidRDefault="00D71B3E" w:rsidP="00D71B3E">
                        <w:pPr>
                          <w:spacing w:after="60"/>
                          <w:rPr>
                            <w:ins w:id="1296" w:author="Cheryl Jenkins" w:date="2016-01-24T22:41:00Z"/>
                            <w:rFonts w:cstheme="minorHAnsi"/>
                            <w:sz w:val="18"/>
                            <w:szCs w:val="18"/>
                          </w:rPr>
                        </w:pPr>
                        <w:ins w:id="1297" w:author="Cheryl Jenkins" w:date="2016-01-24T22:40:00Z">
                          <w:r w:rsidRPr="000C2026">
                            <w:rPr>
                              <w:rFonts w:cstheme="minorHAnsi"/>
                              <w:sz w:val="18"/>
                              <w:szCs w:val="18"/>
                            </w:rPr>
                            <w:t>ΔkWh</w:t>
                          </w:r>
                          <w:r>
                            <w:rPr>
                              <w:rFonts w:cstheme="minorHAnsi"/>
                              <w:sz w:val="18"/>
                              <w:szCs w:val="18"/>
                              <w:vertAlign w:val="subscript"/>
                            </w:rPr>
                            <w:t>202</w:t>
                          </w:r>
                        </w:ins>
                        <w:ins w:id="1298" w:author="Cheryl Jenkins" w:date="2016-01-24T22:41:00Z">
                          <w:r>
                            <w:rPr>
                              <w:rFonts w:cstheme="minorHAnsi"/>
                              <w:sz w:val="18"/>
                              <w:szCs w:val="18"/>
                              <w:vertAlign w:val="subscript"/>
                            </w:rPr>
                            <w:t>2</w:t>
                          </w:r>
                        </w:ins>
                        <w:ins w:id="1299" w:author="Cheryl Jenkins" w:date="2016-01-24T22:40:00Z">
                          <w:r w:rsidRPr="000C2026">
                            <w:rPr>
                              <w:rFonts w:cstheme="minorHAnsi"/>
                              <w:sz w:val="18"/>
                              <w:szCs w:val="18"/>
                              <w:vertAlign w:val="subscript"/>
                            </w:rPr>
                            <w:t xml:space="preserve"> Adjusted</w:t>
                          </w:r>
                          <w:r w:rsidRPr="000C2026">
                            <w:rPr>
                              <w:rFonts w:cstheme="minorHAnsi"/>
                              <w:sz w:val="18"/>
                              <w:szCs w:val="18"/>
                            </w:rPr>
                            <w:t xml:space="preserve"> </w:t>
                          </w:r>
                          <w:r>
                            <w:rPr>
                              <w:rFonts w:cstheme="minorHAnsi"/>
                              <w:sz w:val="18"/>
                              <w:szCs w:val="18"/>
                            </w:rPr>
                            <w:t xml:space="preserve"> = 2</w:t>
                          </w:r>
                        </w:ins>
                        <w:ins w:id="1300" w:author="Cheryl Jenkins" w:date="2016-01-24T22:43:00Z">
                          <w:r w:rsidR="00432D8F">
                            <w:rPr>
                              <w:rFonts w:cstheme="minorHAnsi"/>
                              <w:sz w:val="18"/>
                              <w:szCs w:val="18"/>
                            </w:rPr>
                            <w:t>3,50</w:t>
                          </w:r>
                        </w:ins>
                        <w:ins w:id="1301" w:author="Cheryl Jenkins" w:date="2016-01-24T22:40:00Z">
                          <w:r>
                            <w:rPr>
                              <w:rFonts w:cstheme="minorHAnsi"/>
                              <w:sz w:val="18"/>
                              <w:szCs w:val="18"/>
                            </w:rPr>
                            <w:t xml:space="preserve">0,000 </w:t>
                          </w:r>
                        </w:ins>
                        <w:ins w:id="1302" w:author="Cheryl Jenkins" w:date="2016-01-24T22:41:00Z">
                          <w:r>
                            <w:rPr>
                              <w:rFonts w:cstheme="minorHAnsi"/>
                              <w:sz w:val="18"/>
                              <w:szCs w:val="18"/>
                            </w:rPr>
                            <w:t>– (5,</w:t>
                          </w:r>
                        </w:ins>
                        <w:ins w:id="1303" w:author="Cheryl Jenkins" w:date="2016-01-24T22:42:00Z">
                          <w:r>
                            <w:rPr>
                              <w:rFonts w:cstheme="minorHAnsi"/>
                              <w:sz w:val="18"/>
                              <w:szCs w:val="18"/>
                            </w:rPr>
                            <w:t>731,923</w:t>
                          </w:r>
                        </w:ins>
                        <w:ins w:id="1304" w:author="Cheryl Jenkins" w:date="2016-01-24T22:41:00Z">
                          <w:r>
                            <w:rPr>
                              <w:rFonts w:cstheme="minorHAnsi"/>
                              <w:sz w:val="18"/>
                              <w:szCs w:val="18"/>
                            </w:rPr>
                            <w:t xml:space="preserve"> * 0.9</w:t>
                          </w:r>
                        </w:ins>
                        <w:ins w:id="1305" w:author="Cheryl Jenkins" w:date="2016-01-24T22:43:00Z">
                          <w:r>
                            <w:rPr>
                              <w:rFonts w:cstheme="minorHAnsi"/>
                              <w:sz w:val="18"/>
                              <w:szCs w:val="18"/>
                            </w:rPr>
                            <w:t>49</w:t>
                          </w:r>
                        </w:ins>
                        <w:ins w:id="1306" w:author="Cheryl Jenkins" w:date="2016-01-24T22:41:00Z">
                          <w:r>
                            <w:rPr>
                              <w:rFonts w:cstheme="minorHAnsi"/>
                              <w:sz w:val="18"/>
                              <w:szCs w:val="18"/>
                            </w:rPr>
                            <w:t xml:space="preserve"> * 0.78) </w:t>
                          </w:r>
                        </w:ins>
                        <w:ins w:id="1307" w:author="Cheryl Jenkins" w:date="2016-01-24T22:40:00Z">
                          <w:r>
                            <w:rPr>
                              <w:rFonts w:cstheme="minorHAnsi"/>
                              <w:sz w:val="18"/>
                              <w:szCs w:val="18"/>
                            </w:rPr>
                            <w:t>– (5,116,954 * 0.</w:t>
                          </w:r>
                        </w:ins>
                        <w:ins w:id="1308" w:author="Cheryl Jenkins" w:date="2016-01-24T22:43:00Z">
                          <w:r>
                            <w:rPr>
                              <w:rFonts w:cstheme="minorHAnsi"/>
                              <w:sz w:val="18"/>
                              <w:szCs w:val="18"/>
                            </w:rPr>
                            <w:t>913</w:t>
                          </w:r>
                        </w:ins>
                        <w:ins w:id="1309" w:author="Cheryl Jenkins" w:date="2016-01-24T22:40:00Z">
                          <w:r>
                            <w:rPr>
                              <w:rFonts w:cstheme="minorHAnsi"/>
                              <w:sz w:val="18"/>
                              <w:szCs w:val="18"/>
                            </w:rPr>
                            <w:t xml:space="preserve"> * 0.</w:t>
                          </w:r>
                        </w:ins>
                        <w:ins w:id="1310" w:author="Cheryl Jenkins" w:date="2016-01-24T22:41:00Z">
                          <w:r>
                            <w:rPr>
                              <w:rFonts w:cstheme="minorHAnsi"/>
                              <w:sz w:val="18"/>
                              <w:szCs w:val="18"/>
                            </w:rPr>
                            <w:t>61</w:t>
                          </w:r>
                        </w:ins>
                        <w:ins w:id="1311" w:author="Cheryl Jenkins" w:date="2016-01-24T22:40:00Z">
                          <w:r>
                            <w:rPr>
                              <w:rFonts w:cstheme="minorHAnsi"/>
                              <w:sz w:val="18"/>
                              <w:szCs w:val="18"/>
                            </w:rPr>
                            <w:t>) – (10,252,240 * 0.</w:t>
                          </w:r>
                        </w:ins>
                        <w:ins w:id="1312" w:author="Cheryl Jenkins" w:date="2016-01-24T22:43:00Z">
                          <w:r>
                            <w:rPr>
                              <w:rFonts w:cstheme="minorHAnsi"/>
                              <w:sz w:val="18"/>
                              <w:szCs w:val="18"/>
                            </w:rPr>
                            <w:t>862</w:t>
                          </w:r>
                        </w:ins>
                        <w:ins w:id="1313" w:author="Cheryl Jenkins" w:date="2016-01-24T22:40:00Z">
                          <w:r>
                            <w:rPr>
                              <w:rFonts w:cstheme="minorHAnsi"/>
                              <w:sz w:val="18"/>
                              <w:szCs w:val="18"/>
                            </w:rPr>
                            <w:t xml:space="preserve"> * 0.</w:t>
                          </w:r>
                        </w:ins>
                        <w:ins w:id="1314" w:author="Cheryl Jenkins" w:date="2016-01-24T22:42:00Z">
                          <w:r>
                            <w:rPr>
                              <w:rFonts w:cstheme="minorHAnsi"/>
                              <w:sz w:val="18"/>
                              <w:szCs w:val="18"/>
                            </w:rPr>
                            <w:t>48</w:t>
                          </w:r>
                        </w:ins>
                        <w:ins w:id="1315" w:author="Cheryl Jenkins" w:date="2016-01-24T22:40:00Z">
                          <w:r>
                            <w:rPr>
                              <w:rFonts w:cstheme="minorHAnsi"/>
                              <w:sz w:val="18"/>
                              <w:szCs w:val="18"/>
                            </w:rPr>
                            <w:t>)</w:t>
                          </w:r>
                          <w:r w:rsidRPr="009E06C7">
                            <w:rPr>
                              <w:rFonts w:cstheme="minorHAnsi"/>
                              <w:sz w:val="18"/>
                              <w:szCs w:val="18"/>
                            </w:rPr>
                            <w:t xml:space="preserve"> </w:t>
                          </w:r>
                        </w:ins>
                      </w:p>
                      <w:p w14:paraId="27CEABE7" w14:textId="1F27AA64" w:rsidR="00D71B3E" w:rsidRDefault="00D71B3E" w:rsidP="00127232">
                        <w:pPr>
                          <w:spacing w:after="60"/>
                          <w:ind w:left="1440" w:firstLine="720"/>
                          <w:rPr>
                            <w:ins w:id="1316" w:author="Cheryl Jenkins" w:date="2016-01-24T22:40:00Z"/>
                            <w:rFonts w:cstheme="minorHAnsi"/>
                            <w:sz w:val="18"/>
                            <w:szCs w:val="18"/>
                          </w:rPr>
                        </w:pPr>
                        <w:ins w:id="1317" w:author="Cheryl Jenkins" w:date="2016-01-24T22:40:00Z">
                          <w:r>
                            <w:rPr>
                              <w:rFonts w:cstheme="minorHAnsi"/>
                              <w:sz w:val="18"/>
                              <w:szCs w:val="18"/>
                            </w:rPr>
                            <w:t>– (24,000,000 * 0.</w:t>
                          </w:r>
                        </w:ins>
                        <w:ins w:id="1318" w:author="Cheryl Jenkins" w:date="2016-01-24T22:42:00Z">
                          <w:r>
                            <w:rPr>
                              <w:rFonts w:cstheme="minorHAnsi"/>
                              <w:sz w:val="18"/>
                              <w:szCs w:val="18"/>
                            </w:rPr>
                            <w:t>783</w:t>
                          </w:r>
                        </w:ins>
                        <w:ins w:id="1319" w:author="Cheryl Jenkins" w:date="2016-01-24T22:40:00Z">
                          <w:r>
                            <w:rPr>
                              <w:rFonts w:cstheme="minorHAnsi"/>
                              <w:sz w:val="18"/>
                              <w:szCs w:val="18"/>
                            </w:rPr>
                            <w:t xml:space="preserve"> * 0.</w:t>
                          </w:r>
                        </w:ins>
                        <w:ins w:id="1320" w:author="Cheryl Jenkins" w:date="2016-01-24T22:42:00Z">
                          <w:r>
                            <w:rPr>
                              <w:rFonts w:cstheme="minorHAnsi"/>
                              <w:sz w:val="18"/>
                              <w:szCs w:val="18"/>
                            </w:rPr>
                            <w:t>38</w:t>
                          </w:r>
                        </w:ins>
                        <w:ins w:id="1321" w:author="Cheryl Jenkins" w:date="2016-01-24T22:40:00Z">
                          <w:r>
                            <w:rPr>
                              <w:rFonts w:cstheme="minorHAnsi"/>
                              <w:sz w:val="18"/>
                              <w:szCs w:val="18"/>
                            </w:rPr>
                            <w:t>)</w:t>
                          </w:r>
                        </w:ins>
                      </w:p>
                      <w:p w14:paraId="3EA57E68" w14:textId="3CC7D5F8" w:rsidR="00D71B3E" w:rsidRDefault="00D71B3E" w:rsidP="00D71B3E">
                        <w:pPr>
                          <w:spacing w:after="60"/>
                          <w:ind w:left="720" w:firstLine="720"/>
                          <w:rPr>
                            <w:ins w:id="1322" w:author="Cheryl Jenkins" w:date="2016-01-24T22:40:00Z"/>
                            <w:rFonts w:cstheme="minorHAnsi"/>
                            <w:sz w:val="18"/>
                            <w:szCs w:val="18"/>
                          </w:rPr>
                        </w:pPr>
                        <w:ins w:id="1323" w:author="Cheryl Jenkins" w:date="2016-01-24T22:40:00Z">
                          <w:r>
                            <w:rPr>
                              <w:rFonts w:cstheme="minorHAnsi"/>
                              <w:sz w:val="18"/>
                              <w:szCs w:val="18"/>
                            </w:rPr>
                            <w:t>= 5,</w:t>
                          </w:r>
                        </w:ins>
                        <w:ins w:id="1324" w:author="Cheryl Jenkins" w:date="2016-01-24T22:48:00Z">
                          <w:r w:rsidR="005F34A3">
                            <w:rPr>
                              <w:rFonts w:cstheme="minorHAnsi"/>
                              <w:sz w:val="18"/>
                              <w:szCs w:val="18"/>
                            </w:rPr>
                            <w:t>024,404</w:t>
                          </w:r>
                        </w:ins>
                        <w:ins w:id="1325" w:author="Cheryl Jenkins" w:date="2016-01-24T22:40:00Z">
                          <w:r>
                            <w:rPr>
                              <w:rFonts w:cstheme="minorHAnsi"/>
                              <w:sz w:val="18"/>
                              <w:szCs w:val="18"/>
                            </w:rPr>
                            <w:t xml:space="preserve"> kWh </w:t>
                          </w:r>
                        </w:ins>
                      </w:p>
                      <w:p w14:paraId="5D8CD3B6" w14:textId="1724C5EA" w:rsidR="005F34A3" w:rsidRPr="005F34A3" w:rsidRDefault="005F34A3" w:rsidP="00127232">
                        <w:pPr>
                          <w:spacing w:after="60"/>
                          <w:rPr>
                            <w:ins w:id="1326" w:author="Cheryl Jenkins" w:date="2016-01-24T22:50:00Z"/>
                            <w:rFonts w:cstheme="minorHAnsi"/>
                            <w:sz w:val="18"/>
                            <w:szCs w:val="18"/>
                          </w:rPr>
                        </w:pPr>
                        <w:ins w:id="1327" w:author="Cheryl Jenkins" w:date="2016-01-24T22:50:00Z">
                          <w:r w:rsidRPr="005F34A3">
                            <w:rPr>
                              <w:rFonts w:cstheme="minorHAnsi"/>
                              <w:sz w:val="18"/>
                              <w:szCs w:val="18"/>
                            </w:rPr>
                            <w:t>ΔkWh</w:t>
                          </w:r>
                          <w:r w:rsidRPr="005F34A3">
                            <w:rPr>
                              <w:rFonts w:cstheme="minorHAnsi"/>
                              <w:sz w:val="18"/>
                              <w:szCs w:val="18"/>
                              <w:vertAlign w:val="subscript"/>
                            </w:rPr>
                            <w:t>202</w:t>
                          </w:r>
                          <w:r w:rsidR="00203AB1">
                            <w:rPr>
                              <w:rFonts w:cstheme="minorHAnsi"/>
                              <w:sz w:val="18"/>
                              <w:szCs w:val="18"/>
                              <w:vertAlign w:val="subscript"/>
                            </w:rPr>
                            <w:t>3</w:t>
                          </w:r>
                          <w:r w:rsidRPr="005F34A3">
                            <w:rPr>
                              <w:rFonts w:cstheme="minorHAnsi"/>
                              <w:sz w:val="18"/>
                              <w:szCs w:val="18"/>
                              <w:vertAlign w:val="subscript"/>
                            </w:rPr>
                            <w:t xml:space="preserve"> Adjusted</w:t>
                          </w:r>
                          <w:r w:rsidRPr="005F34A3">
                            <w:rPr>
                              <w:rFonts w:cstheme="minorHAnsi"/>
                              <w:sz w:val="18"/>
                              <w:szCs w:val="18"/>
                            </w:rPr>
                            <w:t xml:space="preserve">  = 2</w:t>
                          </w:r>
                          <w:r w:rsidR="00203AB1">
                            <w:rPr>
                              <w:rFonts w:cstheme="minorHAnsi"/>
                              <w:sz w:val="18"/>
                              <w:szCs w:val="18"/>
                            </w:rPr>
                            <w:t>3,</w:t>
                          </w:r>
                        </w:ins>
                        <w:ins w:id="1328" w:author="Cheryl Jenkins" w:date="2016-01-24T22:51:00Z">
                          <w:r w:rsidR="00203AB1">
                            <w:rPr>
                              <w:rFonts w:cstheme="minorHAnsi"/>
                              <w:sz w:val="18"/>
                              <w:szCs w:val="18"/>
                            </w:rPr>
                            <w:t>85</w:t>
                          </w:r>
                        </w:ins>
                        <w:ins w:id="1329" w:author="Cheryl Jenkins" w:date="2016-01-24T22:50:00Z">
                          <w:r w:rsidRPr="005F34A3">
                            <w:rPr>
                              <w:rFonts w:cstheme="minorHAnsi"/>
                              <w:sz w:val="18"/>
                              <w:szCs w:val="18"/>
                            </w:rPr>
                            <w:t>0,000 – (5,</w:t>
                          </w:r>
                        </w:ins>
                        <w:ins w:id="1330" w:author="Cheryl Jenkins" w:date="2016-01-24T22:52:00Z">
                          <w:r w:rsidR="00203AB1">
                            <w:rPr>
                              <w:rFonts w:cstheme="minorHAnsi"/>
                              <w:sz w:val="18"/>
                              <w:szCs w:val="18"/>
                            </w:rPr>
                            <w:t>024,404</w:t>
                          </w:r>
                        </w:ins>
                        <w:ins w:id="1331" w:author="Cheryl Jenkins" w:date="2016-01-24T22:50:00Z">
                          <w:r w:rsidRPr="005F34A3">
                            <w:rPr>
                              <w:rFonts w:cstheme="minorHAnsi"/>
                              <w:sz w:val="18"/>
                              <w:szCs w:val="18"/>
                            </w:rPr>
                            <w:t xml:space="preserve"> * 0.9</w:t>
                          </w:r>
                        </w:ins>
                        <w:ins w:id="1332" w:author="Cheryl Jenkins" w:date="2016-01-24T22:54:00Z">
                          <w:r w:rsidR="000D05AA">
                            <w:rPr>
                              <w:rFonts w:cstheme="minorHAnsi"/>
                              <w:sz w:val="18"/>
                              <w:szCs w:val="18"/>
                            </w:rPr>
                            <w:t>57</w:t>
                          </w:r>
                        </w:ins>
                        <w:ins w:id="1333" w:author="Cheryl Jenkins" w:date="2016-01-24T22:50:00Z">
                          <w:r w:rsidRPr="005F34A3">
                            <w:rPr>
                              <w:rFonts w:cstheme="minorHAnsi"/>
                              <w:sz w:val="18"/>
                              <w:szCs w:val="18"/>
                            </w:rPr>
                            <w:t xml:space="preserve"> * 0.78) – (</w:t>
                          </w:r>
                        </w:ins>
                        <w:ins w:id="1334" w:author="Cheryl Jenkins" w:date="2016-01-24T22:51:00Z">
                          <w:r w:rsidR="00203AB1">
                            <w:rPr>
                              <w:rFonts w:cstheme="minorHAnsi"/>
                              <w:sz w:val="18"/>
                              <w:szCs w:val="18"/>
                            </w:rPr>
                            <w:t xml:space="preserve">5,731,923 </w:t>
                          </w:r>
                        </w:ins>
                        <w:ins w:id="1335" w:author="Cheryl Jenkins" w:date="2016-01-24T22:50:00Z">
                          <w:r w:rsidRPr="005F34A3">
                            <w:rPr>
                              <w:rFonts w:cstheme="minorHAnsi"/>
                              <w:sz w:val="18"/>
                              <w:szCs w:val="18"/>
                            </w:rPr>
                            <w:t>* 0.</w:t>
                          </w:r>
                          <w:r w:rsidR="000D05AA">
                            <w:rPr>
                              <w:rFonts w:cstheme="minorHAnsi"/>
                              <w:sz w:val="18"/>
                              <w:szCs w:val="18"/>
                            </w:rPr>
                            <w:t>9</w:t>
                          </w:r>
                        </w:ins>
                        <w:ins w:id="1336" w:author="Cheryl Jenkins" w:date="2016-01-24T22:54:00Z">
                          <w:r w:rsidR="000D05AA">
                            <w:rPr>
                              <w:rFonts w:cstheme="minorHAnsi"/>
                              <w:sz w:val="18"/>
                              <w:szCs w:val="18"/>
                            </w:rPr>
                            <w:t>09</w:t>
                          </w:r>
                        </w:ins>
                        <w:ins w:id="1337" w:author="Cheryl Jenkins" w:date="2016-01-24T22:50:00Z">
                          <w:r w:rsidRPr="005F34A3">
                            <w:rPr>
                              <w:rFonts w:cstheme="minorHAnsi"/>
                              <w:sz w:val="18"/>
                              <w:szCs w:val="18"/>
                            </w:rPr>
                            <w:t xml:space="preserve"> * 0.61) – (</w:t>
                          </w:r>
                        </w:ins>
                        <w:ins w:id="1338" w:author="Cheryl Jenkins" w:date="2016-01-24T22:51:00Z">
                          <w:r w:rsidR="00203AB1">
                            <w:rPr>
                              <w:rFonts w:cstheme="minorHAnsi"/>
                              <w:sz w:val="18"/>
                              <w:szCs w:val="18"/>
                            </w:rPr>
                            <w:t>5,</w:t>
                          </w:r>
                          <w:r w:rsidR="00203AB1" w:rsidRPr="005F34A3">
                            <w:rPr>
                              <w:rFonts w:cstheme="minorHAnsi"/>
                              <w:sz w:val="18"/>
                              <w:szCs w:val="18"/>
                            </w:rPr>
                            <w:t xml:space="preserve">116,954 </w:t>
                          </w:r>
                        </w:ins>
                        <w:ins w:id="1339" w:author="Cheryl Jenkins" w:date="2016-01-24T22:50:00Z">
                          <w:r w:rsidRPr="005F34A3">
                            <w:rPr>
                              <w:rFonts w:cstheme="minorHAnsi"/>
                              <w:sz w:val="18"/>
                              <w:szCs w:val="18"/>
                            </w:rPr>
                            <w:t>* 0.</w:t>
                          </w:r>
                          <w:r w:rsidR="000D05AA">
                            <w:rPr>
                              <w:rFonts w:cstheme="minorHAnsi"/>
                              <w:sz w:val="18"/>
                              <w:szCs w:val="18"/>
                            </w:rPr>
                            <w:t>8</w:t>
                          </w:r>
                        </w:ins>
                        <w:ins w:id="1340" w:author="Cheryl Jenkins" w:date="2016-01-24T22:54:00Z">
                          <w:r w:rsidR="000D05AA">
                            <w:rPr>
                              <w:rFonts w:cstheme="minorHAnsi"/>
                              <w:sz w:val="18"/>
                              <w:szCs w:val="18"/>
                            </w:rPr>
                            <w:t>74</w:t>
                          </w:r>
                        </w:ins>
                        <w:ins w:id="1341" w:author="Cheryl Jenkins" w:date="2016-01-24T22:50:00Z">
                          <w:r w:rsidRPr="005F34A3">
                            <w:rPr>
                              <w:rFonts w:cstheme="minorHAnsi"/>
                              <w:sz w:val="18"/>
                              <w:szCs w:val="18"/>
                            </w:rPr>
                            <w:t xml:space="preserve"> * 0.48) </w:t>
                          </w:r>
                        </w:ins>
                      </w:p>
                      <w:p w14:paraId="7EA2D1BE" w14:textId="379C8D6C" w:rsidR="005F34A3" w:rsidRPr="005F34A3" w:rsidRDefault="005F34A3" w:rsidP="005F34A3">
                        <w:pPr>
                          <w:spacing w:after="60"/>
                          <w:ind w:left="720" w:firstLine="720"/>
                          <w:rPr>
                            <w:ins w:id="1342" w:author="Cheryl Jenkins" w:date="2016-01-24T22:50:00Z"/>
                            <w:rFonts w:cstheme="minorHAnsi"/>
                            <w:sz w:val="18"/>
                            <w:szCs w:val="18"/>
                          </w:rPr>
                        </w:pPr>
                        <w:ins w:id="1343" w:author="Cheryl Jenkins" w:date="2016-01-24T22:50:00Z">
                          <w:r w:rsidRPr="005F34A3">
                            <w:rPr>
                              <w:rFonts w:cstheme="minorHAnsi"/>
                              <w:sz w:val="18"/>
                              <w:szCs w:val="18"/>
                            </w:rPr>
                            <w:t>– (</w:t>
                          </w:r>
                        </w:ins>
                        <w:ins w:id="1344" w:author="Cheryl Jenkins" w:date="2016-01-24T22:51:00Z">
                          <w:r w:rsidR="00203AB1" w:rsidRPr="00203AB1">
                            <w:rPr>
                              <w:rFonts w:cstheme="minorHAnsi"/>
                              <w:sz w:val="18"/>
                              <w:szCs w:val="18"/>
                            </w:rPr>
                            <w:t xml:space="preserve">10,252,240 </w:t>
                          </w:r>
                        </w:ins>
                        <w:ins w:id="1345" w:author="Cheryl Jenkins" w:date="2016-01-24T22:50:00Z">
                          <w:r w:rsidRPr="005F34A3">
                            <w:rPr>
                              <w:rFonts w:cstheme="minorHAnsi"/>
                              <w:sz w:val="18"/>
                              <w:szCs w:val="18"/>
                            </w:rPr>
                            <w:t>* 0.</w:t>
                          </w:r>
                        </w:ins>
                        <w:ins w:id="1346" w:author="Cheryl Jenkins" w:date="2016-01-24T22:53:00Z">
                          <w:r w:rsidR="000D05AA">
                            <w:rPr>
                              <w:rFonts w:cstheme="minorHAnsi"/>
                              <w:sz w:val="18"/>
                              <w:szCs w:val="18"/>
                            </w:rPr>
                            <w:t>826</w:t>
                          </w:r>
                        </w:ins>
                        <w:ins w:id="1347" w:author="Cheryl Jenkins" w:date="2016-01-24T22:50:00Z">
                          <w:r w:rsidRPr="005F34A3">
                            <w:rPr>
                              <w:rFonts w:cstheme="minorHAnsi"/>
                              <w:sz w:val="18"/>
                              <w:szCs w:val="18"/>
                            </w:rPr>
                            <w:t xml:space="preserve"> * 0.38)</w:t>
                          </w:r>
                        </w:ins>
                      </w:p>
                      <w:p w14:paraId="79D11CAB" w14:textId="6645D131" w:rsidR="003570AE" w:rsidRDefault="00B02019" w:rsidP="00127232">
                        <w:pPr>
                          <w:spacing w:after="60"/>
                          <w:ind w:left="720" w:firstLine="720"/>
                          <w:rPr>
                            <w:ins w:id="1348" w:author="Cheryl Jenkins" w:date="2016-01-24T23:27:00Z"/>
                            <w:rFonts w:cstheme="minorHAnsi"/>
                            <w:sz w:val="18"/>
                            <w:szCs w:val="18"/>
                          </w:rPr>
                        </w:pPr>
                        <w:ins w:id="1349" w:author="Cheryl Jenkins" w:date="2016-01-24T22:50:00Z">
                          <w:r>
                            <w:rPr>
                              <w:rFonts w:cstheme="minorHAnsi"/>
                              <w:sz w:val="18"/>
                              <w:szCs w:val="18"/>
                            </w:rPr>
                            <w:t>=</w:t>
                          </w:r>
                        </w:ins>
                        <w:ins w:id="1350" w:author="Cheryl Jenkins" w:date="2016-01-24T22:54:00Z">
                          <w:r>
                            <w:rPr>
                              <w:rFonts w:cstheme="minorHAnsi"/>
                              <w:sz w:val="18"/>
                              <w:szCs w:val="18"/>
                            </w:rPr>
                            <w:t xml:space="preserve"> </w:t>
                          </w:r>
                        </w:ins>
                        <w:ins w:id="1351" w:author="Cheryl Jenkins" w:date="2016-01-24T22:57:00Z">
                          <w:r>
                            <w:rPr>
                              <w:rFonts w:cstheme="minorHAnsi"/>
                              <w:sz w:val="18"/>
                              <w:szCs w:val="18"/>
                            </w:rPr>
                            <w:t>11,556,551</w:t>
                          </w:r>
                        </w:ins>
                        <w:ins w:id="1352" w:author="Cheryl Jenkins" w:date="2016-01-24T22:50:00Z">
                          <w:r w:rsidR="005F34A3" w:rsidRPr="005F34A3">
                            <w:rPr>
                              <w:rFonts w:cstheme="minorHAnsi"/>
                              <w:sz w:val="18"/>
                              <w:szCs w:val="18"/>
                            </w:rPr>
                            <w:t xml:space="preserve"> kWh </w:t>
                          </w:r>
                        </w:ins>
                      </w:p>
                      <w:p w14:paraId="15B8F017" w14:textId="2B244C1B" w:rsidR="00D6581C" w:rsidRPr="00127232" w:rsidDel="003E339E" w:rsidRDefault="003570AE" w:rsidP="00127232">
                        <w:pPr>
                          <w:spacing w:before="240" w:after="60"/>
                          <w:rPr>
                            <w:del w:id="1353" w:author="Cheryl Jenkins" w:date="2016-01-24T21:55:00Z"/>
                            <w:rFonts w:cstheme="minorHAnsi"/>
                            <w:sz w:val="18"/>
                            <w:szCs w:val="18"/>
                          </w:rPr>
                        </w:pPr>
                        <w:ins w:id="1354" w:author="Cheryl Jenkins" w:date="2016-01-24T23:27:00Z">
                          <w:r>
                            <w:rPr>
                              <w:rFonts w:cstheme="minorHAnsi"/>
                              <w:sz w:val="18"/>
                              <w:szCs w:val="18"/>
                            </w:rPr>
                            <w:t>Apply the same approach to calculate adjusted annual kW and Therms.</w:t>
                          </w:r>
                          <w:r w:rsidRPr="00583016" w:rsidDel="003E339E">
                            <w:rPr>
                              <w:rFonts w:cstheme="minorHAnsi"/>
                              <w:sz w:val="18"/>
                              <w:szCs w:val="18"/>
                            </w:rPr>
                            <w:t xml:space="preserve"> </w:t>
                          </w:r>
                        </w:ins>
                        <w:del w:id="1355" w:author="Cheryl Jenkins" w:date="2016-01-24T21:55:00Z">
                          <w:r w:rsidR="00D6581C" w:rsidRPr="00127232" w:rsidDel="003E339E">
                            <w:rPr>
                              <w:rFonts w:cstheme="minorHAnsi"/>
                              <w:sz w:val="18"/>
                              <w:szCs w:val="18"/>
                            </w:rPr>
                            <w:delText xml:space="preserve">Second and third year install savings should be calculated using the appropriate ISR and the delta watts and hours from the install year. </w:delText>
                          </w:r>
                        </w:del>
                      </w:p>
                      <w:p w14:paraId="72DF52D5" w14:textId="77777777" w:rsidR="00D6581C" w:rsidRPr="00127232" w:rsidRDefault="00D6581C" w:rsidP="00127232">
                        <w:pPr>
                          <w:spacing w:before="240" w:after="60"/>
                          <w:rPr>
                            <w:sz w:val="18"/>
                            <w:szCs w:val="18"/>
                          </w:rPr>
                        </w:pPr>
                      </w:p>
                    </w:txbxContent>
                  </v:textbox>
                  <w10:anchorlock/>
                </v:shape>
              </w:pict>
            </mc:Fallback>
          </mc:AlternateContent>
        </w:r>
      </w:ins>
    </w:p>
    <w:p w14:paraId="6D8FD005" w14:textId="77777777" w:rsidR="00BE2808" w:rsidRDefault="00BE2808" w:rsidP="00BE2808">
      <w:pPr>
        <w:rPr>
          <w:ins w:id="1356" w:author="Stephanie Baer" w:date="2015-12-18T17:03:00Z"/>
        </w:rPr>
      </w:pPr>
    </w:p>
    <w:p w14:paraId="412C44B4" w14:textId="77777777" w:rsidR="00BE2808" w:rsidRDefault="00BE2808" w:rsidP="00BE2808">
      <w:pPr>
        <w:pStyle w:val="Style1"/>
        <w:rPr>
          <w:ins w:id="1357" w:author="Stephanie Baer" w:date="2015-12-18T17:03:00Z"/>
        </w:rPr>
      </w:pPr>
      <w:ins w:id="1358" w:author="Stephanie Baer" w:date="2015-12-18T17:03:00Z">
        <w:r w:rsidRPr="000B7BB6">
          <w:t>Summer Coincident Peak Demand Savings</w:t>
        </w:r>
      </w:ins>
    </w:p>
    <w:p w14:paraId="5A549504" w14:textId="789BD4AF" w:rsidR="00BE2808" w:rsidDel="00804548" w:rsidRDefault="00BE2808" w:rsidP="00BE2808">
      <w:pPr>
        <w:rPr>
          <w:ins w:id="1359" w:author="Stephanie Baer" w:date="2015-12-18T17:03:00Z"/>
          <w:del w:id="1360" w:author="Cheryl Jenkins" w:date="2016-01-24T20:05:00Z"/>
          <w:rFonts w:ascii="Calibri" w:hAnsi="Calibri"/>
          <w:szCs w:val="20"/>
        </w:rPr>
      </w:pPr>
      <w:ins w:id="1361" w:author="Stephanie Baer" w:date="2015-12-18T17:03:00Z">
        <w:r>
          <w:rPr>
            <w:rFonts w:ascii="Calibri" w:hAnsi="Calibri"/>
            <w:szCs w:val="20"/>
          </w:rPr>
          <w:t xml:space="preserve">Coincident peak demand savings in year T should also be adjusted to account for persistence from </w:t>
        </w:r>
        <w:del w:id="1362" w:author="Cheryl Jenkins" w:date="2016-01-24T22:44:00Z">
          <w:r w:rsidDel="00432D8F">
            <w:rPr>
              <w:rFonts w:ascii="Calibri" w:hAnsi="Calibri"/>
              <w:szCs w:val="20"/>
            </w:rPr>
            <w:delText>year T-1</w:delText>
          </w:r>
        </w:del>
      </w:ins>
      <w:ins w:id="1363" w:author="Cheryl Jenkins" w:date="2016-01-24T22:44:00Z">
        <w:r w:rsidR="00432D8F">
          <w:rPr>
            <w:rFonts w:ascii="Calibri" w:hAnsi="Calibri"/>
            <w:szCs w:val="20"/>
          </w:rPr>
          <w:t>previous years</w:t>
        </w:r>
      </w:ins>
      <w:ins w:id="1364" w:author="Stephanie Baer" w:date="2015-12-18T17:03:00Z">
        <w:r>
          <w:rPr>
            <w:rFonts w:ascii="Calibri" w:hAnsi="Calibri"/>
            <w:szCs w:val="20"/>
          </w:rPr>
          <w:t xml:space="preserve"> using a similar algorithm</w:t>
        </w:r>
      </w:ins>
      <w:ins w:id="1365" w:author="Cheryl Jenkins" w:date="2016-01-24T20:03:00Z">
        <w:r w:rsidR="00804548">
          <w:rPr>
            <w:rStyle w:val="FootnoteReference"/>
            <w:szCs w:val="20"/>
          </w:rPr>
          <w:footnoteReference w:id="15"/>
        </w:r>
      </w:ins>
      <w:ins w:id="1375" w:author="Stephanie Baer" w:date="2015-12-18T17:03:00Z">
        <w:r>
          <w:rPr>
            <w:rFonts w:ascii="Calibri" w:hAnsi="Calibri"/>
            <w:szCs w:val="20"/>
          </w:rPr>
          <w:t xml:space="preserve">. </w:t>
        </w:r>
      </w:ins>
    </w:p>
    <w:p w14:paraId="79E59C4E" w14:textId="69870034" w:rsidR="00BE2808" w:rsidRPr="00A34100" w:rsidRDefault="00BE2808" w:rsidP="00BE2808">
      <w:pPr>
        <w:rPr>
          <w:ins w:id="1376" w:author="Stephanie Baer" w:date="2015-12-18T17:03:00Z"/>
          <w:b/>
          <w:i/>
        </w:rPr>
      </w:pPr>
      <w:moveFromRangeStart w:id="1377" w:author="Cheryl Jenkins" w:date="2016-01-24T20:05:00Z" w:name="move441429268"/>
      <w:moveFrom w:id="1378" w:author="Cheryl Jenkins" w:date="2016-01-24T20:05:00Z">
        <w:ins w:id="1379" w:author="Stephanie Baer" w:date="2015-12-18T17:03:00Z">
          <w:r w:rsidRPr="00A34100" w:rsidDel="00804548">
            <w:rPr>
              <w:rFonts w:ascii="Calibri" w:hAnsi="Calibri"/>
              <w:b/>
              <w:i/>
              <w:szCs w:val="20"/>
            </w:rPr>
            <w:lastRenderedPageBreak/>
            <w:t>If peak demand is measured directly by the custom savings analysis</w:t>
          </w:r>
        </w:ins>
      </w:moveFrom>
      <w:moveFromRangeEnd w:id="1377"/>
      <w:ins w:id="1380" w:author="Stephanie Baer" w:date="2015-12-18T17:03:00Z">
        <w:del w:id="1381" w:author="Cheryl Jenkins" w:date="2016-01-24T20:03:00Z">
          <w:r w:rsidRPr="00A34100" w:rsidDel="00804548">
            <w:rPr>
              <w:rFonts w:ascii="Calibri" w:hAnsi="Calibri"/>
              <w:b/>
              <w:i/>
              <w:szCs w:val="20"/>
            </w:rPr>
            <w:delText>:</w:delText>
          </w:r>
        </w:del>
      </w:ins>
    </w:p>
    <w:p w14:paraId="1C3B88C2" w14:textId="77777777" w:rsidR="00B15766" w:rsidRPr="00093A3F" w:rsidRDefault="00B15766" w:rsidP="00D80F53">
      <w:pPr>
        <w:ind w:left="360"/>
        <w:rPr>
          <w:ins w:id="1382" w:author="Cheryl Jenkins" w:date="2016-01-24T20:37:00Z"/>
          <w:rFonts w:cstheme="minorHAnsi"/>
          <w:noProof/>
        </w:rPr>
      </w:pPr>
      <w:ins w:id="1383" w:author="Cheryl Jenkins" w:date="2016-01-24T20:37:00Z">
        <w:r w:rsidRPr="00804548">
          <w:rPr>
            <w:rFonts w:cstheme="minorHAnsi"/>
            <w:noProof/>
          </w:rPr>
          <w:t>If peak demand is measured directly by the custom savings analysis</w:t>
        </w:r>
        <w:r>
          <w:rPr>
            <w:rFonts w:cstheme="minorHAnsi"/>
            <w:noProof/>
          </w:rPr>
          <w:t>:</w:t>
        </w:r>
      </w:ins>
    </w:p>
    <w:p w14:paraId="4F91822B" w14:textId="77777777" w:rsidR="00B15766" w:rsidRDefault="00B15766" w:rsidP="00BE2808">
      <w:pPr>
        <w:spacing w:after="0"/>
        <w:ind w:left="1440" w:hanging="720"/>
        <w:rPr>
          <w:ins w:id="1384" w:author="Cheryl Jenkins" w:date="2016-01-24T20:37:00Z"/>
          <w:rFonts w:ascii="Calibri" w:hAnsi="Calibri" w:cs="Calibri"/>
          <w:noProof/>
        </w:rPr>
      </w:pPr>
    </w:p>
    <w:p w14:paraId="78AA6514" w14:textId="1E66E5E7" w:rsidR="00BE2808" w:rsidRDefault="00BE2808" w:rsidP="00BE2808">
      <w:pPr>
        <w:spacing w:after="0"/>
        <w:ind w:left="1440" w:hanging="720"/>
        <w:rPr>
          <w:ins w:id="1385" w:author="Stephanie Baer" w:date="2015-12-18T17:03:00Z"/>
          <w:rFonts w:ascii="Calibri" w:hAnsi="Calibri" w:cs="Calibri"/>
          <w:noProof/>
        </w:rPr>
      </w:pPr>
      <w:ins w:id="1386" w:author="Stephanie Baer" w:date="2015-12-18T17:03:00Z">
        <w:r w:rsidRPr="006F2DB3">
          <w:rPr>
            <w:rFonts w:ascii="Calibri" w:hAnsi="Calibri" w:cs="Calibri"/>
            <w:noProof/>
          </w:rPr>
          <w:t>ΔkW</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ΔkW</w:t>
        </w:r>
        <w:r w:rsidRPr="006F2DB3">
          <w:rPr>
            <w:rFonts w:ascii="Calibri" w:hAnsi="Calibri" w:cs="Calibri"/>
            <w:noProof/>
            <w:vertAlign w:val="subscript"/>
          </w:rPr>
          <w:t>T Measured</w:t>
        </w:r>
        <w:r w:rsidRPr="006F2DB3">
          <w:rPr>
            <w:rFonts w:ascii="Calibri" w:hAnsi="Calibri" w:cs="Calibri"/>
            <w:noProof/>
          </w:rPr>
          <w:t xml:space="preserve"> – (ΔkW</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ins>
      <w:ins w:id="1387" w:author="Cheryl Jenkins" w:date="2016-01-24T19:59:00Z">
        <w:r w:rsidR="00804548">
          <w:rPr>
            <w:rFonts w:ascii="Calibri" w:hAnsi="Calibri" w:cs="Calibri"/>
            <w:noProof/>
            <w:vertAlign w:val="subscript"/>
          </w:rPr>
          <w:t>,T</w:t>
        </w:r>
      </w:ins>
      <w:ins w:id="1388" w:author="Stephanie Baer" w:date="2015-12-18T17:03:00Z">
        <w:r w:rsidRPr="006F2DB3">
          <w:rPr>
            <w:rFonts w:ascii="Calibri" w:hAnsi="Calibri" w:cs="Calibri"/>
            <w:noProof/>
          </w:rPr>
          <w:t xml:space="preserve"> * PF</w:t>
        </w:r>
      </w:ins>
      <w:ins w:id="1389" w:author="Cheryl Jenkins" w:date="2016-01-24T21:26:00Z">
        <w:r w:rsidR="00405D57">
          <w:rPr>
            <w:rFonts w:ascii="Calibri" w:hAnsi="Calibri" w:cs="Calibri"/>
            <w:noProof/>
          </w:rPr>
          <w:t>E</w:t>
        </w:r>
      </w:ins>
      <w:ins w:id="1390" w:author="Stephanie Baer" w:date="2015-12-18T17:03:00Z">
        <w:r w:rsidRPr="006F2DB3">
          <w:rPr>
            <w:rFonts w:ascii="Calibri" w:hAnsi="Calibri" w:cs="Calibri"/>
            <w:noProof/>
            <w:vertAlign w:val="subscript"/>
          </w:rPr>
          <w:t>1</w:t>
        </w:r>
        <w:r w:rsidRPr="006F2DB3">
          <w:rPr>
            <w:rFonts w:ascii="Calibri" w:hAnsi="Calibri" w:cs="Calibri"/>
            <w:noProof/>
          </w:rPr>
          <w:t>) – (ΔkW</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ins>
      <w:ins w:id="1391" w:author="Cheryl Jenkins" w:date="2016-01-24T19:59:00Z">
        <w:r w:rsidR="00804548">
          <w:rPr>
            <w:rFonts w:ascii="Calibri" w:hAnsi="Calibri" w:cs="Calibri"/>
            <w:noProof/>
            <w:vertAlign w:val="subscript"/>
          </w:rPr>
          <w:t>,T</w:t>
        </w:r>
      </w:ins>
      <w:ins w:id="1392" w:author="Stephanie Baer" w:date="2015-12-18T17:03:00Z">
        <w:r w:rsidRPr="006F2DB3">
          <w:rPr>
            <w:rFonts w:ascii="Calibri" w:hAnsi="Calibri" w:cs="Calibri"/>
            <w:noProof/>
          </w:rPr>
          <w:t xml:space="preserve"> * PF</w:t>
        </w:r>
      </w:ins>
      <w:ins w:id="1393" w:author="Cheryl Jenkins" w:date="2016-01-24T21:26:00Z">
        <w:r w:rsidR="00405D57">
          <w:rPr>
            <w:rFonts w:ascii="Calibri" w:hAnsi="Calibri" w:cs="Calibri"/>
            <w:noProof/>
          </w:rPr>
          <w:t>E</w:t>
        </w:r>
      </w:ins>
      <w:ins w:id="1394" w:author="Stephanie Baer" w:date="2015-12-18T17:03:00Z">
        <w:r w:rsidRPr="006F2DB3">
          <w:rPr>
            <w:rFonts w:ascii="Calibri" w:hAnsi="Calibri" w:cs="Calibri"/>
            <w:noProof/>
            <w:vertAlign w:val="subscript"/>
          </w:rPr>
          <w:t>2</w:t>
        </w:r>
        <w:r w:rsidRPr="006F2DB3">
          <w:rPr>
            <w:rFonts w:ascii="Calibri" w:hAnsi="Calibri" w:cs="Calibri"/>
            <w:noProof/>
          </w:rPr>
          <w:t xml:space="preserve">) </w:t>
        </w:r>
      </w:ins>
    </w:p>
    <w:p w14:paraId="3BF49D23" w14:textId="35CAC4B9" w:rsidR="00BE2808" w:rsidRPr="006955F4" w:rsidRDefault="00BE2808" w:rsidP="00BE2808">
      <w:pPr>
        <w:ind w:left="1980"/>
        <w:rPr>
          <w:ins w:id="1395" w:author="Stephanie Baer" w:date="2015-12-18T17:03:00Z"/>
          <w:rFonts w:ascii="Calibri" w:hAnsi="Calibri" w:cs="Calibri"/>
          <w:noProof/>
        </w:rPr>
      </w:pPr>
      <w:ins w:id="1396" w:author="Stephanie Baer" w:date="2015-12-18T17:03:00Z">
        <w:r w:rsidRPr="006F2DB3">
          <w:rPr>
            <w:rFonts w:ascii="Calibri" w:hAnsi="Calibri" w:cs="Calibri"/>
            <w:noProof/>
          </w:rPr>
          <w:t>– (ΔkW</w:t>
        </w:r>
        <w:r w:rsidRPr="006F2DB3">
          <w:rPr>
            <w:rFonts w:ascii="Calibri" w:hAnsi="Calibri" w:cs="Calibri"/>
            <w:noProof/>
            <w:vertAlign w:val="subscript"/>
          </w:rPr>
          <w:t>T-3</w:t>
        </w:r>
        <w:r>
          <w:rPr>
            <w:rFonts w:ascii="Calibri" w:hAnsi="Calibri" w:cs="Calibri"/>
            <w:noProof/>
            <w:vertAlign w:val="subscript"/>
          </w:rPr>
          <w:t xml:space="preserve"> </w:t>
        </w:r>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ins>
      <w:ins w:id="1397" w:author="Cheryl Jenkins" w:date="2016-01-24T19:59:00Z">
        <w:r w:rsidR="00804548">
          <w:rPr>
            <w:rFonts w:ascii="Calibri" w:hAnsi="Calibri" w:cs="Calibri"/>
            <w:noProof/>
            <w:vertAlign w:val="subscript"/>
          </w:rPr>
          <w:t>,T</w:t>
        </w:r>
      </w:ins>
      <w:ins w:id="1398" w:author="Stephanie Baer" w:date="2015-12-18T17:03:00Z">
        <w:r w:rsidRPr="006F2DB3">
          <w:rPr>
            <w:rFonts w:ascii="Calibri" w:hAnsi="Calibri" w:cs="Calibri"/>
            <w:noProof/>
          </w:rPr>
          <w:t xml:space="preserve"> * PF</w:t>
        </w:r>
      </w:ins>
      <w:ins w:id="1399" w:author="Cheryl Jenkins" w:date="2016-01-24T21:26:00Z">
        <w:r w:rsidR="00405D57">
          <w:rPr>
            <w:rFonts w:ascii="Calibri" w:hAnsi="Calibri" w:cs="Calibri"/>
            <w:noProof/>
          </w:rPr>
          <w:t>E</w:t>
        </w:r>
      </w:ins>
      <w:ins w:id="1400" w:author="Stephanie Baer" w:date="2015-12-18T17:03:00Z">
        <w:r w:rsidRPr="006F2DB3">
          <w:rPr>
            <w:rFonts w:ascii="Calibri" w:hAnsi="Calibri" w:cs="Calibri"/>
            <w:noProof/>
            <w:vertAlign w:val="subscript"/>
          </w:rPr>
          <w:t>3</w:t>
        </w:r>
        <w:r w:rsidRPr="006F2DB3">
          <w:rPr>
            <w:rFonts w:ascii="Calibri" w:hAnsi="Calibri" w:cs="Calibri"/>
            <w:noProof/>
          </w:rPr>
          <w:t>) – (ΔkW</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ins>
      <w:ins w:id="1401" w:author="Cheryl Jenkins" w:date="2016-01-24T19:59:00Z">
        <w:r w:rsidR="00804548">
          <w:rPr>
            <w:rFonts w:ascii="Calibri" w:hAnsi="Calibri" w:cs="Calibri"/>
            <w:noProof/>
            <w:vertAlign w:val="subscript"/>
          </w:rPr>
          <w:t>,T</w:t>
        </w:r>
      </w:ins>
      <w:ins w:id="1402" w:author="Stephanie Baer" w:date="2015-12-18T17:03:00Z">
        <w:r w:rsidRPr="006F2DB3">
          <w:rPr>
            <w:rFonts w:ascii="Calibri" w:hAnsi="Calibri" w:cs="Calibri"/>
            <w:noProof/>
          </w:rPr>
          <w:t xml:space="preserve"> * PF</w:t>
        </w:r>
      </w:ins>
      <w:ins w:id="1403" w:author="Cheryl Jenkins" w:date="2016-01-24T21:26:00Z">
        <w:r w:rsidR="00405D57">
          <w:rPr>
            <w:rFonts w:ascii="Calibri" w:hAnsi="Calibri" w:cs="Calibri"/>
            <w:noProof/>
          </w:rPr>
          <w:t>E</w:t>
        </w:r>
      </w:ins>
      <w:ins w:id="1404" w:author="Stephanie Baer" w:date="2015-12-18T17:03:00Z">
        <w:r w:rsidRPr="006F2DB3">
          <w:rPr>
            <w:rFonts w:ascii="Calibri" w:hAnsi="Calibri" w:cs="Calibri"/>
            <w:noProof/>
            <w:vertAlign w:val="subscript"/>
          </w:rPr>
          <w:t>4</w:t>
        </w:r>
        <w:r w:rsidRPr="006F2DB3">
          <w:rPr>
            <w:rFonts w:ascii="Calibri" w:hAnsi="Calibri" w:cs="Calibri"/>
            <w:noProof/>
          </w:rPr>
          <w:t>)</w:t>
        </w:r>
        <w:del w:id="1405" w:author="Cheryl Jenkins" w:date="2015-12-18T12:30:00Z">
          <w:r w:rsidRPr="00663BF3" w:rsidDel="00E70A33">
            <w:rPr>
              <w:rFonts w:cstheme="minorHAnsi"/>
              <w:szCs w:val="20"/>
            </w:rPr>
            <w:delText xml:space="preserve"> * CF</w:delText>
          </w:r>
        </w:del>
      </w:ins>
    </w:p>
    <w:p w14:paraId="323D1EB5" w14:textId="77777777" w:rsidR="00BE2808" w:rsidRDefault="00BE2808" w:rsidP="00BE2808">
      <w:pPr>
        <w:ind w:left="2160" w:hanging="1440"/>
        <w:rPr>
          <w:ins w:id="1406" w:author="Stephanie Baer" w:date="2015-12-18T17:03:00Z"/>
          <w:rFonts w:cstheme="minorHAnsi"/>
          <w:szCs w:val="20"/>
        </w:rPr>
      </w:pPr>
      <w:ins w:id="1407" w:author="Stephanie Baer" w:date="2015-12-18T17:03:00Z">
        <w:r>
          <w:rPr>
            <w:rFonts w:cstheme="minorHAnsi"/>
            <w:szCs w:val="20"/>
          </w:rPr>
          <w:t>Where:</w:t>
        </w:r>
      </w:ins>
    </w:p>
    <w:p w14:paraId="0027B7F9" w14:textId="347060B4" w:rsidR="00804548" w:rsidRDefault="00804548" w:rsidP="00804548">
      <w:pPr>
        <w:ind w:left="1440"/>
        <w:rPr>
          <w:ins w:id="1408" w:author="Cheryl Jenkins" w:date="2016-01-24T20:06:00Z"/>
          <w:rFonts w:cstheme="minorHAnsi"/>
          <w:szCs w:val="20"/>
        </w:rPr>
      </w:pPr>
      <w:moveToRangeStart w:id="1409" w:author="Cheryl Jenkins" w:date="2016-01-24T20:05:00Z" w:name="move441429268"/>
      <w:del w:id="1410" w:author="Cheryl Jenkins" w:date="2016-01-24T20:06:00Z">
        <w:r w:rsidRPr="00804548" w:rsidDel="00804548">
          <w:rPr>
            <w:rFonts w:cstheme="minorHAnsi"/>
            <w:noProof/>
          </w:rPr>
          <w:delText>If peak demand is measured directly by the custom savings analysis</w:delText>
        </w:r>
      </w:del>
      <w:moveToRangeStart w:id="1411" w:author="Cheryl Jenkins" w:date="2016-01-24T19:59:00Z" w:name="move441428927"/>
      <w:moveToRangeEnd w:id="1409"/>
      <w:moveTo w:id="1412" w:author="Cheryl Jenkins" w:date="2016-01-24T19:59:00Z">
        <w:r>
          <w:rPr>
            <w:rFonts w:cstheme="minorHAnsi"/>
            <w:noProof/>
          </w:rPr>
          <w:t>ΔkW</w:t>
        </w:r>
      </w:moveTo>
      <w:ins w:id="1413" w:author="Cheryl Jenkins" w:date="2016-01-24T20:11:00Z">
        <w:r w:rsidR="003C70AF">
          <w:rPr>
            <w:rFonts w:cstheme="minorHAnsi"/>
            <w:noProof/>
            <w:vertAlign w:val="subscript"/>
          </w:rPr>
          <w:t>X</w:t>
        </w:r>
      </w:ins>
      <w:moveTo w:id="1414" w:author="Cheryl Jenkins" w:date="2016-01-24T19:59:00Z">
        <w:del w:id="1415" w:author="Cheryl Jenkins" w:date="2016-01-24T20:11:00Z">
          <w:r w:rsidDel="003C70AF">
            <w:rPr>
              <w:rFonts w:cstheme="minorHAnsi"/>
              <w:noProof/>
              <w:vertAlign w:val="subscript"/>
            </w:rPr>
            <w:delText>x</w:delText>
          </w:r>
        </w:del>
        <w:r>
          <w:rPr>
            <w:rFonts w:cstheme="minorHAnsi"/>
            <w:noProof/>
            <w:vertAlign w:val="subscript"/>
          </w:rPr>
          <w:t xml:space="preserve"> </w:t>
        </w:r>
        <w:r>
          <w:rPr>
            <w:rFonts w:cstheme="minorHAnsi"/>
            <w:szCs w:val="20"/>
            <w:vertAlign w:val="subscript"/>
          </w:rPr>
          <w:t>Adjusted</w:t>
        </w:r>
        <w:r>
          <w:rPr>
            <w:rFonts w:cstheme="minorHAnsi"/>
            <w:szCs w:val="20"/>
          </w:rPr>
          <w:t xml:space="preserve"> </w:t>
        </w:r>
      </w:moveTo>
      <w:ins w:id="1416" w:author="Cheryl Jenkins" w:date="2016-01-24T20:52:00Z">
        <w:r w:rsidR="00253091">
          <w:rPr>
            <w:rFonts w:cstheme="minorHAnsi"/>
            <w:szCs w:val="20"/>
          </w:rPr>
          <w:t xml:space="preserve"> </w:t>
        </w:r>
      </w:ins>
      <w:moveTo w:id="1417" w:author="Cheryl Jenkins" w:date="2016-01-24T19:59:00Z">
        <w:del w:id="1418" w:author="Cheryl Jenkins" w:date="2016-01-24T20:52:00Z">
          <w:r w:rsidDel="00253091">
            <w:rPr>
              <w:rFonts w:cstheme="minorHAnsi"/>
              <w:szCs w:val="20"/>
            </w:rPr>
            <w:tab/>
          </w:r>
        </w:del>
        <w:r w:rsidRPr="000B7BB6">
          <w:rPr>
            <w:rFonts w:cstheme="minorHAnsi"/>
            <w:szCs w:val="20"/>
          </w:rPr>
          <w:t xml:space="preserve">= </w:t>
        </w:r>
        <w:r>
          <w:rPr>
            <w:rFonts w:cstheme="minorHAnsi"/>
            <w:szCs w:val="20"/>
          </w:rPr>
          <w:t>total program demand savings for year X after adjustments to account for persistence (calculated value)</w:t>
        </w:r>
      </w:moveTo>
    </w:p>
    <w:p w14:paraId="7B558840" w14:textId="095BCDC9" w:rsidR="00804548" w:rsidRPr="00D80F53" w:rsidDel="00B15766" w:rsidRDefault="00804548" w:rsidP="00C476A8">
      <w:pPr>
        <w:ind w:left="1440"/>
        <w:rPr>
          <w:del w:id="1419" w:author="Cheryl Jenkins" w:date="2016-01-24T20:37:00Z"/>
          <w:rFonts w:cstheme="minorHAnsi"/>
          <w:szCs w:val="20"/>
        </w:rPr>
      </w:pPr>
    </w:p>
    <w:moveToRangeEnd w:id="1411"/>
    <w:p w14:paraId="6DCFDB2B" w14:textId="7D2A44E3" w:rsidR="00BE2808" w:rsidRDefault="00BE2808" w:rsidP="00BE4AED">
      <w:pPr>
        <w:ind w:left="1440"/>
        <w:rPr>
          <w:ins w:id="1420" w:author="Stephanie Baer" w:date="2015-12-18T17:03:00Z"/>
          <w:rFonts w:cstheme="minorHAnsi"/>
          <w:szCs w:val="20"/>
        </w:rPr>
      </w:pPr>
      <w:ins w:id="1421" w:author="Stephanie Baer" w:date="2015-12-18T17:03:00Z">
        <w:r>
          <w:rPr>
            <w:rFonts w:cstheme="minorHAnsi"/>
            <w:noProof/>
          </w:rPr>
          <w:t>ΔkW</w:t>
        </w:r>
      </w:ins>
      <w:ins w:id="1422" w:author="Cheryl Jenkins" w:date="2016-01-24T20:11:00Z">
        <w:r w:rsidR="003C70AF">
          <w:rPr>
            <w:rFonts w:cstheme="minorHAnsi"/>
            <w:noProof/>
            <w:vertAlign w:val="subscript"/>
          </w:rPr>
          <w:t>X</w:t>
        </w:r>
      </w:ins>
      <w:ins w:id="1423" w:author="Stephanie Baer" w:date="2015-12-18T17:03:00Z">
        <w:del w:id="1424" w:author="Cheryl Jenkins" w:date="2016-01-24T20:11:00Z">
          <w:r w:rsidDel="003C70AF">
            <w:rPr>
              <w:rFonts w:cstheme="minorHAnsi"/>
              <w:noProof/>
              <w:vertAlign w:val="subscript"/>
            </w:rPr>
            <w:delText>x</w:delText>
          </w:r>
        </w:del>
        <w:r>
          <w:rPr>
            <w:rFonts w:cstheme="minorHAnsi"/>
            <w:noProof/>
            <w:vertAlign w:val="subscript"/>
          </w:rPr>
          <w:t xml:space="preserve"> </w:t>
        </w:r>
        <w:r w:rsidRPr="006F2DB3">
          <w:rPr>
            <w:rFonts w:cstheme="minorHAnsi"/>
            <w:szCs w:val="20"/>
            <w:vertAlign w:val="subscript"/>
          </w:rPr>
          <w:t>Measured</w:t>
        </w:r>
        <w:r>
          <w:rPr>
            <w:rFonts w:cstheme="minorHAnsi"/>
            <w:szCs w:val="20"/>
          </w:rPr>
          <w:t xml:space="preserve"> </w:t>
        </w:r>
      </w:ins>
      <w:ins w:id="1425" w:author="Cheryl Jenkins" w:date="2016-01-24T20:52:00Z">
        <w:r w:rsidR="00253091">
          <w:rPr>
            <w:rFonts w:cstheme="minorHAnsi"/>
            <w:szCs w:val="20"/>
          </w:rPr>
          <w:t xml:space="preserve"> </w:t>
        </w:r>
      </w:ins>
      <w:ins w:id="1426" w:author="Stephanie Baer" w:date="2015-12-18T17:03:00Z">
        <w:del w:id="1427" w:author="Cheryl Jenkins" w:date="2016-01-24T20:52:00Z">
          <w:r w:rsidDel="00253091">
            <w:rPr>
              <w:rFonts w:cstheme="minorHAnsi"/>
              <w:szCs w:val="20"/>
            </w:rPr>
            <w:tab/>
          </w:r>
        </w:del>
      </w:ins>
      <w:ins w:id="1428" w:author="Cheryl Jenkins" w:date="2016-01-24T20:11:00Z">
        <w:r w:rsidR="003C70AF">
          <w:rPr>
            <w:rFonts w:cstheme="minorHAnsi"/>
            <w:szCs w:val="20"/>
          </w:rPr>
          <w:t xml:space="preserve"> </w:t>
        </w:r>
      </w:ins>
      <w:ins w:id="1429" w:author="Stephanie Baer" w:date="2015-12-18T17:03:00Z">
        <w:r w:rsidRPr="000B7BB6">
          <w:rPr>
            <w:rFonts w:cstheme="minorHAnsi"/>
            <w:szCs w:val="20"/>
          </w:rPr>
          <w:t xml:space="preserve">= </w:t>
        </w:r>
        <w:r>
          <w:rPr>
            <w:rFonts w:cstheme="minorHAnsi"/>
            <w:szCs w:val="20"/>
          </w:rPr>
          <w:t>total program demand savings as determined from c</w:t>
        </w:r>
        <w:r w:rsidRPr="00B506AB">
          <w:rPr>
            <w:rFonts w:cstheme="minorHAnsi"/>
            <w:szCs w:val="20"/>
          </w:rPr>
          <w:t xml:space="preserve">ustom </w:t>
        </w:r>
        <w:r>
          <w:rPr>
            <w:rFonts w:cstheme="minorHAnsi"/>
            <w:szCs w:val="20"/>
          </w:rPr>
          <w:t>calculation</w:t>
        </w:r>
      </w:ins>
      <w:ins w:id="1430" w:author="Cheryl Jenkins" w:date="2016-01-24T20:11:00Z">
        <w:r w:rsidR="003C70AF">
          <w:rPr>
            <w:rFonts w:cstheme="minorHAnsi"/>
            <w:szCs w:val="20"/>
          </w:rPr>
          <w:t xml:space="preserve"> </w:t>
        </w:r>
      </w:ins>
      <w:ins w:id="1431" w:author="Stephanie Baer" w:date="2015-12-18T17:03:00Z">
        <w:r>
          <w:rPr>
            <w:rFonts w:cstheme="minorHAnsi"/>
            <w:szCs w:val="20"/>
          </w:rPr>
          <w:t>/</w:t>
        </w:r>
        <w:r w:rsidRPr="00B506AB">
          <w:rPr>
            <w:rFonts w:cstheme="minorHAnsi"/>
            <w:szCs w:val="20"/>
          </w:rPr>
          <w:t xml:space="preserve">billing analysis of participants in </w:t>
        </w:r>
        <w:r>
          <w:rPr>
            <w:rFonts w:cstheme="minorHAnsi"/>
            <w:szCs w:val="20"/>
          </w:rPr>
          <w:t>program during year X (input value)</w:t>
        </w:r>
      </w:ins>
    </w:p>
    <w:p w14:paraId="5A180385" w14:textId="08F6575A" w:rsidR="00BE2808" w:rsidDel="00804548" w:rsidRDefault="00804548" w:rsidP="00B15766">
      <w:pPr>
        <w:ind w:left="1440"/>
        <w:rPr>
          <w:ins w:id="1432" w:author="Stephanie Baer" w:date="2015-12-18T17:03:00Z"/>
          <w:rFonts w:cstheme="minorHAnsi"/>
          <w:szCs w:val="20"/>
        </w:rPr>
      </w:pPr>
      <w:moveToRangeStart w:id="1433" w:author="Cheryl Jenkins" w:date="2016-01-24T20:07:00Z" w:name="move441429352"/>
      <w:del w:id="1434" w:author="Cheryl Jenkins" w:date="2016-01-24T20:35:00Z">
        <w:r w:rsidRPr="00804548" w:rsidDel="00B15766">
          <w:rPr>
            <w:rFonts w:cstheme="minorHAnsi"/>
            <w:noProof/>
          </w:rPr>
          <w:delText>If peak demand is not measured directly by the custom savings analysis:</w:delText>
        </w:r>
      </w:del>
      <w:moveFromRangeStart w:id="1435" w:author="Cheryl Jenkins" w:date="2016-01-24T19:59:00Z" w:name="move441428927"/>
      <w:moveToRangeEnd w:id="1433"/>
      <w:moveFrom w:id="1436" w:author="Cheryl Jenkins" w:date="2016-01-24T19:59:00Z">
        <w:ins w:id="1437" w:author="Stephanie Baer" w:date="2015-12-18T17:03:00Z">
          <w:r w:rsidR="00BE2808" w:rsidDel="00804548">
            <w:rPr>
              <w:rFonts w:cstheme="minorHAnsi"/>
              <w:noProof/>
            </w:rPr>
            <w:t>ΔkW</w:t>
          </w:r>
          <w:r w:rsidR="00BE2808" w:rsidDel="00804548">
            <w:rPr>
              <w:rFonts w:cstheme="minorHAnsi"/>
              <w:noProof/>
              <w:vertAlign w:val="subscript"/>
            </w:rPr>
            <w:t xml:space="preserve">x </w:t>
          </w:r>
          <w:r w:rsidR="00BE2808" w:rsidDel="00804548">
            <w:rPr>
              <w:rFonts w:cstheme="minorHAnsi"/>
              <w:szCs w:val="20"/>
              <w:vertAlign w:val="subscript"/>
            </w:rPr>
            <w:t>Adjusted</w:t>
          </w:r>
          <w:r w:rsidR="00BE2808" w:rsidDel="00804548">
            <w:rPr>
              <w:rFonts w:cstheme="minorHAnsi"/>
              <w:szCs w:val="20"/>
            </w:rPr>
            <w:t xml:space="preserve"> </w:t>
          </w:r>
          <w:r w:rsidR="00BE2808" w:rsidDel="00804548">
            <w:rPr>
              <w:rFonts w:cstheme="minorHAnsi"/>
              <w:szCs w:val="20"/>
            </w:rPr>
            <w:tab/>
          </w:r>
          <w:r w:rsidR="00BE2808" w:rsidRPr="000B7BB6" w:rsidDel="00804548">
            <w:rPr>
              <w:rFonts w:cstheme="minorHAnsi"/>
              <w:szCs w:val="20"/>
            </w:rPr>
            <w:t xml:space="preserve">= </w:t>
          </w:r>
          <w:r w:rsidR="00BE2808" w:rsidDel="00804548">
            <w:rPr>
              <w:rFonts w:cstheme="minorHAnsi"/>
              <w:szCs w:val="20"/>
            </w:rPr>
            <w:t>total program demand savings for year X after adjustments to account for persistence (calculated value)</w:t>
          </w:r>
        </w:ins>
      </w:moveFrom>
    </w:p>
    <w:moveFromRangeEnd w:id="1435"/>
    <w:p w14:paraId="664BEBBE" w14:textId="77777777" w:rsidR="00BE2808" w:rsidDel="00E70A33" w:rsidRDefault="00BE2808" w:rsidP="00B15766">
      <w:pPr>
        <w:ind w:left="1440"/>
        <w:rPr>
          <w:ins w:id="1438" w:author="Stephanie Baer" w:date="2015-12-18T17:03:00Z"/>
          <w:del w:id="1439" w:author="Cheryl Jenkins" w:date="2015-12-18T12:31:00Z"/>
          <w:rFonts w:cstheme="minorHAnsi"/>
          <w:noProof/>
        </w:rPr>
      </w:pPr>
      <w:ins w:id="1440" w:author="Stephanie Baer" w:date="2015-12-18T17:03:00Z">
        <w:del w:id="1441" w:author="Cheryl Jenkins" w:date="2015-12-18T12:31:00Z">
          <w:r w:rsidDel="00E70A33">
            <w:rPr>
              <w:rFonts w:cstheme="minorHAnsi"/>
              <w:noProof/>
            </w:rPr>
            <w:delText xml:space="preserve">CF  </w:delText>
          </w:r>
          <w:r w:rsidDel="00E70A33">
            <w:rPr>
              <w:rFonts w:cstheme="minorHAnsi"/>
              <w:noProof/>
            </w:rPr>
            <w:tab/>
            <w:delText xml:space="preserve"> = Summer Peak Coincidence Factor for measure</w:delText>
          </w:r>
        </w:del>
      </w:ins>
    </w:p>
    <w:p w14:paraId="099FBD7B" w14:textId="77777777" w:rsidR="00BE2808" w:rsidDel="00E70A33" w:rsidRDefault="00BE2808" w:rsidP="00B15766">
      <w:pPr>
        <w:ind w:left="1440"/>
        <w:rPr>
          <w:ins w:id="1442" w:author="Stephanie Baer" w:date="2015-12-18T17:03:00Z"/>
          <w:del w:id="1443" w:author="Cheryl Jenkins" w:date="2015-12-18T12:31:00Z"/>
          <w:rFonts w:cstheme="minorHAnsi"/>
          <w:noProof/>
        </w:rPr>
      </w:pPr>
      <w:ins w:id="1444" w:author="Stephanie Baer" w:date="2015-12-18T17:03:00Z">
        <w:del w:id="1445" w:author="Cheryl Jenkins" w:date="2015-12-18T12:31:00Z">
          <w:r w:rsidDel="00E70A33">
            <w:rPr>
              <w:rFonts w:cstheme="minorHAnsi"/>
              <w:noProof/>
            </w:rPr>
            <w:tab/>
            <w:delText xml:space="preserve"> = 0.081</w:delText>
          </w:r>
          <w:r w:rsidDel="00E70A33">
            <w:rPr>
              <w:rStyle w:val="FootnoteReference"/>
              <w:noProof/>
            </w:rPr>
            <w:footnoteReference w:id="16"/>
          </w:r>
        </w:del>
      </w:ins>
    </w:p>
    <w:p w14:paraId="5034C8E9" w14:textId="77777777" w:rsidR="00BE2808" w:rsidRDefault="00BE2808" w:rsidP="00B15766">
      <w:pPr>
        <w:ind w:left="1440"/>
        <w:rPr>
          <w:ins w:id="1450" w:author="Stephanie Baer" w:date="2015-12-18T17:03:00Z"/>
          <w:rFonts w:cstheme="minorHAnsi"/>
          <w:szCs w:val="20"/>
        </w:rPr>
      </w:pPr>
      <w:ins w:id="1451" w:author="Stephanie Baer" w:date="2015-12-18T17:03:00Z">
        <w:r>
          <w:rPr>
            <w:rFonts w:cstheme="minorHAnsi"/>
            <w:szCs w:val="20"/>
          </w:rPr>
          <w:t>Other variables as defined above</w:t>
        </w:r>
      </w:ins>
    </w:p>
    <w:p w14:paraId="0A4D6CDA" w14:textId="77777777" w:rsidR="00B15766" w:rsidRDefault="00B15766" w:rsidP="00B15766">
      <w:pPr>
        <w:ind w:left="1440"/>
        <w:rPr>
          <w:ins w:id="1452" w:author="Cheryl Jenkins" w:date="2016-01-24T20:35:00Z"/>
          <w:rFonts w:cstheme="minorHAnsi"/>
          <w:noProof/>
        </w:rPr>
      </w:pPr>
    </w:p>
    <w:p w14:paraId="1681B22C" w14:textId="77777777" w:rsidR="00B15766" w:rsidRDefault="00B15766" w:rsidP="00D80F53">
      <w:pPr>
        <w:ind w:left="360"/>
        <w:rPr>
          <w:ins w:id="1453" w:author="Cheryl Jenkins" w:date="2016-01-24T20:35:00Z"/>
          <w:rFonts w:cstheme="minorHAnsi"/>
          <w:noProof/>
        </w:rPr>
      </w:pPr>
      <w:ins w:id="1454" w:author="Cheryl Jenkins" w:date="2016-01-24T20:35:00Z">
        <w:r w:rsidRPr="00804548">
          <w:rPr>
            <w:rFonts w:cstheme="minorHAnsi"/>
            <w:noProof/>
          </w:rPr>
          <w:t>If peak demand is not measured directly by the custom savings analysis</w:t>
        </w:r>
        <w:r>
          <w:rPr>
            <w:rFonts w:cstheme="minorHAnsi"/>
            <w:noProof/>
          </w:rPr>
          <w:t>, peak demand should be calculated as follows</w:t>
        </w:r>
        <w:r w:rsidRPr="00804548">
          <w:rPr>
            <w:rFonts w:cstheme="minorHAnsi"/>
            <w:noProof/>
          </w:rPr>
          <w:t>:</w:t>
        </w:r>
      </w:ins>
    </w:p>
    <w:p w14:paraId="4250D07C" w14:textId="3B6A38CD" w:rsidR="00B15766" w:rsidRPr="00D80F53" w:rsidRDefault="00B15766" w:rsidP="00D80F53">
      <w:pPr>
        <w:ind w:left="720"/>
        <w:rPr>
          <w:ins w:id="1455" w:author="Cheryl Jenkins" w:date="2016-01-24T20:35:00Z"/>
          <w:rFonts w:cstheme="minorHAnsi"/>
          <w:szCs w:val="20"/>
        </w:rPr>
      </w:pPr>
      <w:ins w:id="1456" w:author="Cheryl Jenkins" w:date="2016-01-24T20:35:00Z">
        <w:r>
          <w:rPr>
            <w:rFonts w:cstheme="minorHAnsi"/>
            <w:noProof/>
          </w:rPr>
          <w:t>ΔkW</w:t>
        </w:r>
      </w:ins>
      <w:ins w:id="1457" w:author="Cheryl Jenkins" w:date="2016-01-24T20:40:00Z">
        <w:r>
          <w:rPr>
            <w:rFonts w:cstheme="minorHAnsi"/>
            <w:noProof/>
            <w:vertAlign w:val="subscript"/>
          </w:rPr>
          <w:t>T</w:t>
        </w:r>
      </w:ins>
      <w:ins w:id="1458" w:author="Cheryl Jenkins" w:date="2016-01-24T20:35:00Z">
        <w:r>
          <w:rPr>
            <w:rFonts w:cstheme="minorHAnsi"/>
            <w:noProof/>
            <w:vertAlign w:val="subscript"/>
          </w:rPr>
          <w:t xml:space="preserve"> </w:t>
        </w:r>
      </w:ins>
      <w:ins w:id="1459" w:author="Cheryl Jenkins" w:date="2016-01-24T20:40:00Z">
        <w:r>
          <w:rPr>
            <w:rFonts w:cstheme="minorHAnsi"/>
            <w:szCs w:val="20"/>
            <w:vertAlign w:val="subscript"/>
          </w:rPr>
          <w:t>Adjusted</w:t>
        </w:r>
      </w:ins>
      <w:ins w:id="1460" w:author="Cheryl Jenkins" w:date="2016-01-24T20:35:00Z">
        <w:r>
          <w:rPr>
            <w:rFonts w:cstheme="minorHAnsi"/>
            <w:szCs w:val="20"/>
          </w:rPr>
          <w:t xml:space="preserve"> </w:t>
        </w:r>
      </w:ins>
      <w:ins w:id="1461" w:author="Cheryl Jenkins" w:date="2016-01-24T20:53:00Z">
        <w:r w:rsidR="00253091">
          <w:rPr>
            <w:rFonts w:cstheme="minorHAnsi"/>
            <w:szCs w:val="20"/>
          </w:rPr>
          <w:t xml:space="preserve">  </w:t>
        </w:r>
      </w:ins>
      <w:ins w:id="1462" w:author="Cheryl Jenkins" w:date="2016-01-24T20:35:00Z">
        <w:r w:rsidRPr="000B7BB6">
          <w:rPr>
            <w:rFonts w:cstheme="minorHAnsi"/>
            <w:szCs w:val="20"/>
          </w:rPr>
          <w:t xml:space="preserve">= </w:t>
        </w:r>
      </w:ins>
      <w:ins w:id="1463" w:author="Cheryl Jenkins" w:date="2016-01-24T20:57:00Z">
        <w:r w:rsidR="00DC0FD8">
          <w:rPr>
            <w:rFonts w:cstheme="minorHAnsi"/>
            <w:szCs w:val="20"/>
          </w:rPr>
          <w:t>(</w:t>
        </w:r>
      </w:ins>
      <w:ins w:id="1464" w:author="Cheryl Jenkins" w:date="2016-01-24T20:35:00Z">
        <w:r w:rsidRPr="006F2DB3">
          <w:rPr>
            <w:rFonts w:ascii="Calibri" w:hAnsi="Calibri" w:cs="Calibri"/>
            <w:noProof/>
          </w:rPr>
          <w:t>ΔkWh</w:t>
        </w:r>
      </w:ins>
      <w:ins w:id="1465" w:author="Cheryl Jenkins" w:date="2016-01-24T20:41:00Z">
        <w:r>
          <w:rPr>
            <w:rFonts w:ascii="Calibri" w:hAnsi="Calibri" w:cs="Calibri"/>
            <w:noProof/>
            <w:vertAlign w:val="subscript"/>
          </w:rPr>
          <w:t>T</w:t>
        </w:r>
      </w:ins>
      <w:ins w:id="1466" w:author="Cheryl Jenkins" w:date="2016-01-24T20:35:00Z">
        <w:r w:rsidRPr="006F2DB3">
          <w:rPr>
            <w:rFonts w:ascii="Calibri" w:hAnsi="Calibri" w:cs="Calibri"/>
            <w:noProof/>
            <w:vertAlign w:val="subscript"/>
          </w:rPr>
          <w:t xml:space="preserve"> Adjusted</w:t>
        </w:r>
        <w:r>
          <w:rPr>
            <w:rFonts w:cstheme="minorHAnsi"/>
            <w:noProof/>
          </w:rPr>
          <w:t xml:space="preserve"> </w:t>
        </w:r>
      </w:ins>
      <w:ins w:id="1467" w:author="Cheryl Jenkins" w:date="2016-01-24T20:42:00Z">
        <w:r w:rsidRPr="00D80F53">
          <w:rPr>
            <w:rFonts w:cstheme="minorHAnsi"/>
            <w:noProof/>
            <w:vertAlign w:val="subscript"/>
          </w:rPr>
          <w:t>Summer</w:t>
        </w:r>
      </w:ins>
      <w:ins w:id="1468" w:author="Cheryl Jenkins" w:date="2016-01-24T20:41:00Z">
        <w:r w:rsidR="00DC0FD8">
          <w:rPr>
            <w:rFonts w:cstheme="minorHAnsi"/>
            <w:noProof/>
          </w:rPr>
          <w:t xml:space="preserve"> </w:t>
        </w:r>
      </w:ins>
      <w:ins w:id="1469" w:author="Cheryl Jenkins" w:date="2016-01-24T20:57:00Z">
        <w:r w:rsidR="00DC0FD8">
          <w:rPr>
            <w:rFonts w:cstheme="minorHAnsi"/>
            <w:noProof/>
          </w:rPr>
          <w:t>/</w:t>
        </w:r>
      </w:ins>
      <w:ins w:id="1470" w:author="Cheryl Jenkins" w:date="2016-01-24T20:41:00Z">
        <w:r>
          <w:rPr>
            <w:rFonts w:cstheme="minorHAnsi"/>
            <w:noProof/>
          </w:rPr>
          <w:t xml:space="preserve"> </w:t>
        </w:r>
      </w:ins>
      <w:ins w:id="1471" w:author="Cheryl Jenkins" w:date="2016-01-24T20:44:00Z">
        <w:r>
          <w:rPr>
            <w:rFonts w:cstheme="minorHAnsi"/>
            <w:noProof/>
          </w:rPr>
          <w:t>#</w:t>
        </w:r>
      </w:ins>
      <w:ins w:id="1472" w:author="Cheryl Jenkins" w:date="2016-01-24T20:59:00Z">
        <w:r w:rsidR="00DC0FD8">
          <w:rPr>
            <w:rFonts w:cstheme="minorHAnsi"/>
            <w:noProof/>
          </w:rPr>
          <w:t xml:space="preserve">summer </w:t>
        </w:r>
      </w:ins>
      <w:ins w:id="1473" w:author="Cheryl Jenkins" w:date="2016-01-24T20:44:00Z">
        <w:r>
          <w:rPr>
            <w:rFonts w:cstheme="minorHAnsi"/>
            <w:noProof/>
          </w:rPr>
          <w:t>hours</w:t>
        </w:r>
      </w:ins>
      <w:ins w:id="1474" w:author="Cheryl Jenkins" w:date="2016-01-24T20:57:00Z">
        <w:r w:rsidR="00DC0FD8">
          <w:rPr>
            <w:rFonts w:cstheme="minorHAnsi"/>
            <w:noProof/>
          </w:rPr>
          <w:t>)</w:t>
        </w:r>
      </w:ins>
      <w:ins w:id="1475" w:author="Cheryl Jenkins" w:date="2016-01-24T20:44:00Z">
        <w:r>
          <w:rPr>
            <w:rFonts w:cstheme="minorHAnsi"/>
            <w:noProof/>
          </w:rPr>
          <w:t xml:space="preserve"> * peak adjustment factor</w:t>
        </w:r>
      </w:ins>
    </w:p>
    <w:p w14:paraId="140C7973" w14:textId="7B025260" w:rsidR="00BE2808" w:rsidDel="00804548" w:rsidRDefault="00BE2808" w:rsidP="00BE2808">
      <w:pPr>
        <w:ind w:left="810" w:hanging="720"/>
        <w:rPr>
          <w:ins w:id="1476" w:author="Stephanie Baer" w:date="2015-12-18T17:03:00Z"/>
          <w:rFonts w:ascii="Calibri" w:hAnsi="Calibri"/>
          <w:b/>
          <w:i/>
          <w:szCs w:val="20"/>
        </w:rPr>
      </w:pPr>
      <w:moveFromRangeStart w:id="1477" w:author="Cheryl Jenkins" w:date="2016-01-24T20:07:00Z" w:name="move441429352"/>
      <w:moveFrom w:id="1478" w:author="Cheryl Jenkins" w:date="2016-01-24T20:07:00Z">
        <w:ins w:id="1479" w:author="Stephanie Baer" w:date="2015-12-18T17:03:00Z">
          <w:r w:rsidRPr="00057EF6" w:rsidDel="00804548">
            <w:rPr>
              <w:rFonts w:ascii="Calibri" w:hAnsi="Calibri"/>
              <w:b/>
              <w:i/>
              <w:szCs w:val="20"/>
            </w:rPr>
            <w:t xml:space="preserve">If peak demand is </w:t>
          </w:r>
          <w:r w:rsidDel="00804548">
            <w:rPr>
              <w:rFonts w:ascii="Calibri" w:hAnsi="Calibri"/>
              <w:b/>
              <w:i/>
              <w:szCs w:val="20"/>
            </w:rPr>
            <w:t xml:space="preserve">not </w:t>
          </w:r>
          <w:r w:rsidRPr="00057EF6" w:rsidDel="00804548">
            <w:rPr>
              <w:rFonts w:ascii="Calibri" w:hAnsi="Calibri"/>
              <w:b/>
              <w:i/>
              <w:szCs w:val="20"/>
            </w:rPr>
            <w:t>measured directly by the custom savings analysis:</w:t>
          </w:r>
        </w:ins>
      </w:moveFrom>
    </w:p>
    <w:moveFromRangeEnd w:id="1477"/>
    <w:p w14:paraId="3D9BEC59" w14:textId="6E8A2D28" w:rsidR="00BE2808" w:rsidDel="00253091" w:rsidRDefault="00BE2808" w:rsidP="00D80F53">
      <w:pPr>
        <w:ind w:left="720"/>
        <w:rPr>
          <w:ins w:id="1480" w:author="Stephanie Baer" w:date="2015-12-18T17:03:00Z"/>
          <w:del w:id="1481" w:author="Cheryl Jenkins" w:date="2016-01-24T20:45:00Z"/>
          <w:rFonts w:cstheme="minorHAnsi"/>
          <w:noProof/>
        </w:rPr>
      </w:pPr>
      <w:ins w:id="1482" w:author="Stephanie Baer" w:date="2015-12-18T17:03:00Z">
        <w:del w:id="1483" w:author="Cheryl Jenkins" w:date="2016-01-24T20:45:00Z">
          <w:r w:rsidRPr="006F2DB3" w:rsidDel="00253091">
            <w:rPr>
              <w:rFonts w:ascii="Calibri" w:hAnsi="Calibri" w:cs="Calibri"/>
              <w:noProof/>
            </w:rPr>
            <w:delText>ΔkW</w:delText>
          </w:r>
          <w:r w:rsidRPr="006F2DB3" w:rsidDel="00253091">
            <w:rPr>
              <w:rFonts w:ascii="Calibri" w:hAnsi="Calibri" w:cs="Calibri"/>
              <w:noProof/>
              <w:vertAlign w:val="subscript"/>
            </w:rPr>
            <w:delText>T Adjusted</w:delText>
          </w:r>
          <w:r w:rsidRPr="00663BF3" w:rsidDel="00253091">
            <w:rPr>
              <w:rFonts w:cstheme="minorHAnsi"/>
              <w:szCs w:val="20"/>
            </w:rPr>
            <w:delText xml:space="preserve"> = </w:delText>
          </w:r>
          <w:r w:rsidRPr="006F2DB3" w:rsidDel="00253091">
            <w:rPr>
              <w:rFonts w:ascii="Calibri" w:hAnsi="Calibri" w:cs="Calibri"/>
              <w:noProof/>
            </w:rPr>
            <w:delText>ΔkWh</w:delText>
          </w:r>
          <w:r w:rsidRPr="006F2DB3" w:rsidDel="00253091">
            <w:rPr>
              <w:rFonts w:ascii="Calibri" w:hAnsi="Calibri" w:cs="Calibri"/>
              <w:noProof/>
              <w:vertAlign w:val="subscript"/>
            </w:rPr>
            <w:delText>T Adjusted</w:delText>
          </w:r>
          <w:r w:rsidDel="00253091">
            <w:rPr>
              <w:rFonts w:cstheme="minorHAnsi"/>
              <w:noProof/>
            </w:rPr>
            <w:delText xml:space="preserve"> / 8760</w:delText>
          </w:r>
        </w:del>
      </w:ins>
    </w:p>
    <w:p w14:paraId="21C6D552" w14:textId="77777777" w:rsidR="00BE2808" w:rsidRDefault="00BE2808" w:rsidP="00D80F53">
      <w:pPr>
        <w:ind w:left="720"/>
        <w:rPr>
          <w:ins w:id="1484" w:author="Stephanie Baer" w:date="2015-12-18T17:03:00Z"/>
          <w:rFonts w:cstheme="minorHAnsi"/>
          <w:szCs w:val="20"/>
        </w:rPr>
      </w:pPr>
      <w:ins w:id="1485" w:author="Stephanie Baer" w:date="2015-12-18T17:03:00Z">
        <w:r>
          <w:rPr>
            <w:rFonts w:cstheme="minorHAnsi"/>
            <w:szCs w:val="20"/>
          </w:rPr>
          <w:t>Where:</w:t>
        </w:r>
      </w:ins>
    </w:p>
    <w:p w14:paraId="63F26D19" w14:textId="7511ECC8" w:rsidR="00BE2808" w:rsidRDefault="00BE2808" w:rsidP="00BE2808">
      <w:pPr>
        <w:ind w:left="1440"/>
        <w:rPr>
          <w:ins w:id="1486" w:author="Cheryl Jenkins" w:date="2016-01-24T20:47:00Z"/>
          <w:rFonts w:cstheme="minorHAnsi"/>
          <w:szCs w:val="20"/>
        </w:rPr>
      </w:pPr>
      <w:ins w:id="1487" w:author="Stephanie Baer" w:date="2015-12-18T17:03:00Z">
        <w:r w:rsidRPr="006F2DB3">
          <w:rPr>
            <w:rFonts w:ascii="Calibri" w:hAnsi="Calibri" w:cs="Calibri"/>
            <w:noProof/>
          </w:rPr>
          <w:t>ΔkWh</w:t>
        </w:r>
        <w:r w:rsidRPr="006F2DB3">
          <w:rPr>
            <w:rFonts w:ascii="Calibri" w:hAnsi="Calibri" w:cs="Calibri"/>
            <w:noProof/>
            <w:vertAlign w:val="subscript"/>
          </w:rPr>
          <w:t>T Adjusted</w:t>
        </w:r>
      </w:ins>
      <w:ins w:id="1488" w:author="Cheryl Jenkins" w:date="2016-01-24T20:47:00Z">
        <w:r w:rsidR="00253091">
          <w:rPr>
            <w:rFonts w:ascii="Calibri" w:hAnsi="Calibri" w:cs="Calibri"/>
            <w:noProof/>
            <w:vertAlign w:val="subscript"/>
          </w:rPr>
          <w:t xml:space="preserve"> </w:t>
        </w:r>
      </w:ins>
      <w:ins w:id="1489" w:author="Cheryl Jenkins" w:date="2016-01-24T20:45:00Z">
        <w:r w:rsidR="00253091">
          <w:rPr>
            <w:rFonts w:ascii="Calibri" w:hAnsi="Calibri" w:cs="Calibri"/>
            <w:noProof/>
            <w:vertAlign w:val="subscript"/>
          </w:rPr>
          <w:t>Summer</w:t>
        </w:r>
      </w:ins>
      <w:ins w:id="1490" w:author="Stephanie Baer" w:date="2015-12-18T17:03:00Z">
        <w:r>
          <w:rPr>
            <w:rFonts w:cstheme="minorHAnsi"/>
            <w:szCs w:val="20"/>
          </w:rPr>
          <w:t xml:space="preserve"> </w:t>
        </w:r>
        <w:r w:rsidRPr="000B7BB6">
          <w:rPr>
            <w:rFonts w:cstheme="minorHAnsi"/>
            <w:szCs w:val="20"/>
          </w:rPr>
          <w:t xml:space="preserve">= </w:t>
        </w:r>
      </w:ins>
      <w:ins w:id="1491" w:author="Cheryl Jenkins" w:date="2016-01-24T21:00:00Z">
        <w:r w:rsidR="00DC0FD8">
          <w:rPr>
            <w:rFonts w:cstheme="minorHAnsi"/>
            <w:szCs w:val="20"/>
          </w:rPr>
          <w:t xml:space="preserve">average </w:t>
        </w:r>
      </w:ins>
      <w:ins w:id="1492" w:author="Cheryl Jenkins" w:date="2016-01-24T20:46:00Z">
        <w:r w:rsidR="00253091">
          <w:rPr>
            <w:rFonts w:cstheme="minorHAnsi"/>
            <w:szCs w:val="20"/>
          </w:rPr>
          <w:t xml:space="preserve">adjusted </w:t>
        </w:r>
      </w:ins>
      <w:ins w:id="1493" w:author="Stephanie Baer" w:date="2015-12-18T17:03:00Z">
        <w:r>
          <w:rPr>
            <w:rFonts w:cstheme="minorHAnsi"/>
            <w:szCs w:val="20"/>
          </w:rPr>
          <w:t xml:space="preserve">electric energy savings </w:t>
        </w:r>
      </w:ins>
      <w:ins w:id="1494" w:author="Cheryl Jenkins" w:date="2016-01-24T20:46:00Z">
        <w:r w:rsidR="00253091">
          <w:rPr>
            <w:rFonts w:cstheme="minorHAnsi"/>
            <w:szCs w:val="20"/>
          </w:rPr>
          <w:t>(</w:t>
        </w:r>
      </w:ins>
      <w:ins w:id="1495" w:author="Stephanie Baer" w:date="2015-12-18T17:03:00Z">
        <w:r>
          <w:rPr>
            <w:rFonts w:cstheme="minorHAnsi"/>
            <w:szCs w:val="20"/>
          </w:rPr>
          <w:t>calculated above</w:t>
        </w:r>
      </w:ins>
      <w:ins w:id="1496" w:author="Cheryl Jenkins" w:date="2016-01-24T20:46:00Z">
        <w:r w:rsidR="00253091">
          <w:rPr>
            <w:rFonts w:cstheme="minorHAnsi"/>
            <w:szCs w:val="20"/>
          </w:rPr>
          <w:t xml:space="preserve">) for </w:t>
        </w:r>
      </w:ins>
      <w:ins w:id="1497" w:author="Cheryl Jenkins" w:date="2016-01-24T20:47:00Z">
        <w:r w:rsidR="00253091">
          <w:rPr>
            <w:rFonts w:cstheme="minorHAnsi"/>
            <w:szCs w:val="20"/>
          </w:rPr>
          <w:t xml:space="preserve">peak </w:t>
        </w:r>
      </w:ins>
      <w:ins w:id="1498" w:author="Cheryl Jenkins" w:date="2016-01-24T20:46:00Z">
        <w:r w:rsidR="00253091">
          <w:rPr>
            <w:rFonts w:cstheme="minorHAnsi"/>
            <w:szCs w:val="20"/>
          </w:rPr>
          <w:t>summer months</w:t>
        </w:r>
      </w:ins>
    </w:p>
    <w:p w14:paraId="30CEE817" w14:textId="6FB2397C" w:rsidR="00253091" w:rsidRDefault="00253091" w:rsidP="00D80F53">
      <w:pPr>
        <w:ind w:left="1440" w:firstLine="720"/>
        <w:rPr>
          <w:ins w:id="1499" w:author="Cheryl Jenkins" w:date="2016-01-24T20:50:00Z"/>
          <w:rFonts w:ascii="Calibri" w:hAnsi="Calibri" w:cs="Calibri"/>
          <w:noProof/>
        </w:rPr>
      </w:pPr>
      <w:ins w:id="1500" w:author="Cheryl Jenkins" w:date="2016-01-24T20:49:00Z">
        <w:r>
          <w:rPr>
            <w:rFonts w:cstheme="minorHAnsi"/>
            <w:szCs w:val="20"/>
          </w:rPr>
          <w:t xml:space="preserve"> </w:t>
        </w:r>
      </w:ins>
      <w:ins w:id="1501" w:author="Cheryl Jenkins" w:date="2016-01-24T20:47:00Z">
        <w:r>
          <w:rPr>
            <w:rFonts w:cstheme="minorHAnsi"/>
            <w:szCs w:val="20"/>
          </w:rPr>
          <w:t xml:space="preserve">= </w:t>
        </w:r>
        <w:r w:rsidRPr="006F2DB3">
          <w:rPr>
            <w:rFonts w:ascii="Calibri" w:hAnsi="Calibri" w:cs="Calibri"/>
            <w:noProof/>
          </w:rPr>
          <w:t>ΔkWh</w:t>
        </w:r>
        <w:r w:rsidRPr="006F2DB3">
          <w:rPr>
            <w:rFonts w:ascii="Calibri" w:hAnsi="Calibri" w:cs="Calibri"/>
            <w:noProof/>
            <w:vertAlign w:val="subscript"/>
          </w:rPr>
          <w:t>T Adjusted</w:t>
        </w:r>
        <w:r>
          <w:rPr>
            <w:rFonts w:ascii="Calibri" w:hAnsi="Calibri" w:cs="Calibri"/>
            <w:noProof/>
            <w:vertAlign w:val="subscript"/>
          </w:rPr>
          <w:t xml:space="preserve"> </w:t>
        </w:r>
      </w:ins>
      <w:ins w:id="1502" w:author="Cheryl Jenkins" w:date="2016-01-24T20:48:00Z">
        <w:r>
          <w:rPr>
            <w:rFonts w:ascii="Calibri" w:hAnsi="Calibri" w:cs="Calibri"/>
            <w:noProof/>
          </w:rPr>
          <w:t xml:space="preserve">* </w:t>
        </w:r>
      </w:ins>
      <w:ins w:id="1503" w:author="Cheryl Jenkins" w:date="2016-01-24T20:50:00Z">
        <w:r>
          <w:rPr>
            <w:rFonts w:ascii="Calibri" w:hAnsi="Calibri" w:cs="Calibri"/>
            <w:noProof/>
          </w:rPr>
          <w:t xml:space="preserve">0.42 * (3/5) </w:t>
        </w:r>
      </w:ins>
    </w:p>
    <w:p w14:paraId="51C4C31E" w14:textId="77F9C533" w:rsidR="00253091" w:rsidRPr="00C476A8" w:rsidRDefault="00253091" w:rsidP="00BE2808">
      <w:pPr>
        <w:ind w:left="1440"/>
        <w:rPr>
          <w:ins w:id="1504" w:author="Stephanie Baer" w:date="2015-12-18T17:03:00Z"/>
          <w:rFonts w:cstheme="minorHAnsi"/>
          <w:szCs w:val="20"/>
        </w:rPr>
      </w:pPr>
      <w:ins w:id="1505" w:author="Cheryl Jenkins" w:date="2016-01-24T20:50:00Z">
        <w:r>
          <w:rPr>
            <w:rFonts w:ascii="Calibri" w:hAnsi="Calibri" w:cs="Calibri"/>
            <w:noProof/>
          </w:rPr>
          <w:tab/>
        </w:r>
      </w:ins>
      <w:ins w:id="1506" w:author="Cheryl Jenkins" w:date="2016-01-24T20:53:00Z">
        <w:r>
          <w:rPr>
            <w:rFonts w:ascii="Calibri" w:hAnsi="Calibri" w:cs="Calibri"/>
            <w:noProof/>
          </w:rPr>
          <w:t xml:space="preserve"> </w:t>
        </w:r>
      </w:ins>
      <w:ins w:id="1507" w:author="Cheryl Jenkins" w:date="2016-01-24T20:50:00Z">
        <w:r>
          <w:rPr>
            <w:rFonts w:ascii="Calibri" w:hAnsi="Calibri" w:cs="Calibri"/>
            <w:noProof/>
          </w:rPr>
          <w:t xml:space="preserve">= </w:t>
        </w:r>
        <w:r w:rsidRPr="006F2DB3">
          <w:rPr>
            <w:rFonts w:ascii="Calibri" w:hAnsi="Calibri" w:cs="Calibri"/>
            <w:noProof/>
          </w:rPr>
          <w:t>ΔkWh</w:t>
        </w:r>
        <w:r w:rsidRPr="006F2DB3">
          <w:rPr>
            <w:rFonts w:ascii="Calibri" w:hAnsi="Calibri" w:cs="Calibri"/>
            <w:noProof/>
            <w:vertAlign w:val="subscript"/>
          </w:rPr>
          <w:t>T Adjusted</w:t>
        </w:r>
        <w:r>
          <w:rPr>
            <w:rFonts w:ascii="Calibri" w:hAnsi="Calibri" w:cs="Calibri"/>
            <w:noProof/>
            <w:vertAlign w:val="subscript"/>
          </w:rPr>
          <w:t xml:space="preserve"> </w:t>
        </w:r>
        <w:r>
          <w:rPr>
            <w:rFonts w:ascii="Calibri" w:hAnsi="Calibri" w:cs="Calibri"/>
            <w:noProof/>
          </w:rPr>
          <w:t>* 0.25</w:t>
        </w:r>
      </w:ins>
    </w:p>
    <w:p w14:paraId="0558874C" w14:textId="5038F734" w:rsidR="00253091" w:rsidRDefault="00253091" w:rsidP="00D80F53">
      <w:pPr>
        <w:ind w:left="1440" w:firstLine="720"/>
        <w:rPr>
          <w:ins w:id="1508" w:author="Cheryl Jenkins" w:date="2016-01-24T20:52:00Z"/>
          <w:rFonts w:cstheme="minorHAnsi"/>
          <w:szCs w:val="20"/>
        </w:rPr>
      </w:pPr>
      <w:ins w:id="1509" w:author="Cheryl Jenkins" w:date="2016-01-24T20:52:00Z">
        <w:r>
          <w:rPr>
            <w:rFonts w:cstheme="minorHAnsi"/>
            <w:szCs w:val="20"/>
          </w:rPr>
          <w:t xml:space="preserve">Where: </w:t>
        </w:r>
      </w:ins>
    </w:p>
    <w:p w14:paraId="304B34E5" w14:textId="2D919E34" w:rsidR="00253091" w:rsidRDefault="00253091" w:rsidP="00BE2808">
      <w:pPr>
        <w:ind w:left="1440"/>
        <w:rPr>
          <w:ins w:id="1510" w:author="Cheryl Jenkins" w:date="2016-01-24T20:54:00Z"/>
          <w:rFonts w:ascii="Calibri" w:hAnsi="Calibri" w:cs="Calibri"/>
          <w:noProof/>
        </w:rPr>
      </w:pPr>
      <w:ins w:id="1511" w:author="Cheryl Jenkins" w:date="2016-01-24T20:53:00Z">
        <w:r>
          <w:rPr>
            <w:rFonts w:cstheme="minorHAnsi"/>
            <w:szCs w:val="20"/>
          </w:rPr>
          <w:tab/>
          <w:t xml:space="preserve">0.42 = </w:t>
        </w:r>
        <w:r>
          <w:rPr>
            <w:rFonts w:ascii="Calibri" w:hAnsi="Calibri" w:cs="Calibri"/>
            <w:noProof/>
          </w:rPr>
          <w:t>Summer Loadshape % for May – Sept</w:t>
        </w:r>
      </w:ins>
    </w:p>
    <w:p w14:paraId="03F3C8E3" w14:textId="056C5712" w:rsidR="00DC0FD8" w:rsidRDefault="00253091" w:rsidP="00C476A8">
      <w:pPr>
        <w:ind w:left="1440"/>
        <w:rPr>
          <w:ins w:id="1512" w:author="Cheryl Jenkins" w:date="2016-01-24T21:01:00Z"/>
          <w:rFonts w:cstheme="minorHAnsi"/>
          <w:szCs w:val="20"/>
        </w:rPr>
      </w:pPr>
      <w:ins w:id="1513" w:author="Cheryl Jenkins" w:date="2016-01-24T20:54:00Z">
        <w:r>
          <w:rPr>
            <w:rFonts w:ascii="Calibri" w:hAnsi="Calibri" w:cs="Calibri"/>
            <w:noProof/>
          </w:rPr>
          <w:tab/>
          <w:t>3/5  = proportion of May-Sept hours that fall in June, July, and Aug</w:t>
        </w:r>
      </w:ins>
    </w:p>
    <w:p w14:paraId="107C093E" w14:textId="6B5E85B9" w:rsidR="00DC0FD8" w:rsidRDefault="00DC0FD8" w:rsidP="00BE2808">
      <w:pPr>
        <w:ind w:left="1440"/>
        <w:rPr>
          <w:ins w:id="1514" w:author="Cheryl Jenkins" w:date="2016-01-24T20:56:00Z"/>
          <w:rFonts w:cstheme="minorHAnsi"/>
          <w:szCs w:val="20"/>
        </w:rPr>
      </w:pPr>
      <w:ins w:id="1515" w:author="Cheryl Jenkins" w:date="2016-01-24T20:55:00Z">
        <w:r>
          <w:rPr>
            <w:rFonts w:cstheme="minorHAnsi"/>
            <w:szCs w:val="20"/>
          </w:rPr>
          <w:t xml:space="preserve"># </w:t>
        </w:r>
      </w:ins>
      <w:ins w:id="1516" w:author="Cheryl Jenkins" w:date="2016-01-24T21:00:00Z">
        <w:r>
          <w:rPr>
            <w:rFonts w:cstheme="minorHAnsi"/>
            <w:szCs w:val="20"/>
          </w:rPr>
          <w:t>summer</w:t>
        </w:r>
      </w:ins>
      <w:ins w:id="1517" w:author="Cheryl Jenkins" w:date="2016-01-24T20:55:00Z">
        <w:r>
          <w:rPr>
            <w:rFonts w:cstheme="minorHAnsi"/>
            <w:szCs w:val="20"/>
          </w:rPr>
          <w:t xml:space="preserve"> hours = </w:t>
        </w:r>
      </w:ins>
      <w:ins w:id="1518" w:author="Cheryl Jenkins" w:date="2016-01-24T20:56:00Z">
        <w:r>
          <w:rPr>
            <w:rFonts w:cstheme="minorHAnsi"/>
            <w:szCs w:val="20"/>
          </w:rPr>
          <w:t># hours in June, July, and Aug</w:t>
        </w:r>
      </w:ins>
    </w:p>
    <w:p w14:paraId="72B1B28E" w14:textId="78919E21" w:rsidR="00DC0FD8" w:rsidRDefault="00DC0FD8" w:rsidP="00BE2808">
      <w:pPr>
        <w:ind w:left="1440"/>
        <w:rPr>
          <w:ins w:id="1519" w:author="Cheryl Jenkins" w:date="2016-01-24T20:56:00Z"/>
          <w:rFonts w:cstheme="minorHAnsi"/>
          <w:szCs w:val="20"/>
        </w:rPr>
      </w:pPr>
      <w:ins w:id="1520" w:author="Cheryl Jenkins" w:date="2016-01-24T20:56:00Z">
        <w:r>
          <w:rPr>
            <w:rFonts w:cstheme="minorHAnsi"/>
            <w:szCs w:val="20"/>
          </w:rPr>
          <w:tab/>
          <w:t xml:space="preserve">  </w:t>
        </w:r>
      </w:ins>
      <w:ins w:id="1521" w:author="Cheryl Jenkins" w:date="2016-01-24T21:01:00Z">
        <w:r>
          <w:rPr>
            <w:rFonts w:cstheme="minorHAnsi"/>
            <w:szCs w:val="20"/>
          </w:rPr>
          <w:t xml:space="preserve"> </w:t>
        </w:r>
      </w:ins>
      <w:ins w:id="1522" w:author="Cheryl Jenkins" w:date="2016-01-24T20:56:00Z">
        <w:r>
          <w:rPr>
            <w:rFonts w:cstheme="minorHAnsi"/>
            <w:szCs w:val="20"/>
          </w:rPr>
          <w:t>= 8760 / 4</w:t>
        </w:r>
      </w:ins>
    </w:p>
    <w:p w14:paraId="2855036A" w14:textId="77777777" w:rsidR="00DC0FD8" w:rsidRDefault="00DC0FD8" w:rsidP="00D80F53">
      <w:pPr>
        <w:ind w:left="1440" w:firstLine="720"/>
        <w:rPr>
          <w:ins w:id="1523" w:author="Cheryl Jenkins" w:date="2016-01-24T21:02:00Z"/>
          <w:rFonts w:cstheme="minorHAnsi"/>
          <w:szCs w:val="20"/>
        </w:rPr>
      </w:pPr>
      <w:ins w:id="1524" w:author="Cheryl Jenkins" w:date="2016-01-24T21:00:00Z">
        <w:r>
          <w:rPr>
            <w:rFonts w:cstheme="minorHAnsi"/>
            <w:szCs w:val="20"/>
          </w:rPr>
          <w:lastRenderedPageBreak/>
          <w:t>Where:</w:t>
        </w:r>
        <w:r>
          <w:rPr>
            <w:rFonts w:cstheme="minorHAnsi"/>
            <w:szCs w:val="20"/>
          </w:rPr>
          <w:tab/>
        </w:r>
      </w:ins>
      <w:ins w:id="1525" w:author="Stephanie Baer" w:date="2015-12-18T17:03:00Z">
        <w:r w:rsidR="00BE2808">
          <w:rPr>
            <w:rFonts w:cstheme="minorHAnsi"/>
            <w:szCs w:val="20"/>
          </w:rPr>
          <w:t>876</w:t>
        </w:r>
      </w:ins>
      <w:ins w:id="1526" w:author="Cheryl Jenkins" w:date="2016-01-24T21:01:00Z">
        <w:r>
          <w:rPr>
            <w:rFonts w:cstheme="minorHAnsi"/>
            <w:szCs w:val="20"/>
          </w:rPr>
          <w:t xml:space="preserve">0 </w:t>
        </w:r>
      </w:ins>
      <w:ins w:id="1527" w:author="Stephanie Baer" w:date="2015-12-18T17:03:00Z">
        <w:del w:id="1528" w:author="Cheryl Jenkins" w:date="2016-01-24T21:00:00Z">
          <w:r w:rsidR="00BE2808" w:rsidDel="00DC0FD8">
            <w:rPr>
              <w:rFonts w:cstheme="minorHAnsi"/>
              <w:szCs w:val="20"/>
            </w:rPr>
            <w:delText>0</w:delText>
          </w:r>
          <w:r w:rsidR="00BE2808" w:rsidDel="00DC0FD8">
            <w:rPr>
              <w:rFonts w:cstheme="minorHAnsi"/>
              <w:szCs w:val="20"/>
            </w:rPr>
            <w:tab/>
            <w:delText xml:space="preserve">        </w:delText>
          </w:r>
        </w:del>
        <w:r w:rsidR="00BE2808">
          <w:rPr>
            <w:rFonts w:cstheme="minorHAnsi"/>
            <w:szCs w:val="20"/>
          </w:rPr>
          <w:t>= Hours per year</w:t>
        </w:r>
      </w:ins>
    </w:p>
    <w:p w14:paraId="17BDAAC6" w14:textId="77777777" w:rsidR="00DC0FD8" w:rsidRDefault="00DC0FD8" w:rsidP="00D80F53">
      <w:pPr>
        <w:rPr>
          <w:ins w:id="1529" w:author="Cheryl Jenkins" w:date="2016-01-24T21:02:00Z"/>
          <w:rFonts w:cstheme="minorHAnsi"/>
          <w:szCs w:val="20"/>
        </w:rPr>
      </w:pPr>
      <w:ins w:id="1530" w:author="Cheryl Jenkins" w:date="2016-01-24T21:02:00Z">
        <w:r>
          <w:rPr>
            <w:rFonts w:cstheme="minorHAnsi"/>
            <w:szCs w:val="20"/>
          </w:rPr>
          <w:tab/>
        </w:r>
        <w:r>
          <w:rPr>
            <w:rFonts w:cstheme="minorHAnsi"/>
            <w:szCs w:val="20"/>
          </w:rPr>
          <w:tab/>
          <w:t>peak adjustment factor = adjustment for peak k/w over average kW</w:t>
        </w:r>
      </w:ins>
    </w:p>
    <w:p w14:paraId="66504EC4" w14:textId="19C7B91A" w:rsidR="00BE2808" w:rsidRDefault="00DC0FD8" w:rsidP="00D80F53">
      <w:pPr>
        <w:rPr>
          <w:ins w:id="1531" w:author="Stephanie Baer" w:date="2015-12-18T17:03:00Z"/>
          <w:rFonts w:cstheme="minorHAnsi"/>
          <w:szCs w:val="20"/>
        </w:rPr>
      </w:pPr>
      <w:ins w:id="1532" w:author="Cheryl Jenkins" w:date="2016-01-24T21:02:00Z">
        <w:r>
          <w:rPr>
            <w:rFonts w:cstheme="minorHAnsi"/>
            <w:szCs w:val="20"/>
          </w:rPr>
          <w:tab/>
        </w:r>
        <w:r>
          <w:rPr>
            <w:rFonts w:cstheme="minorHAnsi"/>
            <w:szCs w:val="20"/>
          </w:rPr>
          <w:tab/>
        </w:r>
        <w:r>
          <w:rPr>
            <w:rFonts w:cstheme="minorHAnsi"/>
            <w:szCs w:val="20"/>
          </w:rPr>
          <w:tab/>
        </w:r>
      </w:ins>
      <w:ins w:id="1533" w:author="Cheryl Jenkins" w:date="2016-01-24T21:03:00Z">
        <w:r>
          <w:rPr>
            <w:rFonts w:cstheme="minorHAnsi"/>
            <w:szCs w:val="20"/>
          </w:rPr>
          <w:t xml:space="preserve">  = 1.5</w:t>
        </w:r>
      </w:ins>
      <w:ins w:id="1534" w:author="Cheryl Jenkins" w:date="2016-01-24T21:04:00Z">
        <w:r>
          <w:rPr>
            <w:rStyle w:val="FootnoteReference"/>
            <w:szCs w:val="20"/>
          </w:rPr>
          <w:footnoteReference w:id="17"/>
        </w:r>
      </w:ins>
      <w:ins w:id="1541" w:author="Stephanie Baer" w:date="2015-12-18T17:03:00Z">
        <w:r w:rsidR="00BE2808" w:rsidRPr="00B506AB">
          <w:rPr>
            <w:rFonts w:cstheme="minorHAnsi"/>
            <w:szCs w:val="20"/>
          </w:rPr>
          <w:t xml:space="preserve"> </w:t>
        </w:r>
      </w:ins>
    </w:p>
    <w:p w14:paraId="31EAAA9E" w14:textId="77777777" w:rsidR="00BE2808" w:rsidRPr="00DC36C9" w:rsidRDefault="00BE2808" w:rsidP="00BE2808">
      <w:pPr>
        <w:ind w:left="1440" w:hanging="720"/>
        <w:rPr>
          <w:ins w:id="1542" w:author="Stephanie Baer" w:date="2015-12-18T17:03:00Z"/>
          <w:rFonts w:cstheme="minorHAnsi"/>
          <w:szCs w:val="20"/>
        </w:rPr>
      </w:pPr>
    </w:p>
    <w:p w14:paraId="12A03B14" w14:textId="77777777" w:rsidR="00BE2808" w:rsidRPr="000B7BB6" w:rsidRDefault="00BE2808" w:rsidP="00BE2808">
      <w:pPr>
        <w:pStyle w:val="Style1"/>
        <w:rPr>
          <w:ins w:id="1543" w:author="Stephanie Baer" w:date="2015-12-18T17:03:00Z"/>
        </w:rPr>
      </w:pPr>
      <w:ins w:id="1544" w:author="Stephanie Baer" w:date="2015-12-18T17:03:00Z">
        <w:r>
          <w:t>Natural Gas</w:t>
        </w:r>
        <w:r w:rsidRPr="000B7BB6">
          <w:t xml:space="preserve"> Energy Savings</w:t>
        </w:r>
      </w:ins>
    </w:p>
    <w:p w14:paraId="26B63F03" w14:textId="500B01B7" w:rsidR="005C6522" w:rsidRDefault="005C6522" w:rsidP="00BE2808">
      <w:pPr>
        <w:rPr>
          <w:ins w:id="1545" w:author="Cheryl Jenkins" w:date="2016-01-24T21:08:00Z"/>
          <w:rFonts w:ascii="Calibri" w:hAnsi="Calibri"/>
          <w:szCs w:val="20"/>
        </w:rPr>
      </w:pPr>
      <w:ins w:id="1546" w:author="Cheryl Jenkins" w:date="2016-01-24T21:08:00Z">
        <w:r w:rsidRPr="005C6522">
          <w:rPr>
            <w:rFonts w:ascii="Calibri" w:hAnsi="Calibri"/>
            <w:szCs w:val="20"/>
          </w:rPr>
          <w:t xml:space="preserve">The algorithm shown below for this measure was developed to calculate the annual persistence-adjusted </w:t>
        </w:r>
      </w:ins>
      <w:ins w:id="1547" w:author="Cheryl Jenkins" w:date="2016-01-24T21:09:00Z">
        <w:r>
          <w:rPr>
            <w:rFonts w:ascii="Calibri" w:hAnsi="Calibri"/>
            <w:szCs w:val="20"/>
          </w:rPr>
          <w:t>Therm</w:t>
        </w:r>
      </w:ins>
      <w:ins w:id="1548" w:author="Cheryl Jenkins" w:date="2016-01-24T21:08:00Z">
        <w:r w:rsidRPr="005C6522">
          <w:rPr>
            <w:rFonts w:ascii="Calibri" w:hAnsi="Calibri"/>
            <w:szCs w:val="20"/>
          </w:rPr>
          <w:t xml:space="preserve"> savings in to be reported in year T after adjustment to account for the proportion of the measured savings for that program year that actually reflects any persistent savings from prior years’ program activities (Years T-1, T-2, T-3, and T-4</w:t>
        </w:r>
      </w:ins>
      <w:ins w:id="1549" w:author="Cheryl Jenkins" w:date="2016-01-24T21:09:00Z">
        <w:r>
          <w:rPr>
            <w:rFonts w:ascii="Calibri" w:hAnsi="Calibri"/>
            <w:szCs w:val="20"/>
          </w:rPr>
          <w:t>).</w:t>
        </w:r>
      </w:ins>
      <w:ins w:id="1550" w:author="Cheryl Jenkins" w:date="2016-01-24T21:10:00Z">
        <w:r>
          <w:rPr>
            <w:rStyle w:val="FootnoteReference"/>
            <w:szCs w:val="20"/>
          </w:rPr>
          <w:footnoteReference w:id="18"/>
        </w:r>
      </w:ins>
    </w:p>
    <w:p w14:paraId="28073347" w14:textId="214A0C56" w:rsidR="00BE2808" w:rsidRPr="00BA0183" w:rsidDel="005C6522" w:rsidRDefault="00BE2808" w:rsidP="00C476A8">
      <w:pPr>
        <w:ind w:left="1440" w:hanging="720"/>
        <w:rPr>
          <w:ins w:id="1552" w:author="Stephanie Baer" w:date="2015-12-18T17:03:00Z"/>
          <w:del w:id="1553" w:author="Cheryl Jenkins" w:date="2016-01-24T21:09:00Z"/>
        </w:rPr>
      </w:pPr>
      <w:ins w:id="1554" w:author="Stephanie Baer" w:date="2015-12-18T17:03:00Z">
        <w:del w:id="1555" w:author="Cheryl Jenkins" w:date="2016-01-24T21:09:00Z">
          <w:r w:rsidRPr="00BA0183" w:rsidDel="005C6522">
            <w:rPr>
              <w:rFonts w:ascii="Calibri" w:hAnsi="Calibri"/>
              <w:szCs w:val="20"/>
            </w:rPr>
            <w:delText xml:space="preserve">The algorithm </w:delText>
          </w:r>
          <w:r w:rsidDel="005C6522">
            <w:rPr>
              <w:rFonts w:ascii="Calibri" w:hAnsi="Calibri"/>
              <w:szCs w:val="20"/>
            </w:rPr>
            <w:delText xml:space="preserve">shown below </w:delText>
          </w:r>
          <w:r w:rsidRPr="00BA0183" w:rsidDel="005C6522">
            <w:rPr>
              <w:rFonts w:ascii="Calibri" w:hAnsi="Calibri"/>
              <w:szCs w:val="20"/>
            </w:rPr>
            <w:delText xml:space="preserve">for this measure was developed </w:delText>
          </w:r>
          <w:r w:rsidDel="005C6522">
            <w:rPr>
              <w:rFonts w:ascii="Calibri" w:hAnsi="Calibri"/>
              <w:szCs w:val="20"/>
            </w:rPr>
            <w:delText xml:space="preserve">to calculate the annual Therm savings in year T after adjustment to account for the proportion of the measured savings for that program year that reflects persistent savings from the prior year’s program activities. </w:delText>
          </w:r>
        </w:del>
      </w:ins>
    </w:p>
    <w:p w14:paraId="3746E96F" w14:textId="261090DE" w:rsidR="00BE2808" w:rsidDel="00C476A8" w:rsidRDefault="00BE2808" w:rsidP="00C476A8">
      <w:pPr>
        <w:spacing w:after="0"/>
        <w:ind w:left="1440" w:hanging="720"/>
        <w:rPr>
          <w:ins w:id="1556" w:author="Stephanie Baer" w:date="2015-12-18T17:03:00Z"/>
          <w:del w:id="1557" w:author="Cheryl Jenkins" w:date="2016-01-24T21:13:00Z"/>
          <w:rFonts w:ascii="Calibri" w:hAnsi="Calibri" w:cs="Calibri"/>
          <w:noProof/>
        </w:rPr>
      </w:pPr>
      <w:ins w:id="1558" w:author="Stephanie Baer" w:date="2015-12-18T17:03:00Z">
        <w:r w:rsidRPr="006F2DB3">
          <w:rPr>
            <w:rFonts w:ascii="Calibri" w:hAnsi="Calibri" w:cs="Calibri"/>
            <w:noProof/>
          </w:rPr>
          <w:t>Δ</w:t>
        </w:r>
        <w:r>
          <w:rPr>
            <w:rFonts w:ascii="Calibri" w:hAnsi="Calibri" w:cs="Calibri"/>
            <w:noProof/>
          </w:rPr>
          <w:t>Therms</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w:t>
        </w:r>
        <w:r>
          <w:rPr>
            <w:rFonts w:ascii="Calibri" w:hAnsi="Calibri" w:cs="Calibri"/>
            <w:noProof/>
          </w:rPr>
          <w:t>Therms</w:t>
        </w:r>
        <w:r w:rsidRPr="006F2DB3">
          <w:rPr>
            <w:rFonts w:ascii="Calibri" w:hAnsi="Calibri" w:cs="Calibri"/>
            <w:noProof/>
            <w:vertAlign w:val="subscript"/>
          </w:rPr>
          <w:t>T Measured</w:t>
        </w:r>
        <w:r w:rsidRPr="006F2DB3">
          <w:rPr>
            <w:rFonts w:ascii="Calibri" w:hAnsi="Calibri" w:cs="Calibri"/>
            <w:noProof/>
          </w:rPr>
          <w:t xml:space="preserve"> – (Δ</w:t>
        </w:r>
        <w:r>
          <w:rPr>
            <w:rFonts w:ascii="Calibri" w:hAnsi="Calibri" w:cs="Calibri"/>
            <w:noProof/>
          </w:rPr>
          <w:t>Therms</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ins>
      <w:ins w:id="1559" w:author="Cheryl Jenkins" w:date="2016-01-24T21:11:00Z">
        <w:r w:rsidR="00C476A8">
          <w:rPr>
            <w:rFonts w:ascii="Calibri" w:hAnsi="Calibri" w:cs="Calibri"/>
            <w:noProof/>
            <w:vertAlign w:val="subscript"/>
          </w:rPr>
          <w:t>,T</w:t>
        </w:r>
      </w:ins>
      <w:ins w:id="1560" w:author="Stephanie Baer" w:date="2015-12-18T17:03:00Z">
        <w:r w:rsidRPr="006F2DB3">
          <w:rPr>
            <w:rFonts w:ascii="Calibri" w:hAnsi="Calibri" w:cs="Calibri"/>
            <w:noProof/>
          </w:rPr>
          <w:t xml:space="preserve"> * PF</w:t>
        </w:r>
      </w:ins>
      <w:ins w:id="1561" w:author="Cheryl Jenkins" w:date="2016-01-24T21:26:00Z">
        <w:r w:rsidR="00405D57">
          <w:rPr>
            <w:rFonts w:ascii="Calibri" w:hAnsi="Calibri" w:cs="Calibri"/>
            <w:noProof/>
          </w:rPr>
          <w:t>G</w:t>
        </w:r>
      </w:ins>
      <w:ins w:id="1562" w:author="Stephanie Baer" w:date="2015-12-18T17:03:00Z">
        <w:r w:rsidRPr="006F2DB3">
          <w:rPr>
            <w:rFonts w:ascii="Calibri" w:hAnsi="Calibri" w:cs="Calibri"/>
            <w:noProof/>
            <w:vertAlign w:val="subscript"/>
          </w:rPr>
          <w:t>1</w:t>
        </w:r>
        <w:r w:rsidRPr="006F2DB3">
          <w:rPr>
            <w:rFonts w:ascii="Calibri" w:hAnsi="Calibri" w:cs="Calibri"/>
            <w:noProof/>
          </w:rPr>
          <w:t>) – (Δ</w:t>
        </w:r>
        <w:r>
          <w:rPr>
            <w:rFonts w:ascii="Calibri" w:hAnsi="Calibri" w:cs="Calibri"/>
            <w:noProof/>
          </w:rPr>
          <w:t>Therms</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ins>
      <w:ins w:id="1563" w:author="Cheryl Jenkins" w:date="2016-01-24T21:11:00Z">
        <w:r w:rsidR="00C476A8">
          <w:rPr>
            <w:rFonts w:ascii="Calibri" w:hAnsi="Calibri" w:cs="Calibri"/>
            <w:noProof/>
            <w:vertAlign w:val="subscript"/>
          </w:rPr>
          <w:t>,T</w:t>
        </w:r>
      </w:ins>
      <w:ins w:id="1564" w:author="Stephanie Baer" w:date="2015-12-18T17:03:00Z">
        <w:r w:rsidRPr="006F2DB3">
          <w:rPr>
            <w:rFonts w:ascii="Calibri" w:hAnsi="Calibri" w:cs="Calibri"/>
            <w:noProof/>
          </w:rPr>
          <w:t xml:space="preserve"> * PF</w:t>
        </w:r>
      </w:ins>
      <w:ins w:id="1565" w:author="Cheryl Jenkins" w:date="2016-01-24T21:26:00Z">
        <w:r w:rsidR="00405D57">
          <w:rPr>
            <w:rFonts w:ascii="Calibri" w:hAnsi="Calibri" w:cs="Calibri"/>
            <w:noProof/>
          </w:rPr>
          <w:t>G</w:t>
        </w:r>
      </w:ins>
      <w:ins w:id="1566" w:author="Stephanie Baer" w:date="2015-12-18T17:03:00Z">
        <w:r w:rsidRPr="006F2DB3">
          <w:rPr>
            <w:rFonts w:ascii="Calibri" w:hAnsi="Calibri" w:cs="Calibri"/>
            <w:noProof/>
            <w:vertAlign w:val="subscript"/>
          </w:rPr>
          <w:t>2</w:t>
        </w:r>
        <w:r w:rsidRPr="006F2DB3">
          <w:rPr>
            <w:rFonts w:ascii="Calibri" w:hAnsi="Calibri" w:cs="Calibri"/>
            <w:noProof/>
          </w:rPr>
          <w:t xml:space="preserve">) </w:t>
        </w:r>
      </w:ins>
    </w:p>
    <w:p w14:paraId="36761B78" w14:textId="5B530062" w:rsidR="00BE2808" w:rsidRPr="00B506AB" w:rsidDel="00C476A8" w:rsidRDefault="00BE2808" w:rsidP="00D80F53">
      <w:pPr>
        <w:rPr>
          <w:ins w:id="1567" w:author="Stephanie Baer" w:date="2015-12-18T17:03:00Z"/>
          <w:del w:id="1568" w:author="Cheryl Jenkins" w:date="2016-01-24T21:12:00Z"/>
          <w:rFonts w:cstheme="minorHAnsi"/>
          <w:noProof/>
        </w:rPr>
      </w:pPr>
      <w:ins w:id="1569" w:author="Stephanie Baer" w:date="2015-12-18T17:03:00Z">
        <w:r w:rsidRPr="006F2DB3">
          <w:rPr>
            <w:rFonts w:ascii="Calibri" w:hAnsi="Calibri" w:cs="Calibri"/>
            <w:noProof/>
          </w:rPr>
          <w:t>– (Δ</w:t>
        </w:r>
        <w:r>
          <w:rPr>
            <w:rFonts w:ascii="Calibri" w:hAnsi="Calibri" w:cs="Calibri"/>
            <w:noProof/>
          </w:rPr>
          <w:t>Therms</w:t>
        </w:r>
        <w:r w:rsidRPr="006F2DB3">
          <w:rPr>
            <w:rFonts w:ascii="Calibri" w:hAnsi="Calibri" w:cs="Calibri"/>
            <w:noProof/>
            <w:vertAlign w:val="subscript"/>
          </w:rPr>
          <w:t>T-3</w:t>
        </w:r>
        <w:r>
          <w:rPr>
            <w:rFonts w:ascii="Calibri" w:hAnsi="Calibri" w:cs="Calibri"/>
            <w:noProof/>
            <w:vertAlign w:val="subscript"/>
          </w:rPr>
          <w:t xml:space="preserve"> </w:t>
        </w:r>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w:t>
        </w:r>
      </w:ins>
      <w:ins w:id="1570" w:author="Cheryl Jenkins" w:date="2016-01-24T21:11:00Z">
        <w:r w:rsidR="00C476A8">
          <w:rPr>
            <w:rFonts w:ascii="Calibri" w:hAnsi="Calibri" w:cs="Calibri"/>
            <w:noProof/>
            <w:vertAlign w:val="subscript"/>
          </w:rPr>
          <w:t>3,T</w:t>
        </w:r>
      </w:ins>
      <w:ins w:id="1571" w:author="Stephanie Baer" w:date="2015-12-18T17:03:00Z">
        <w:del w:id="1572" w:author="Cheryl Jenkins" w:date="2016-01-24T21:11:00Z">
          <w:r w:rsidRPr="006F2DB3" w:rsidDel="00C476A8">
            <w:rPr>
              <w:rFonts w:ascii="Calibri" w:hAnsi="Calibri" w:cs="Calibri"/>
              <w:noProof/>
              <w:vertAlign w:val="subscript"/>
            </w:rPr>
            <w:delText>3</w:delText>
          </w:r>
        </w:del>
        <w:r w:rsidRPr="006F2DB3">
          <w:rPr>
            <w:rFonts w:ascii="Calibri" w:hAnsi="Calibri" w:cs="Calibri"/>
            <w:noProof/>
          </w:rPr>
          <w:t xml:space="preserve"> * PF</w:t>
        </w:r>
      </w:ins>
      <w:ins w:id="1573" w:author="Cheryl Jenkins" w:date="2016-01-24T21:27:00Z">
        <w:r w:rsidR="00405D57">
          <w:rPr>
            <w:rFonts w:ascii="Calibri" w:hAnsi="Calibri" w:cs="Calibri"/>
            <w:noProof/>
          </w:rPr>
          <w:t>G</w:t>
        </w:r>
      </w:ins>
      <w:ins w:id="1574" w:author="Stephanie Baer" w:date="2015-12-18T17:03:00Z">
        <w:r w:rsidRPr="006F2DB3">
          <w:rPr>
            <w:rFonts w:ascii="Calibri" w:hAnsi="Calibri" w:cs="Calibri"/>
            <w:noProof/>
            <w:vertAlign w:val="subscript"/>
          </w:rPr>
          <w:t>3</w:t>
        </w:r>
        <w:r w:rsidRPr="006F2DB3">
          <w:rPr>
            <w:rFonts w:ascii="Calibri" w:hAnsi="Calibri" w:cs="Calibri"/>
            <w:noProof/>
          </w:rPr>
          <w:t>) – (Δ</w:t>
        </w:r>
        <w:r>
          <w:rPr>
            <w:rFonts w:ascii="Calibri" w:hAnsi="Calibri" w:cs="Calibri"/>
            <w:noProof/>
          </w:rPr>
          <w:t>Therms</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ins>
      <w:ins w:id="1575" w:author="Cheryl Jenkins" w:date="2016-01-24T21:11:00Z">
        <w:r w:rsidR="00C476A8">
          <w:rPr>
            <w:rFonts w:ascii="Calibri" w:hAnsi="Calibri" w:cs="Calibri"/>
            <w:noProof/>
            <w:vertAlign w:val="subscript"/>
          </w:rPr>
          <w:t>,T</w:t>
        </w:r>
      </w:ins>
      <w:ins w:id="1576" w:author="Stephanie Baer" w:date="2015-12-18T17:03:00Z">
        <w:r w:rsidRPr="006F2DB3">
          <w:rPr>
            <w:rFonts w:ascii="Calibri" w:hAnsi="Calibri" w:cs="Calibri"/>
            <w:noProof/>
          </w:rPr>
          <w:t xml:space="preserve"> * PF</w:t>
        </w:r>
      </w:ins>
      <w:ins w:id="1577" w:author="Cheryl Jenkins" w:date="2016-01-24T21:27:00Z">
        <w:r w:rsidR="00405D57">
          <w:rPr>
            <w:rFonts w:ascii="Calibri" w:hAnsi="Calibri" w:cs="Calibri"/>
            <w:noProof/>
          </w:rPr>
          <w:t>G</w:t>
        </w:r>
      </w:ins>
      <w:ins w:id="1578" w:author="Stephanie Baer" w:date="2015-12-18T17:03:00Z">
        <w:r w:rsidRPr="006F2DB3">
          <w:rPr>
            <w:rFonts w:ascii="Calibri" w:hAnsi="Calibri" w:cs="Calibri"/>
            <w:noProof/>
            <w:vertAlign w:val="subscript"/>
          </w:rPr>
          <w:t>4</w:t>
        </w:r>
        <w:r w:rsidRPr="006F2DB3">
          <w:rPr>
            <w:rFonts w:ascii="Calibri" w:hAnsi="Calibri" w:cs="Calibri"/>
            <w:noProof/>
          </w:rPr>
          <w:t>)</w:t>
        </w:r>
      </w:ins>
    </w:p>
    <w:p w14:paraId="21603241" w14:textId="77777777" w:rsidR="00C476A8" w:rsidRDefault="00C476A8" w:rsidP="00D80F53">
      <w:pPr>
        <w:spacing w:after="0"/>
        <w:ind w:left="1440" w:hanging="720"/>
        <w:rPr>
          <w:ins w:id="1579" w:author="Cheryl Jenkins" w:date="2016-01-24T21:10:00Z"/>
          <w:rFonts w:cstheme="minorHAnsi"/>
          <w:noProof/>
        </w:rPr>
      </w:pPr>
    </w:p>
    <w:p w14:paraId="5FFFF85B" w14:textId="77777777" w:rsidR="00C476A8" w:rsidRDefault="00C476A8" w:rsidP="00BE2808">
      <w:pPr>
        <w:ind w:left="1440" w:hanging="720"/>
        <w:rPr>
          <w:ins w:id="1580" w:author="Cheryl Jenkins" w:date="2016-01-24T21:13:00Z"/>
          <w:rFonts w:cstheme="minorHAnsi"/>
          <w:noProof/>
        </w:rPr>
      </w:pPr>
    </w:p>
    <w:p w14:paraId="6C08A3C2" w14:textId="77777777" w:rsidR="00BE2808" w:rsidRPr="000B7BB6" w:rsidRDefault="00BE2808" w:rsidP="00BE2808">
      <w:pPr>
        <w:ind w:left="1440" w:hanging="720"/>
        <w:rPr>
          <w:ins w:id="1581" w:author="Stephanie Baer" w:date="2015-12-18T17:03:00Z"/>
          <w:rFonts w:cstheme="minorHAnsi"/>
          <w:noProof/>
        </w:rPr>
      </w:pPr>
      <w:ins w:id="1582" w:author="Stephanie Baer" w:date="2015-12-18T17:03:00Z">
        <w:r w:rsidRPr="00B41203">
          <w:rPr>
            <w:rFonts w:cstheme="minorHAnsi"/>
            <w:noProof/>
          </w:rPr>
          <w:t>Where:</w:t>
        </w:r>
      </w:ins>
    </w:p>
    <w:p w14:paraId="4B78C7DC" w14:textId="77777777" w:rsidR="00A22AB2" w:rsidRDefault="00A22AB2" w:rsidP="00A22AB2">
      <w:pPr>
        <w:ind w:left="1440"/>
        <w:rPr>
          <w:rFonts w:cstheme="minorHAnsi"/>
          <w:szCs w:val="20"/>
        </w:rPr>
      </w:pPr>
      <w:moveToRangeStart w:id="1583" w:author="Cheryl Jenkins" w:date="2016-01-24T21:13:00Z" w:name="move441433359"/>
      <w:moveTo w:id="1584" w:author="Cheryl Jenkins" w:date="2016-01-24T21:13:00Z">
        <w:r>
          <w:rPr>
            <w:rFonts w:cstheme="minorHAnsi"/>
            <w:noProof/>
          </w:rPr>
          <w:t>ΔTherms</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for year X after adjustments to account for persistence (calculated value)</w:t>
        </w:r>
      </w:moveTo>
    </w:p>
    <w:moveToRangeEnd w:id="1583"/>
    <w:p w14:paraId="227F292A" w14:textId="2F3DA35F" w:rsidR="00BE2808" w:rsidRDefault="00BE2808" w:rsidP="00BE2808">
      <w:pPr>
        <w:ind w:left="1440"/>
        <w:rPr>
          <w:ins w:id="1585" w:author="Stephanie Baer" w:date="2015-12-18T17:03:00Z"/>
          <w:rFonts w:cstheme="minorHAnsi"/>
          <w:szCs w:val="20"/>
        </w:rPr>
      </w:pPr>
      <w:ins w:id="1586" w:author="Stephanie Baer" w:date="2015-12-18T17:03:00Z">
        <w:r w:rsidRPr="000B7BB6">
          <w:rPr>
            <w:rFonts w:cstheme="minorHAnsi"/>
            <w:noProof/>
          </w:rPr>
          <w:t>Δ</w:t>
        </w:r>
        <w:r>
          <w:rPr>
            <w:rFonts w:cstheme="minorHAnsi"/>
            <w:noProof/>
          </w:rPr>
          <w:t>Therms</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billing analysis</w:t>
        </w:r>
      </w:ins>
      <w:ins w:id="1587" w:author="Cheryl Jenkins" w:date="2016-01-24T21:14:00Z">
        <w:r w:rsidR="00A22AB2">
          <w:rPr>
            <w:rStyle w:val="FootnoteReference"/>
            <w:szCs w:val="20"/>
          </w:rPr>
          <w:footnoteReference w:id="19"/>
        </w:r>
      </w:ins>
      <w:ins w:id="1589" w:author="Stephanie Baer" w:date="2015-12-18T17:03:00Z">
        <w:r w:rsidRPr="00B506AB">
          <w:rPr>
            <w:rFonts w:cstheme="minorHAnsi"/>
            <w:szCs w:val="20"/>
          </w:rPr>
          <w:t xml:space="preserve"> of participants in </w:t>
        </w:r>
        <w:r>
          <w:rPr>
            <w:rFonts w:cstheme="minorHAnsi"/>
            <w:szCs w:val="20"/>
          </w:rPr>
          <w:t>program during year X (input value)</w:t>
        </w:r>
      </w:ins>
    </w:p>
    <w:p w14:paraId="035AE217" w14:textId="2244FBB3" w:rsidR="00BE2808" w:rsidDel="00A22AB2" w:rsidRDefault="00BE2808" w:rsidP="00BE2808">
      <w:pPr>
        <w:ind w:left="1440"/>
        <w:rPr>
          <w:ins w:id="1590" w:author="Stephanie Baer" w:date="2015-12-18T17:03:00Z"/>
          <w:rFonts w:cstheme="minorHAnsi"/>
          <w:szCs w:val="20"/>
        </w:rPr>
      </w:pPr>
      <w:moveFromRangeStart w:id="1591" w:author="Cheryl Jenkins" w:date="2016-01-24T21:13:00Z" w:name="move441433359"/>
      <w:moveFrom w:id="1592" w:author="Cheryl Jenkins" w:date="2016-01-24T21:13:00Z">
        <w:ins w:id="1593" w:author="Stephanie Baer" w:date="2015-12-18T17:03:00Z">
          <w:r w:rsidDel="00A22AB2">
            <w:rPr>
              <w:rFonts w:cstheme="minorHAnsi"/>
              <w:noProof/>
            </w:rPr>
            <w:t>ΔTherms</w:t>
          </w:r>
          <w:r w:rsidDel="00A22AB2">
            <w:rPr>
              <w:rFonts w:cstheme="minorHAnsi"/>
              <w:noProof/>
              <w:vertAlign w:val="subscript"/>
            </w:rPr>
            <w:t xml:space="preserve">x </w:t>
          </w:r>
          <w:r w:rsidDel="00A22AB2">
            <w:rPr>
              <w:rFonts w:cstheme="minorHAnsi"/>
              <w:szCs w:val="20"/>
              <w:vertAlign w:val="subscript"/>
            </w:rPr>
            <w:t>Adjusted</w:t>
          </w:r>
          <w:r w:rsidDel="00A22AB2">
            <w:rPr>
              <w:rFonts w:cstheme="minorHAnsi"/>
              <w:szCs w:val="20"/>
            </w:rPr>
            <w:t xml:space="preserve"> </w:t>
          </w:r>
          <w:r w:rsidDel="00A22AB2">
            <w:rPr>
              <w:rFonts w:cstheme="minorHAnsi"/>
              <w:szCs w:val="20"/>
            </w:rPr>
            <w:tab/>
          </w:r>
          <w:r w:rsidRPr="000B7BB6" w:rsidDel="00A22AB2">
            <w:rPr>
              <w:rFonts w:cstheme="minorHAnsi"/>
              <w:szCs w:val="20"/>
            </w:rPr>
            <w:t xml:space="preserve">= </w:t>
          </w:r>
          <w:r w:rsidDel="00A22AB2">
            <w:rPr>
              <w:rFonts w:cstheme="minorHAnsi"/>
              <w:szCs w:val="20"/>
            </w:rPr>
            <w:t>total program savings for year X after adjustments to account for persistence (calculated value)</w:t>
          </w:r>
        </w:ins>
      </w:moveFrom>
    </w:p>
    <w:moveFromRangeEnd w:id="1591"/>
    <w:p w14:paraId="50A037D0" w14:textId="05158BEF" w:rsidR="00BE2808" w:rsidRDefault="00BE2808" w:rsidP="00BE2808">
      <w:pPr>
        <w:ind w:left="1440"/>
        <w:rPr>
          <w:ins w:id="1594" w:author="Stephanie Baer" w:date="2015-12-18T17:03:00Z"/>
          <w:rFonts w:cstheme="minorHAnsi"/>
          <w:szCs w:val="20"/>
        </w:rPr>
      </w:pPr>
      <w:ins w:id="1595" w:author="Stephanie Baer" w:date="2015-12-18T17:03:00Z">
        <w:r>
          <w:rPr>
            <w:rFonts w:cstheme="minorHAnsi"/>
            <w:szCs w:val="20"/>
          </w:rPr>
          <w:t>PF</w:t>
        </w:r>
      </w:ins>
      <w:ins w:id="1596" w:author="Cheryl Jenkins" w:date="2016-01-24T21:27:00Z">
        <w:r w:rsidR="00405D57">
          <w:rPr>
            <w:rFonts w:cstheme="minorHAnsi"/>
            <w:szCs w:val="20"/>
          </w:rPr>
          <w:t>G</w:t>
        </w:r>
      </w:ins>
      <w:ins w:id="1597" w:author="Cheryl Jenkins" w:date="2016-01-24T21:15:00Z">
        <w:r w:rsidR="006625FB">
          <w:rPr>
            <w:rFonts w:cstheme="minorHAnsi"/>
            <w:szCs w:val="20"/>
            <w:vertAlign w:val="subscript"/>
          </w:rPr>
          <w:t>Z</w:t>
        </w:r>
      </w:ins>
      <w:ins w:id="1598" w:author="Stephanie Baer" w:date="2015-12-18T17:03:00Z">
        <w:del w:id="1599" w:author="Cheryl Jenkins" w:date="2016-01-24T21:15:00Z">
          <w:r w:rsidRPr="00667F41" w:rsidDel="006625FB">
            <w:rPr>
              <w:rFonts w:cstheme="minorHAnsi"/>
              <w:szCs w:val="20"/>
              <w:vertAlign w:val="subscript"/>
            </w:rPr>
            <w:delText>Y</w:delText>
          </w:r>
        </w:del>
        <w:r>
          <w:rPr>
            <w:rFonts w:cstheme="minorHAnsi"/>
            <w:szCs w:val="20"/>
          </w:rPr>
          <w:tab/>
          <w:t xml:space="preserve"> = Persistence factor</w:t>
        </w:r>
      </w:ins>
      <w:ins w:id="1600" w:author="Cheryl Jenkins" w:date="2016-01-24T21:27:00Z">
        <w:r w:rsidR="00405D57">
          <w:rPr>
            <w:rFonts w:cstheme="minorHAnsi"/>
            <w:szCs w:val="20"/>
          </w:rPr>
          <w:t xml:space="preserve"> - gas</w:t>
        </w:r>
      </w:ins>
      <w:ins w:id="1601" w:author="Stephanie Baer" w:date="2015-12-18T17:03:00Z">
        <w:r>
          <w:rPr>
            <w:rFonts w:cstheme="minorHAnsi"/>
            <w:szCs w:val="20"/>
          </w:rPr>
          <w:t xml:space="preserve"> (deemed value)</w:t>
        </w:r>
      </w:ins>
    </w:p>
    <w:p w14:paraId="2D8A0DE4" w14:textId="3FEC8251" w:rsidR="00BE2808" w:rsidRPr="00C3735C" w:rsidRDefault="00BE2808" w:rsidP="00667F41">
      <w:pPr>
        <w:ind w:left="2160" w:hanging="720"/>
        <w:rPr>
          <w:ins w:id="1602" w:author="Stephanie Baer" w:date="2015-12-18T17:03:00Z"/>
          <w:rFonts w:cstheme="minorHAnsi"/>
          <w:szCs w:val="20"/>
        </w:rPr>
      </w:pPr>
      <w:ins w:id="1603" w:author="Stephanie Baer" w:date="2015-12-18T17:03:00Z">
        <w:r>
          <w:rPr>
            <w:rFonts w:cstheme="minorHAnsi"/>
            <w:szCs w:val="20"/>
          </w:rPr>
          <w:tab/>
        </w:r>
        <w:del w:id="1604" w:author="Cheryl Jenkins" w:date="2015-12-18T15:42:00Z">
          <w:r w:rsidDel="00CF05D0">
            <w:rPr>
              <w:rFonts w:cstheme="minorHAnsi"/>
              <w:szCs w:val="20"/>
            </w:rPr>
            <w:tab/>
          </w:r>
          <w:r w:rsidDel="00CF05D0">
            <w:rPr>
              <w:rFonts w:cstheme="minorHAnsi"/>
              <w:szCs w:val="20"/>
            </w:rPr>
            <w:tab/>
          </w:r>
        </w:del>
        <w:r>
          <w:rPr>
            <w:rFonts w:cstheme="minorHAnsi"/>
            <w:szCs w:val="20"/>
          </w:rPr>
          <w:t xml:space="preserve"> = </w:t>
        </w:r>
      </w:ins>
      <w:ins w:id="1605" w:author="Cheryl Jenkins" w:date="2016-01-24T21:15:00Z">
        <w:r w:rsidR="00E1527F">
          <w:rPr>
            <w:rFonts w:cstheme="minorHAnsi"/>
            <w:szCs w:val="20"/>
          </w:rPr>
          <w:t>% savings that persist Z years after savings were initially measured, where Z is a number from 1 - 4</w:t>
        </w:r>
      </w:ins>
      <w:ins w:id="1606" w:author="Stephanie Baer" w:date="2015-12-18T17:03:00Z">
        <w:del w:id="1607" w:author="Cheryl Jenkins" w:date="2016-01-24T21:15:00Z">
          <w:r w:rsidDel="00E1527F">
            <w:rPr>
              <w:rFonts w:cstheme="minorHAnsi"/>
              <w:szCs w:val="20"/>
            </w:rPr>
            <w:delText xml:space="preserve">% savings that persist Y years afterwards </w:delText>
          </w:r>
        </w:del>
      </w:ins>
    </w:p>
    <w:p w14:paraId="2443A9D0" w14:textId="77777777" w:rsidR="00BE2808" w:rsidRDefault="00BE2808" w:rsidP="00BE2808">
      <w:pPr>
        <w:rPr>
          <w:ins w:id="1608" w:author="Stephanie Baer" w:date="2015-12-18T17:03:00Z"/>
          <w:rFonts w:cstheme="minorHAnsi"/>
          <w:szCs w:val="20"/>
        </w:rPr>
      </w:pPr>
      <w:ins w:id="1609" w:author="Stephanie Baer" w:date="2015-12-18T17:03:00Z">
        <w:r>
          <w:rPr>
            <w:rFonts w:cstheme="minorHAnsi"/>
            <w:szCs w:val="20"/>
          </w:rPr>
          <w:t xml:space="preserve"> </w:t>
        </w:r>
        <w:r>
          <w:rPr>
            <w:rFonts w:cstheme="minorHAnsi"/>
            <w:szCs w:val="20"/>
          </w:rPr>
          <w:tab/>
        </w:r>
        <w:r>
          <w:rPr>
            <w:rFonts w:cstheme="minorHAnsi"/>
            <w:szCs w:val="20"/>
          </w:rPr>
          <w:tab/>
        </w:r>
        <w:r>
          <w:rPr>
            <w:rFonts w:cstheme="minorHAnsi"/>
            <w:szCs w:val="20"/>
          </w:rPr>
          <w:tab/>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ins>
    </w:p>
    <w:p w14:paraId="52D65D10" w14:textId="77777777" w:rsidR="00BE2808" w:rsidRDefault="00BE2808" w:rsidP="00BE2808">
      <w:pPr>
        <w:ind w:left="2160" w:hanging="720"/>
        <w:rPr>
          <w:ins w:id="1610" w:author="Stephanie Baer" w:date="2015-12-18T17:03:00Z"/>
          <w:rFonts w:cstheme="minorHAnsi"/>
          <w:szCs w:val="20"/>
        </w:rPr>
      </w:pPr>
      <w:ins w:id="1611" w:author="Stephanie Baer" w:date="2015-12-18T17:03:00Z">
        <w:r>
          <w:rPr>
            <w:rFonts w:cstheme="minorHAnsi"/>
            <w:szCs w:val="20"/>
          </w:rPr>
          <w:t>Other variables as defined above</w:t>
        </w:r>
      </w:ins>
    </w:p>
    <w:p w14:paraId="5224AE2D" w14:textId="77777777" w:rsidR="001C39E5" w:rsidRDefault="001C39E5" w:rsidP="00667F41">
      <w:pPr>
        <w:keepNext/>
        <w:ind w:left="187"/>
        <w:jc w:val="left"/>
        <w:rPr>
          <w:ins w:id="1612" w:author="Cheryl Jenkins" w:date="2016-01-24T23:38:00Z"/>
          <w:rFonts w:cstheme="minorHAnsi"/>
          <w:b/>
          <w:szCs w:val="20"/>
        </w:rPr>
      </w:pPr>
    </w:p>
    <w:p w14:paraId="04BD1A1D" w14:textId="77777777" w:rsidR="00BE2808" w:rsidRPr="00B41203" w:rsidRDefault="00BE2808" w:rsidP="00667F41">
      <w:pPr>
        <w:keepNext/>
        <w:ind w:left="187"/>
        <w:jc w:val="left"/>
        <w:rPr>
          <w:ins w:id="1613" w:author="Stephanie Baer" w:date="2015-12-18T17:03:00Z"/>
          <w:rFonts w:cstheme="minorHAnsi"/>
        </w:rPr>
      </w:pPr>
      <w:ins w:id="1614" w:author="Stephanie Baer" w:date="2015-12-18T17:03:00Z">
        <w:r>
          <w:rPr>
            <w:rFonts w:cstheme="minorHAnsi"/>
            <w:b/>
            <w:szCs w:val="20"/>
          </w:rPr>
          <w:t>Gas</w:t>
        </w:r>
        <w:r w:rsidRPr="00057EF6">
          <w:rPr>
            <w:rFonts w:cstheme="minorHAnsi"/>
            <w:b/>
            <w:szCs w:val="20"/>
          </w:rPr>
          <w:t xml:space="preserve"> Persistence Factors</w:t>
        </w:r>
        <w:del w:id="1615" w:author="Cheryl Jenkins" w:date="2015-12-18T15:42:00Z">
          <w:r w:rsidDel="00CF05D0">
            <w:rPr>
              <w:rFonts w:cstheme="minorHAnsi"/>
              <w:szCs w:val="20"/>
            </w:rPr>
            <w:delText>= % savings from year X that continue into year X+1</w:delText>
          </w:r>
        </w:del>
      </w:ins>
    </w:p>
    <w:tbl>
      <w:tblPr>
        <w:tblStyle w:val="TableGrid1"/>
        <w:tblW w:w="0" w:type="auto"/>
        <w:tblLook w:val="04A0" w:firstRow="1" w:lastRow="0" w:firstColumn="1" w:lastColumn="0" w:noHBand="0" w:noVBand="1"/>
      </w:tblPr>
      <w:tblGrid>
        <w:gridCol w:w="1596"/>
        <w:gridCol w:w="1596"/>
        <w:gridCol w:w="1596"/>
        <w:gridCol w:w="1596"/>
        <w:gridCol w:w="1596"/>
        <w:gridCol w:w="1596"/>
      </w:tblGrid>
      <w:tr w:rsidR="00BE2808" w:rsidRPr="00CF05D0" w14:paraId="76E1CF2F" w14:textId="77777777" w:rsidTr="008C1D39">
        <w:trPr>
          <w:tblHeader/>
          <w:ins w:id="1616" w:author="Stephanie Baer" w:date="2015-12-18T17:03:00Z"/>
        </w:trPr>
        <w:tc>
          <w:tcPr>
            <w:tcW w:w="1596" w:type="dxa"/>
            <w:shd w:val="clear" w:color="auto" w:fill="7F7F7F" w:themeFill="text1" w:themeFillTint="80"/>
            <w:vAlign w:val="center"/>
          </w:tcPr>
          <w:p w14:paraId="659F8234" w14:textId="77777777" w:rsidR="00BE2808" w:rsidRPr="00CF05D0" w:rsidRDefault="00BE2808" w:rsidP="008C1D39">
            <w:pPr>
              <w:widowControl/>
              <w:spacing w:after="0"/>
              <w:jc w:val="center"/>
              <w:rPr>
                <w:ins w:id="1617" w:author="Stephanie Baer" w:date="2015-12-18T17:03:00Z"/>
                <w:rFonts w:ascii="Calibri" w:eastAsia="Calibri" w:hAnsi="Calibri"/>
                <w:b/>
                <w:color w:val="FFFFFF"/>
                <w:szCs w:val="20"/>
              </w:rPr>
            </w:pPr>
            <w:ins w:id="1618" w:author="Stephanie Baer" w:date="2015-12-18T17:03:00Z">
              <w:r w:rsidRPr="00CF05D0">
                <w:rPr>
                  <w:rFonts w:ascii="Calibri" w:eastAsia="Calibri" w:hAnsi="Calibri"/>
                  <w:b/>
                  <w:color w:val="FFFFFF"/>
                  <w:szCs w:val="20"/>
                </w:rPr>
                <w:t>Program Type</w:t>
              </w:r>
            </w:ins>
          </w:p>
        </w:tc>
        <w:tc>
          <w:tcPr>
            <w:tcW w:w="1596" w:type="dxa"/>
            <w:shd w:val="clear" w:color="auto" w:fill="7F7F7F" w:themeFill="text1" w:themeFillTint="80"/>
            <w:vAlign w:val="bottom"/>
          </w:tcPr>
          <w:p w14:paraId="33530385" w14:textId="3CDF919E" w:rsidR="00BE2808" w:rsidRPr="00CF05D0" w:rsidRDefault="00BE2808" w:rsidP="00BE4AED">
            <w:pPr>
              <w:widowControl/>
              <w:spacing w:after="0"/>
              <w:jc w:val="center"/>
              <w:rPr>
                <w:ins w:id="1619" w:author="Stephanie Baer" w:date="2015-12-18T17:03:00Z"/>
                <w:rFonts w:ascii="Calibri" w:eastAsia="Calibri" w:hAnsi="Calibri"/>
                <w:b/>
                <w:color w:val="FFFFFF"/>
                <w:szCs w:val="20"/>
              </w:rPr>
            </w:pPr>
            <w:ins w:id="1620" w:author="Stephanie Baer" w:date="2015-12-18T17:03:00Z">
              <w:r w:rsidRPr="00CF05D0">
                <w:rPr>
                  <w:rFonts w:ascii="Calibri" w:eastAsia="Calibri" w:hAnsi="Calibri"/>
                  <w:b/>
                  <w:color w:val="FFFFFF"/>
                  <w:szCs w:val="20"/>
                </w:rPr>
                <w:t>Program Year T - record 100% of calculated savings (</w:t>
              </w:r>
              <w:r w:rsidRPr="00CF05D0">
                <w:rPr>
                  <w:rFonts w:ascii="Calibri" w:hAnsi="Calibri" w:cs="Calibri"/>
                  <w:b/>
                  <w:noProof/>
                  <w:color w:val="FFFFFF"/>
                </w:rPr>
                <w:t>Δ</w:t>
              </w:r>
              <w:del w:id="1621" w:author="Cheryl Jenkins" w:date="2016-01-24T21:17:00Z">
                <w:r w:rsidRPr="00CF05D0" w:rsidDel="00DA5FC1">
                  <w:rPr>
                    <w:rFonts w:ascii="Calibri" w:hAnsi="Calibri" w:cs="Calibri"/>
                    <w:b/>
                    <w:noProof/>
                    <w:color w:val="FFFFFF"/>
                  </w:rPr>
                  <w:delText>kWh</w:delText>
                </w:r>
              </w:del>
            </w:ins>
            <w:ins w:id="1622" w:author="Cheryl Jenkins" w:date="2016-01-24T21:17:00Z">
              <w:r w:rsidR="00DA5FC1">
                <w:rPr>
                  <w:rFonts w:ascii="Calibri" w:hAnsi="Calibri" w:cs="Calibri"/>
                  <w:b/>
                  <w:noProof/>
                  <w:color w:val="FFFFFF"/>
                </w:rPr>
                <w:t>Therms</w:t>
              </w:r>
            </w:ins>
            <w:ins w:id="1623" w:author="Stephanie Baer" w:date="2015-12-18T17:03:00Z">
              <w:r w:rsidRPr="00CF05D0">
                <w:rPr>
                  <w:rFonts w:ascii="Calibri" w:hAnsi="Calibri" w:cs="Calibri"/>
                  <w:b/>
                  <w:noProof/>
                  <w:color w:val="FFFFFF"/>
                  <w:vertAlign w:val="subscript"/>
                </w:rPr>
                <w:t>T</w:t>
              </w:r>
              <w:del w:id="1624" w:author="Cheryl Jenkins" w:date="2016-01-24T21:18:00Z">
                <w:r w:rsidRPr="00667F41" w:rsidDel="00DA5FC1">
                  <w:rPr>
                    <w:rFonts w:ascii="Calibri" w:eastAsia="Calibri" w:hAnsi="Calibri"/>
                    <w:b/>
                    <w:color w:val="FFFFFF"/>
                    <w:szCs w:val="20"/>
                    <w:vertAlign w:val="subscript"/>
                  </w:rPr>
                  <w:delText xml:space="preserve"> </w:delText>
                </w:r>
              </w:del>
            </w:ins>
            <w:ins w:id="1625" w:author="Cheryl Jenkins" w:date="2016-01-24T21:18:00Z">
              <w:r w:rsidR="00DA5FC1" w:rsidRPr="00667F41">
                <w:rPr>
                  <w:rFonts w:ascii="Calibri" w:eastAsia="Calibri" w:hAnsi="Calibri"/>
                  <w:b/>
                  <w:color w:val="FFFFFF"/>
                  <w:szCs w:val="20"/>
                  <w:vertAlign w:val="subscript"/>
                </w:rPr>
                <w:t xml:space="preserve">Adjusted </w:t>
              </w:r>
            </w:ins>
            <w:ins w:id="1626" w:author="Stephanie Baer" w:date="2015-12-18T17:03:00Z">
              <w:r w:rsidRPr="00CF05D0">
                <w:rPr>
                  <w:rFonts w:ascii="Calibri" w:eastAsia="Calibri" w:hAnsi="Calibri"/>
                  <w:b/>
                  <w:color w:val="FFFFFF"/>
                  <w:szCs w:val="20"/>
                </w:rPr>
                <w:t>above)</w:t>
              </w:r>
            </w:ins>
          </w:p>
        </w:tc>
        <w:tc>
          <w:tcPr>
            <w:tcW w:w="1596" w:type="dxa"/>
            <w:shd w:val="clear" w:color="auto" w:fill="7F7F7F" w:themeFill="text1" w:themeFillTint="80"/>
            <w:vAlign w:val="bottom"/>
          </w:tcPr>
          <w:p w14:paraId="12BADE1C" w14:textId="6AE9C61E" w:rsidR="00BE2808" w:rsidRPr="00CF05D0" w:rsidRDefault="00BE2808" w:rsidP="008C1D39">
            <w:pPr>
              <w:widowControl/>
              <w:spacing w:after="0"/>
              <w:jc w:val="center"/>
              <w:rPr>
                <w:ins w:id="1627" w:author="Stephanie Baer" w:date="2015-12-18T17:03:00Z"/>
                <w:rFonts w:ascii="Calibri" w:eastAsia="Calibri" w:hAnsi="Calibri"/>
                <w:b/>
                <w:color w:val="FFFFFF"/>
                <w:szCs w:val="20"/>
              </w:rPr>
            </w:pPr>
            <w:ins w:id="1628" w:author="Stephanie Baer" w:date="2015-12-18T17:03:00Z">
              <w:r w:rsidRPr="00CF05D0">
                <w:rPr>
                  <w:rFonts w:ascii="Calibri" w:eastAsia="Calibri" w:hAnsi="Calibri"/>
                  <w:b/>
                  <w:color w:val="FFFFFF"/>
                  <w:szCs w:val="20"/>
                </w:rPr>
                <w:t>Percent</w:t>
              </w:r>
            </w:ins>
            <w:ins w:id="1629" w:author="Cheryl Jenkins" w:date="2016-01-24T21:18:00Z">
              <w:r w:rsidR="00DA5FC1">
                <w:rPr>
                  <w:rFonts w:ascii="Calibri" w:eastAsia="Calibri" w:hAnsi="Calibri"/>
                  <w:b/>
                  <w:color w:val="FFFFFF"/>
                  <w:szCs w:val="20"/>
                </w:rPr>
                <w:t xml:space="preserve"> adjusted </w:t>
              </w:r>
            </w:ins>
            <w:ins w:id="1630" w:author="Stephanie Baer" w:date="2015-12-18T17:03:00Z">
              <w:r w:rsidRPr="00CF05D0">
                <w:rPr>
                  <w:rFonts w:ascii="Calibri" w:eastAsia="Calibri" w:hAnsi="Calibri"/>
                  <w:b/>
                  <w:color w:val="FFFFFF"/>
                  <w:szCs w:val="20"/>
                </w:rPr>
                <w:t xml:space="preserve"> savings from Year T activities that persist 1 year after year T</w:t>
              </w:r>
            </w:ins>
          </w:p>
        </w:tc>
        <w:tc>
          <w:tcPr>
            <w:tcW w:w="1596" w:type="dxa"/>
            <w:shd w:val="clear" w:color="auto" w:fill="7F7F7F" w:themeFill="text1" w:themeFillTint="80"/>
            <w:vAlign w:val="bottom"/>
          </w:tcPr>
          <w:p w14:paraId="25E79504" w14:textId="25624E28" w:rsidR="00BE2808" w:rsidRPr="00CF05D0" w:rsidRDefault="00BE2808" w:rsidP="008C1D39">
            <w:pPr>
              <w:widowControl/>
              <w:spacing w:after="0"/>
              <w:jc w:val="center"/>
              <w:rPr>
                <w:ins w:id="1631" w:author="Stephanie Baer" w:date="2015-12-18T17:03:00Z"/>
                <w:rFonts w:ascii="Calibri" w:eastAsia="Calibri" w:hAnsi="Calibri"/>
                <w:b/>
                <w:color w:val="FFFFFF"/>
                <w:szCs w:val="20"/>
              </w:rPr>
            </w:pPr>
            <w:ins w:id="1632" w:author="Stephanie Baer" w:date="2015-12-18T17:03:00Z">
              <w:r w:rsidRPr="00CF05D0">
                <w:rPr>
                  <w:rFonts w:ascii="Calibri" w:eastAsia="Calibri" w:hAnsi="Calibri"/>
                  <w:b/>
                  <w:color w:val="FFFFFF"/>
                  <w:szCs w:val="20"/>
                </w:rPr>
                <w:t xml:space="preserve">Percent </w:t>
              </w:r>
            </w:ins>
            <w:ins w:id="1633" w:author="Cheryl Jenkins" w:date="2016-01-24T21:18:00Z">
              <w:r w:rsidR="00DA5FC1">
                <w:rPr>
                  <w:rFonts w:ascii="Calibri" w:eastAsia="Calibri" w:hAnsi="Calibri"/>
                  <w:b/>
                  <w:color w:val="FFFFFF"/>
                  <w:szCs w:val="20"/>
                </w:rPr>
                <w:t xml:space="preserve">adjusted </w:t>
              </w:r>
            </w:ins>
            <w:ins w:id="1634" w:author="Stephanie Baer" w:date="2015-12-18T17:03:00Z">
              <w:r w:rsidRPr="00CF05D0">
                <w:rPr>
                  <w:rFonts w:ascii="Calibri" w:eastAsia="Calibri" w:hAnsi="Calibri"/>
                  <w:b/>
                  <w:color w:val="FFFFFF"/>
                  <w:szCs w:val="20"/>
                </w:rPr>
                <w:t>savings from Year T activities that persist 2 years after year T</w:t>
              </w:r>
            </w:ins>
          </w:p>
        </w:tc>
        <w:tc>
          <w:tcPr>
            <w:tcW w:w="1596" w:type="dxa"/>
            <w:shd w:val="clear" w:color="auto" w:fill="7F7F7F" w:themeFill="text1" w:themeFillTint="80"/>
            <w:vAlign w:val="bottom"/>
          </w:tcPr>
          <w:p w14:paraId="404C80D0" w14:textId="475D2587" w:rsidR="00BE2808" w:rsidRPr="00CF05D0" w:rsidRDefault="00BE2808" w:rsidP="008C1D39">
            <w:pPr>
              <w:widowControl/>
              <w:spacing w:after="0"/>
              <w:jc w:val="center"/>
              <w:rPr>
                <w:ins w:id="1635" w:author="Stephanie Baer" w:date="2015-12-18T17:03:00Z"/>
                <w:rFonts w:ascii="Calibri" w:eastAsia="Calibri" w:hAnsi="Calibri"/>
                <w:b/>
                <w:color w:val="FFFFFF"/>
                <w:szCs w:val="20"/>
              </w:rPr>
            </w:pPr>
            <w:ins w:id="1636" w:author="Stephanie Baer" w:date="2015-12-18T17:03:00Z">
              <w:r w:rsidRPr="00CF05D0">
                <w:rPr>
                  <w:rFonts w:ascii="Calibri" w:eastAsia="Calibri" w:hAnsi="Calibri"/>
                  <w:b/>
                  <w:color w:val="FFFFFF"/>
                  <w:szCs w:val="20"/>
                </w:rPr>
                <w:t xml:space="preserve">Percent </w:t>
              </w:r>
            </w:ins>
            <w:ins w:id="1637" w:author="Cheryl Jenkins" w:date="2016-01-24T21:18:00Z">
              <w:r w:rsidR="00DA5FC1">
                <w:rPr>
                  <w:rFonts w:ascii="Calibri" w:eastAsia="Calibri" w:hAnsi="Calibri"/>
                  <w:b/>
                  <w:color w:val="FFFFFF"/>
                  <w:szCs w:val="20"/>
                </w:rPr>
                <w:t xml:space="preserve">adjusted </w:t>
              </w:r>
            </w:ins>
            <w:ins w:id="1638" w:author="Stephanie Baer" w:date="2015-12-18T17:03:00Z">
              <w:r w:rsidRPr="00CF05D0">
                <w:rPr>
                  <w:rFonts w:ascii="Calibri" w:eastAsia="Calibri" w:hAnsi="Calibri"/>
                  <w:b/>
                  <w:color w:val="FFFFFF"/>
                  <w:szCs w:val="20"/>
                </w:rPr>
                <w:t>savings from Year T activities that persist 3 years after year T</w:t>
              </w:r>
            </w:ins>
          </w:p>
        </w:tc>
        <w:tc>
          <w:tcPr>
            <w:tcW w:w="1596" w:type="dxa"/>
            <w:shd w:val="clear" w:color="auto" w:fill="7F7F7F" w:themeFill="text1" w:themeFillTint="80"/>
            <w:vAlign w:val="bottom"/>
          </w:tcPr>
          <w:p w14:paraId="51F6748B" w14:textId="5B759371" w:rsidR="00BE2808" w:rsidRPr="00CF05D0" w:rsidRDefault="00BE2808" w:rsidP="008C1D39">
            <w:pPr>
              <w:widowControl/>
              <w:spacing w:after="0"/>
              <w:jc w:val="center"/>
              <w:rPr>
                <w:ins w:id="1639" w:author="Stephanie Baer" w:date="2015-12-18T17:03:00Z"/>
                <w:rFonts w:ascii="Calibri" w:eastAsia="Calibri" w:hAnsi="Calibri"/>
                <w:b/>
                <w:color w:val="FFFFFF"/>
                <w:szCs w:val="20"/>
              </w:rPr>
            </w:pPr>
            <w:ins w:id="1640" w:author="Stephanie Baer" w:date="2015-12-18T17:03:00Z">
              <w:r w:rsidRPr="00CF05D0">
                <w:rPr>
                  <w:rFonts w:ascii="Calibri" w:eastAsia="Calibri" w:hAnsi="Calibri"/>
                  <w:b/>
                  <w:color w:val="FFFFFF"/>
                  <w:szCs w:val="20"/>
                </w:rPr>
                <w:t xml:space="preserve">Percent </w:t>
              </w:r>
            </w:ins>
            <w:ins w:id="1641" w:author="Cheryl Jenkins" w:date="2016-01-24T21:18:00Z">
              <w:r w:rsidR="00DA5FC1">
                <w:rPr>
                  <w:rFonts w:ascii="Calibri" w:eastAsia="Calibri" w:hAnsi="Calibri"/>
                  <w:b/>
                  <w:color w:val="FFFFFF"/>
                  <w:szCs w:val="20"/>
                </w:rPr>
                <w:t xml:space="preserve">adjusted </w:t>
              </w:r>
            </w:ins>
            <w:ins w:id="1642" w:author="Stephanie Baer" w:date="2015-12-18T17:03:00Z">
              <w:r w:rsidRPr="00CF05D0">
                <w:rPr>
                  <w:rFonts w:ascii="Calibri" w:eastAsia="Calibri" w:hAnsi="Calibri"/>
                  <w:b/>
                  <w:color w:val="FFFFFF"/>
                  <w:szCs w:val="20"/>
                </w:rPr>
                <w:t>savings from Year T activities that persist 4 years after year T</w:t>
              </w:r>
            </w:ins>
          </w:p>
        </w:tc>
      </w:tr>
      <w:tr w:rsidR="00BE2808" w:rsidRPr="00CF05D0" w14:paraId="5915E373" w14:textId="77777777" w:rsidTr="008C1D39">
        <w:trPr>
          <w:trHeight w:val="359"/>
          <w:ins w:id="1643" w:author="Stephanie Baer" w:date="2015-12-18T17:03:00Z"/>
        </w:trPr>
        <w:tc>
          <w:tcPr>
            <w:tcW w:w="1596" w:type="dxa"/>
            <w:vAlign w:val="center"/>
          </w:tcPr>
          <w:p w14:paraId="4FD64458" w14:textId="77777777" w:rsidR="00BE2808" w:rsidRPr="00CF05D0" w:rsidRDefault="00BE2808" w:rsidP="008C1D39">
            <w:pPr>
              <w:widowControl/>
              <w:spacing w:after="0"/>
              <w:jc w:val="center"/>
              <w:rPr>
                <w:ins w:id="1644" w:author="Stephanie Baer" w:date="2015-12-18T17:03:00Z"/>
                <w:rFonts w:ascii="Calibri" w:eastAsia="Calibri" w:hAnsi="Calibri"/>
                <w:szCs w:val="20"/>
              </w:rPr>
            </w:pPr>
          </w:p>
        </w:tc>
        <w:tc>
          <w:tcPr>
            <w:tcW w:w="1596" w:type="dxa"/>
            <w:vAlign w:val="center"/>
          </w:tcPr>
          <w:p w14:paraId="6A08D0FD" w14:textId="77777777" w:rsidR="00BE2808" w:rsidRPr="00CF05D0" w:rsidRDefault="00BE2808" w:rsidP="008C1D39">
            <w:pPr>
              <w:widowControl/>
              <w:spacing w:after="0"/>
              <w:jc w:val="center"/>
              <w:rPr>
                <w:ins w:id="1645" w:author="Stephanie Baer" w:date="2015-12-18T17:03:00Z"/>
                <w:rFonts w:ascii="Calibri" w:eastAsia="Calibri" w:hAnsi="Calibri"/>
                <w:szCs w:val="20"/>
              </w:rPr>
            </w:pPr>
          </w:p>
        </w:tc>
        <w:tc>
          <w:tcPr>
            <w:tcW w:w="1596" w:type="dxa"/>
            <w:vAlign w:val="center"/>
          </w:tcPr>
          <w:p w14:paraId="6F465EC3" w14:textId="26A608D9" w:rsidR="00BE2808" w:rsidRPr="00CF05D0" w:rsidRDefault="00BE2808" w:rsidP="008C1D39">
            <w:pPr>
              <w:widowControl/>
              <w:spacing w:after="0"/>
              <w:jc w:val="center"/>
              <w:rPr>
                <w:ins w:id="1646" w:author="Stephanie Baer" w:date="2015-12-18T17:03:00Z"/>
                <w:rFonts w:ascii="Calibri" w:eastAsia="Calibri" w:hAnsi="Calibri"/>
                <w:szCs w:val="20"/>
              </w:rPr>
            </w:pPr>
            <w:ins w:id="1647" w:author="Stephanie Baer" w:date="2015-12-18T17:03:00Z">
              <w:r w:rsidRPr="00CF05D0">
                <w:rPr>
                  <w:rFonts w:ascii="Calibri" w:eastAsia="Calibri" w:hAnsi="Calibri"/>
                  <w:szCs w:val="20"/>
                </w:rPr>
                <w:t>PF</w:t>
              </w:r>
            </w:ins>
            <w:ins w:id="1648" w:author="Cheryl Jenkins" w:date="2016-01-24T21:27:00Z">
              <w:r w:rsidR="00405D57">
                <w:rPr>
                  <w:rFonts w:ascii="Calibri" w:eastAsia="Calibri" w:hAnsi="Calibri"/>
                  <w:szCs w:val="20"/>
                </w:rPr>
                <w:t>G</w:t>
              </w:r>
            </w:ins>
            <w:ins w:id="1649" w:author="Stephanie Baer" w:date="2015-12-18T17:03:00Z">
              <w:r w:rsidRPr="00CF05D0">
                <w:rPr>
                  <w:rFonts w:ascii="Calibri" w:eastAsia="Calibri" w:hAnsi="Calibri"/>
                  <w:szCs w:val="20"/>
                  <w:vertAlign w:val="subscript"/>
                </w:rPr>
                <w:t>1</w:t>
              </w:r>
            </w:ins>
          </w:p>
        </w:tc>
        <w:tc>
          <w:tcPr>
            <w:tcW w:w="1596" w:type="dxa"/>
            <w:vAlign w:val="center"/>
          </w:tcPr>
          <w:p w14:paraId="79AE4B68" w14:textId="4AAE2913" w:rsidR="00BE2808" w:rsidRPr="00CF05D0" w:rsidRDefault="00BE2808" w:rsidP="008C1D39">
            <w:pPr>
              <w:widowControl/>
              <w:spacing w:after="0"/>
              <w:jc w:val="center"/>
              <w:rPr>
                <w:ins w:id="1650" w:author="Stephanie Baer" w:date="2015-12-18T17:03:00Z"/>
                <w:rFonts w:ascii="Calibri" w:eastAsia="Calibri" w:hAnsi="Calibri"/>
                <w:szCs w:val="20"/>
              </w:rPr>
            </w:pPr>
            <w:ins w:id="1651" w:author="Stephanie Baer" w:date="2015-12-18T17:03:00Z">
              <w:r w:rsidRPr="00CF05D0">
                <w:rPr>
                  <w:rFonts w:ascii="Calibri" w:eastAsia="Calibri" w:hAnsi="Calibri"/>
                  <w:szCs w:val="20"/>
                </w:rPr>
                <w:t>PF</w:t>
              </w:r>
            </w:ins>
            <w:ins w:id="1652" w:author="Cheryl Jenkins" w:date="2016-01-24T21:27:00Z">
              <w:r w:rsidR="00405D57">
                <w:rPr>
                  <w:rFonts w:ascii="Calibri" w:eastAsia="Calibri" w:hAnsi="Calibri"/>
                  <w:szCs w:val="20"/>
                </w:rPr>
                <w:t>G</w:t>
              </w:r>
            </w:ins>
            <w:ins w:id="1653" w:author="Stephanie Baer" w:date="2015-12-18T17:03:00Z">
              <w:r w:rsidRPr="00CF05D0">
                <w:rPr>
                  <w:rFonts w:ascii="Calibri" w:eastAsia="Calibri" w:hAnsi="Calibri"/>
                  <w:szCs w:val="20"/>
                  <w:vertAlign w:val="subscript"/>
                </w:rPr>
                <w:t>2</w:t>
              </w:r>
            </w:ins>
          </w:p>
        </w:tc>
        <w:tc>
          <w:tcPr>
            <w:tcW w:w="1596" w:type="dxa"/>
            <w:vAlign w:val="center"/>
          </w:tcPr>
          <w:p w14:paraId="2E8FDCA1" w14:textId="166A993E" w:rsidR="00BE2808" w:rsidRPr="00CF05D0" w:rsidRDefault="00BE2808" w:rsidP="008C1D39">
            <w:pPr>
              <w:widowControl/>
              <w:spacing w:after="0"/>
              <w:jc w:val="center"/>
              <w:rPr>
                <w:ins w:id="1654" w:author="Stephanie Baer" w:date="2015-12-18T17:03:00Z"/>
                <w:rFonts w:ascii="Calibri" w:eastAsia="Calibri" w:hAnsi="Calibri"/>
                <w:szCs w:val="20"/>
              </w:rPr>
            </w:pPr>
            <w:ins w:id="1655" w:author="Stephanie Baer" w:date="2015-12-18T17:03:00Z">
              <w:r w:rsidRPr="00CF05D0">
                <w:rPr>
                  <w:rFonts w:ascii="Calibri" w:eastAsia="Calibri" w:hAnsi="Calibri"/>
                  <w:szCs w:val="20"/>
                </w:rPr>
                <w:t>PF</w:t>
              </w:r>
            </w:ins>
            <w:ins w:id="1656" w:author="Cheryl Jenkins" w:date="2016-01-24T21:27:00Z">
              <w:r w:rsidR="00405D57">
                <w:rPr>
                  <w:rFonts w:ascii="Calibri" w:eastAsia="Calibri" w:hAnsi="Calibri"/>
                  <w:szCs w:val="20"/>
                </w:rPr>
                <w:t>G</w:t>
              </w:r>
            </w:ins>
            <w:ins w:id="1657" w:author="Stephanie Baer" w:date="2015-12-18T17:03:00Z">
              <w:r w:rsidRPr="00CF05D0">
                <w:rPr>
                  <w:rFonts w:ascii="Calibri" w:eastAsia="Calibri" w:hAnsi="Calibri"/>
                  <w:szCs w:val="20"/>
                  <w:vertAlign w:val="subscript"/>
                </w:rPr>
                <w:t>3</w:t>
              </w:r>
            </w:ins>
          </w:p>
        </w:tc>
        <w:tc>
          <w:tcPr>
            <w:tcW w:w="1596" w:type="dxa"/>
            <w:vAlign w:val="center"/>
          </w:tcPr>
          <w:p w14:paraId="600FCC1A" w14:textId="1285A31D" w:rsidR="00BE2808" w:rsidRPr="00CF05D0" w:rsidRDefault="00BE2808" w:rsidP="008C1D39">
            <w:pPr>
              <w:widowControl/>
              <w:spacing w:after="0"/>
              <w:jc w:val="center"/>
              <w:rPr>
                <w:ins w:id="1658" w:author="Stephanie Baer" w:date="2015-12-18T17:03:00Z"/>
                <w:rFonts w:ascii="Calibri" w:eastAsia="Calibri" w:hAnsi="Calibri"/>
                <w:szCs w:val="20"/>
              </w:rPr>
            </w:pPr>
            <w:ins w:id="1659" w:author="Stephanie Baer" w:date="2015-12-18T17:03:00Z">
              <w:r w:rsidRPr="00CF05D0">
                <w:rPr>
                  <w:rFonts w:ascii="Calibri" w:eastAsia="Calibri" w:hAnsi="Calibri"/>
                  <w:szCs w:val="20"/>
                </w:rPr>
                <w:t>PF</w:t>
              </w:r>
            </w:ins>
            <w:ins w:id="1660" w:author="Cheryl Jenkins" w:date="2016-01-24T21:27:00Z">
              <w:r w:rsidR="00405D57">
                <w:rPr>
                  <w:rFonts w:ascii="Calibri" w:eastAsia="Calibri" w:hAnsi="Calibri"/>
                  <w:szCs w:val="20"/>
                </w:rPr>
                <w:t>G</w:t>
              </w:r>
            </w:ins>
            <w:ins w:id="1661" w:author="Stephanie Baer" w:date="2015-12-18T17:03:00Z">
              <w:r w:rsidRPr="00CF05D0">
                <w:rPr>
                  <w:rFonts w:ascii="Calibri" w:eastAsia="Calibri" w:hAnsi="Calibri"/>
                  <w:szCs w:val="20"/>
                  <w:vertAlign w:val="subscript"/>
                </w:rPr>
                <w:t>4</w:t>
              </w:r>
            </w:ins>
          </w:p>
        </w:tc>
      </w:tr>
      <w:tr w:rsidR="00BE2808" w:rsidRPr="00CF05D0" w14:paraId="32935203" w14:textId="77777777" w:rsidTr="008C1D39">
        <w:trPr>
          <w:ins w:id="1662" w:author="Stephanie Baer" w:date="2015-12-18T17:03:00Z"/>
        </w:trPr>
        <w:tc>
          <w:tcPr>
            <w:tcW w:w="1596" w:type="dxa"/>
          </w:tcPr>
          <w:p w14:paraId="37C3A318" w14:textId="77777777" w:rsidR="00BE2808" w:rsidRPr="00CF05D0" w:rsidRDefault="00BE2808" w:rsidP="008C1D39">
            <w:pPr>
              <w:widowControl/>
              <w:spacing w:after="0"/>
              <w:jc w:val="center"/>
              <w:rPr>
                <w:ins w:id="1663" w:author="Stephanie Baer" w:date="2015-12-18T17:03:00Z"/>
                <w:rFonts w:ascii="Calibri" w:eastAsia="Calibri" w:hAnsi="Calibri"/>
                <w:szCs w:val="20"/>
              </w:rPr>
            </w:pPr>
            <w:ins w:id="1664" w:author="Stephanie Baer" w:date="2015-12-18T17:03:00Z">
              <w:r w:rsidRPr="00CF05D0">
                <w:rPr>
                  <w:rFonts w:ascii="Calibri" w:eastAsia="Calibri" w:hAnsi="Calibri"/>
                  <w:szCs w:val="20"/>
                </w:rPr>
                <w:t>Residential HERs-type (RCT)</w:t>
              </w:r>
            </w:ins>
          </w:p>
        </w:tc>
        <w:tc>
          <w:tcPr>
            <w:tcW w:w="1596" w:type="dxa"/>
            <w:vAlign w:val="center"/>
          </w:tcPr>
          <w:p w14:paraId="6754B445" w14:textId="77777777" w:rsidR="00BE2808" w:rsidRPr="00CF05D0" w:rsidRDefault="00BE2808" w:rsidP="008C1D39">
            <w:pPr>
              <w:widowControl/>
              <w:spacing w:after="0"/>
              <w:jc w:val="center"/>
              <w:rPr>
                <w:ins w:id="1665" w:author="Stephanie Baer" w:date="2015-12-18T17:03:00Z"/>
                <w:rFonts w:ascii="Calibri" w:eastAsia="Calibri" w:hAnsi="Calibri"/>
                <w:szCs w:val="20"/>
              </w:rPr>
            </w:pPr>
            <w:ins w:id="1666" w:author="Stephanie Baer" w:date="2015-12-18T17:03:00Z">
              <w:r w:rsidRPr="00CF05D0">
                <w:rPr>
                  <w:rFonts w:ascii="Calibri" w:eastAsia="Calibri" w:hAnsi="Calibri"/>
                  <w:szCs w:val="20"/>
                </w:rPr>
                <w:t>100%</w:t>
              </w:r>
            </w:ins>
          </w:p>
        </w:tc>
        <w:tc>
          <w:tcPr>
            <w:tcW w:w="1596" w:type="dxa"/>
            <w:vAlign w:val="center"/>
          </w:tcPr>
          <w:p w14:paraId="3794B221" w14:textId="77777777" w:rsidR="00BE2808" w:rsidRPr="00CF05D0" w:rsidRDefault="00BE2808" w:rsidP="008C1D39">
            <w:pPr>
              <w:widowControl/>
              <w:spacing w:after="0"/>
              <w:jc w:val="center"/>
              <w:rPr>
                <w:ins w:id="1667" w:author="Stephanie Baer" w:date="2015-12-18T17:03:00Z"/>
                <w:rFonts w:ascii="Calibri" w:eastAsia="Calibri" w:hAnsi="Calibri"/>
                <w:szCs w:val="20"/>
              </w:rPr>
            </w:pPr>
            <w:ins w:id="1668" w:author="Stephanie Baer" w:date="2015-12-18T17:03:00Z">
              <w:r w:rsidRPr="00CF05D0">
                <w:rPr>
                  <w:rFonts w:ascii="Calibri" w:eastAsia="Calibri" w:hAnsi="Calibri"/>
                  <w:szCs w:val="20"/>
                </w:rPr>
                <w:t>43%</w:t>
              </w:r>
            </w:ins>
          </w:p>
        </w:tc>
        <w:tc>
          <w:tcPr>
            <w:tcW w:w="1596" w:type="dxa"/>
            <w:vAlign w:val="center"/>
          </w:tcPr>
          <w:p w14:paraId="5E826784" w14:textId="77777777" w:rsidR="00BE2808" w:rsidRPr="00CF05D0" w:rsidRDefault="00BE2808" w:rsidP="008C1D39">
            <w:pPr>
              <w:widowControl/>
              <w:spacing w:after="0"/>
              <w:jc w:val="center"/>
              <w:rPr>
                <w:ins w:id="1669" w:author="Stephanie Baer" w:date="2015-12-18T17:03:00Z"/>
                <w:rFonts w:ascii="Calibri" w:eastAsia="Calibri" w:hAnsi="Calibri"/>
                <w:szCs w:val="20"/>
              </w:rPr>
            </w:pPr>
            <w:ins w:id="1670" w:author="Stephanie Baer" w:date="2015-12-18T17:03:00Z">
              <w:r w:rsidRPr="00CF05D0">
                <w:rPr>
                  <w:rFonts w:ascii="Calibri" w:eastAsia="Calibri" w:hAnsi="Calibri"/>
                  <w:szCs w:val="20"/>
                </w:rPr>
                <w:t>18%</w:t>
              </w:r>
            </w:ins>
          </w:p>
        </w:tc>
        <w:tc>
          <w:tcPr>
            <w:tcW w:w="1596" w:type="dxa"/>
            <w:vAlign w:val="center"/>
          </w:tcPr>
          <w:p w14:paraId="4BCA1063" w14:textId="77777777" w:rsidR="00BE2808" w:rsidRPr="00CF05D0" w:rsidRDefault="00BE2808" w:rsidP="008C1D39">
            <w:pPr>
              <w:widowControl/>
              <w:spacing w:after="0"/>
              <w:jc w:val="center"/>
              <w:rPr>
                <w:ins w:id="1671" w:author="Stephanie Baer" w:date="2015-12-18T17:03:00Z"/>
                <w:rFonts w:ascii="Calibri" w:eastAsia="Calibri" w:hAnsi="Calibri"/>
                <w:szCs w:val="20"/>
              </w:rPr>
            </w:pPr>
            <w:ins w:id="1672" w:author="Stephanie Baer" w:date="2015-12-18T17:03:00Z">
              <w:r w:rsidRPr="00CF05D0">
                <w:rPr>
                  <w:rFonts w:ascii="Calibri" w:eastAsia="Calibri" w:hAnsi="Calibri"/>
                  <w:szCs w:val="20"/>
                </w:rPr>
                <w:t>8%</w:t>
              </w:r>
            </w:ins>
          </w:p>
        </w:tc>
        <w:tc>
          <w:tcPr>
            <w:tcW w:w="1596" w:type="dxa"/>
            <w:vAlign w:val="center"/>
          </w:tcPr>
          <w:p w14:paraId="21E39336" w14:textId="77777777" w:rsidR="00BE2808" w:rsidRPr="00CF05D0" w:rsidRDefault="00BE2808" w:rsidP="008C1D39">
            <w:pPr>
              <w:widowControl/>
              <w:spacing w:after="0"/>
              <w:jc w:val="center"/>
              <w:rPr>
                <w:ins w:id="1673" w:author="Stephanie Baer" w:date="2015-12-18T17:03:00Z"/>
                <w:rFonts w:ascii="Calibri" w:eastAsia="Calibri" w:hAnsi="Calibri"/>
                <w:szCs w:val="20"/>
              </w:rPr>
            </w:pPr>
            <w:ins w:id="1674" w:author="Stephanie Baer" w:date="2015-12-18T17:03:00Z">
              <w:r w:rsidRPr="00CF05D0">
                <w:rPr>
                  <w:rFonts w:ascii="Calibri" w:eastAsia="Calibri" w:hAnsi="Calibri"/>
                  <w:szCs w:val="20"/>
                </w:rPr>
                <w:t>3%</w:t>
              </w:r>
            </w:ins>
          </w:p>
        </w:tc>
      </w:tr>
    </w:tbl>
    <w:p w14:paraId="58BE1D4C" w14:textId="77777777" w:rsidR="00BE2808" w:rsidRDefault="00BE2808" w:rsidP="00BE2808">
      <w:pPr>
        <w:ind w:left="2160" w:hanging="720"/>
        <w:rPr>
          <w:ins w:id="1675" w:author="Stephanie Baer" w:date="2015-12-18T17:03:00Z"/>
          <w:rFonts w:cstheme="minorHAnsi"/>
          <w:szCs w:val="20"/>
        </w:rPr>
      </w:pPr>
    </w:p>
    <w:p w14:paraId="1076CF25" w14:textId="77777777" w:rsidR="00BE2808" w:rsidRPr="00BE4AED" w:rsidDel="00271123" w:rsidRDefault="00BE2808" w:rsidP="00667F41">
      <w:pPr>
        <w:pStyle w:val="Style1"/>
        <w:rPr>
          <w:ins w:id="1676" w:author="Stephanie Baer" w:date="2015-12-18T17:03:00Z"/>
          <w:del w:id="1677" w:author="Cheryl Jenkins" w:date="2015-12-18T16:44:00Z"/>
        </w:rPr>
      </w:pPr>
      <w:ins w:id="1678" w:author="Stephanie Baer" w:date="2015-12-18T17:03:00Z">
        <w:del w:id="1679" w:author="Cheryl Jenkins" w:date="2015-12-18T16:44:00Z">
          <w:r w:rsidRPr="00BE4AED" w:rsidDel="00271123">
            <w:delText>Other variables as defined above</w:delText>
          </w:r>
        </w:del>
      </w:ins>
    </w:p>
    <w:p w14:paraId="38F56C73" w14:textId="77777777" w:rsidR="00BE2808" w:rsidRPr="00253F34" w:rsidRDefault="00BE2808" w:rsidP="00667F41">
      <w:pPr>
        <w:pStyle w:val="Style1"/>
        <w:rPr>
          <w:ins w:id="1680" w:author="Stephanie Baer" w:date="2015-12-18T17:03:00Z"/>
        </w:rPr>
      </w:pPr>
      <w:ins w:id="1681" w:author="Stephanie Baer" w:date="2015-12-18T17:03:00Z">
        <w:del w:id="1682" w:author="Cheryl Jenkins" w:date="2015-12-18T15:46:00Z">
          <w:r w:rsidRPr="00253F34" w:rsidDel="008D63E6">
            <w:delText>Mid-life Adjustments</w:delText>
          </w:r>
        </w:del>
        <w:r>
          <w:t>Application of Persistence for Cost-effectiveness</w:t>
        </w:r>
      </w:ins>
    </w:p>
    <w:p w14:paraId="3A4E3F7C" w14:textId="3E822230" w:rsidR="00BE2808" w:rsidRDefault="00BE2808" w:rsidP="00BE2808">
      <w:pPr>
        <w:tabs>
          <w:tab w:val="left" w:pos="3600"/>
        </w:tabs>
        <w:rPr>
          <w:ins w:id="1683" w:author="Stephanie Baer" w:date="2015-12-18T17:03:00Z"/>
          <w:rFonts w:ascii="Calibri" w:hAnsi="Calibri"/>
          <w:szCs w:val="20"/>
        </w:rPr>
      </w:pPr>
      <w:ins w:id="1684" w:author="Stephanie Baer" w:date="2015-12-18T17:03:00Z">
        <w:r>
          <w:rPr>
            <w:rFonts w:ascii="Calibri" w:hAnsi="Calibri"/>
            <w:szCs w:val="20"/>
          </w:rPr>
          <w:t xml:space="preserve">The following savings should be recorded for this measure as savings for the years following program delivery </w:t>
        </w:r>
        <w:del w:id="1685" w:author="Cheryl Jenkins" w:date="2015-12-18T15:49:00Z">
          <w:r w:rsidDel="008D63E6">
            <w:rPr>
              <w:rFonts w:ascii="Calibri" w:hAnsi="Calibri"/>
              <w:szCs w:val="20"/>
            </w:rPr>
            <w:delText xml:space="preserve">For </w:delText>
          </w:r>
        </w:del>
        <w:r>
          <w:rPr>
            <w:rFonts w:ascii="Calibri" w:hAnsi="Calibri"/>
            <w:szCs w:val="20"/>
          </w:rPr>
          <w:t>when calculating</w:t>
        </w:r>
        <w:del w:id="1686" w:author="Cheryl Jenkins" w:date="2015-12-18T15:49:00Z">
          <w:r w:rsidDel="008D63E6">
            <w:rPr>
              <w:rFonts w:ascii="Calibri" w:hAnsi="Calibri"/>
              <w:szCs w:val="20"/>
            </w:rPr>
            <w:delText>ion of</w:delText>
          </w:r>
        </w:del>
        <w:r>
          <w:rPr>
            <w:rFonts w:ascii="Calibri" w:hAnsi="Calibri"/>
            <w:szCs w:val="20"/>
          </w:rPr>
          <w:t xml:space="preserve"> lifetime savings and cost-effectiveness for year T</w:t>
        </w:r>
      </w:ins>
      <w:ins w:id="1687" w:author="Cheryl Jenkins" w:date="2016-01-24T21:32:00Z">
        <w:r w:rsidR="002D31C1">
          <w:rPr>
            <w:rStyle w:val="FootnoteReference"/>
            <w:szCs w:val="20"/>
          </w:rPr>
          <w:footnoteReference w:id="20"/>
        </w:r>
      </w:ins>
      <w:ins w:id="1693" w:author="Stephanie Baer" w:date="2015-12-18T17:03:00Z">
        <w:del w:id="1694" w:author="Cheryl Jenkins" w:date="2015-12-18T15:55:00Z">
          <w:r w:rsidDel="008D63E6">
            <w:rPr>
              <w:rFonts w:ascii="Calibri" w:hAnsi="Calibri"/>
              <w:szCs w:val="20"/>
            </w:rPr>
            <w:delText>,</w:delText>
          </w:r>
        </w:del>
        <w:del w:id="1695" w:author="Cheryl Jenkins" w:date="2015-12-18T15:49:00Z">
          <w:r w:rsidDel="008D63E6">
            <w:rPr>
              <w:rFonts w:ascii="Calibri" w:hAnsi="Calibri"/>
              <w:szCs w:val="20"/>
            </w:rPr>
            <w:delText xml:space="preserve"> the following savings should be recorded for this measure for the year following program delivery</w:delText>
          </w:r>
        </w:del>
        <w:r>
          <w:rPr>
            <w:rFonts w:ascii="Calibri" w:hAnsi="Calibri"/>
            <w:szCs w:val="20"/>
          </w:rPr>
          <w:t>:</w:t>
        </w:r>
      </w:ins>
    </w:p>
    <w:tbl>
      <w:tblPr>
        <w:tblStyle w:val="TableGrid2"/>
        <w:tblW w:w="5000" w:type="pct"/>
        <w:tblLook w:val="04A0" w:firstRow="1" w:lastRow="0" w:firstColumn="1" w:lastColumn="0" w:noHBand="0" w:noVBand="1"/>
        <w:tblPrChange w:id="1696" w:author="Cheryl Jenkins" w:date="2016-01-24T23:38:00Z">
          <w:tblPr>
            <w:tblStyle w:val="TableGrid2"/>
            <w:tblW w:w="5000" w:type="pct"/>
            <w:tblLook w:val="04A0" w:firstRow="1" w:lastRow="0" w:firstColumn="1" w:lastColumn="0" w:noHBand="0" w:noVBand="1"/>
          </w:tblPr>
        </w:tblPrChange>
      </w:tblPr>
      <w:tblGrid>
        <w:gridCol w:w="1916"/>
        <w:gridCol w:w="1915"/>
        <w:gridCol w:w="1915"/>
        <w:gridCol w:w="1915"/>
        <w:gridCol w:w="1915"/>
        <w:tblGridChange w:id="1697">
          <w:tblGrid>
            <w:gridCol w:w="1916"/>
            <w:gridCol w:w="1915"/>
            <w:gridCol w:w="1915"/>
            <w:gridCol w:w="1915"/>
            <w:gridCol w:w="1915"/>
          </w:tblGrid>
        </w:tblGridChange>
      </w:tblGrid>
      <w:tr w:rsidR="00BE2808" w:rsidRPr="008D63E6" w14:paraId="7541BB4B" w14:textId="77777777" w:rsidTr="001C39E5">
        <w:trPr>
          <w:tblHeader/>
          <w:ins w:id="1698" w:author="Stephanie Baer" w:date="2015-12-18T17:03:00Z"/>
        </w:trPr>
        <w:tc>
          <w:tcPr>
            <w:tcW w:w="1000" w:type="pct"/>
            <w:shd w:val="clear" w:color="auto" w:fill="7F7F7F" w:themeFill="text1" w:themeFillTint="80"/>
            <w:vAlign w:val="bottom"/>
            <w:tcPrChange w:id="1699" w:author="Cheryl Jenkins" w:date="2016-01-24T23:38:00Z">
              <w:tcPr>
                <w:tcW w:w="1000" w:type="pct"/>
                <w:shd w:val="clear" w:color="auto" w:fill="7F7F7F" w:themeFill="text1" w:themeFillTint="80"/>
                <w:vAlign w:val="bottom"/>
              </w:tcPr>
            </w:tcPrChange>
          </w:tcPr>
          <w:p w14:paraId="66E64B5D" w14:textId="15265C45" w:rsidR="00BE2808" w:rsidRPr="008D63E6" w:rsidRDefault="00BE2808" w:rsidP="00BE4AED">
            <w:pPr>
              <w:widowControl/>
              <w:spacing w:after="0"/>
              <w:jc w:val="center"/>
              <w:rPr>
                <w:ins w:id="1700" w:author="Stephanie Baer" w:date="2015-12-18T17:03:00Z"/>
                <w:rFonts w:ascii="Calibri" w:eastAsia="Calibri" w:hAnsi="Calibri"/>
                <w:b/>
                <w:color w:val="FFFFFF"/>
                <w:szCs w:val="20"/>
              </w:rPr>
            </w:pPr>
            <w:ins w:id="1701" w:author="Stephanie Baer" w:date="2015-12-18T17:03:00Z">
              <w:r w:rsidRPr="008D63E6">
                <w:rPr>
                  <w:rFonts w:ascii="Calibri" w:eastAsia="Calibri" w:hAnsi="Calibri"/>
                  <w:b/>
                  <w:color w:val="FFFFFF"/>
                  <w:szCs w:val="20"/>
                </w:rPr>
                <w:t xml:space="preserve">Program Year T - record 100% of </w:t>
              </w:r>
              <w:del w:id="1702" w:author="Cheryl Jenkins" w:date="2016-01-24T21:19:00Z">
                <w:r w:rsidRPr="008D63E6" w:rsidDel="00443148">
                  <w:rPr>
                    <w:rFonts w:ascii="Calibri" w:eastAsia="Calibri" w:hAnsi="Calibri"/>
                    <w:b/>
                    <w:color w:val="FFFFFF"/>
                    <w:szCs w:val="20"/>
                  </w:rPr>
                  <w:delText xml:space="preserve">calculated </w:delText>
                </w:r>
              </w:del>
            </w:ins>
            <w:ins w:id="1703" w:author="Cheryl Jenkins" w:date="2016-01-24T21:19:00Z">
              <w:r w:rsidR="00443148">
                <w:rPr>
                  <w:rFonts w:ascii="Calibri" w:eastAsia="Calibri" w:hAnsi="Calibri"/>
                  <w:b/>
                  <w:color w:val="FFFFFF"/>
                  <w:szCs w:val="20"/>
                </w:rPr>
                <w:t xml:space="preserve">adjusted </w:t>
              </w:r>
            </w:ins>
            <w:ins w:id="1704" w:author="Stephanie Baer" w:date="2015-12-18T17:03:00Z">
              <w:r w:rsidRPr="008D63E6">
                <w:rPr>
                  <w:rFonts w:ascii="Calibri" w:eastAsia="Calibri" w:hAnsi="Calibri"/>
                  <w:b/>
                  <w:color w:val="FFFFFF"/>
                  <w:szCs w:val="20"/>
                </w:rPr>
                <w:t xml:space="preserve">savings </w:t>
              </w:r>
            </w:ins>
          </w:p>
        </w:tc>
        <w:tc>
          <w:tcPr>
            <w:tcW w:w="1000" w:type="pct"/>
            <w:shd w:val="clear" w:color="auto" w:fill="7F7F7F" w:themeFill="text1" w:themeFillTint="80"/>
            <w:vAlign w:val="bottom"/>
            <w:tcPrChange w:id="1705" w:author="Cheryl Jenkins" w:date="2016-01-24T23:38:00Z">
              <w:tcPr>
                <w:tcW w:w="1000" w:type="pct"/>
                <w:shd w:val="clear" w:color="auto" w:fill="7F7F7F" w:themeFill="text1" w:themeFillTint="80"/>
                <w:vAlign w:val="bottom"/>
              </w:tcPr>
            </w:tcPrChange>
          </w:tcPr>
          <w:p w14:paraId="2BE62E64" w14:textId="77777777" w:rsidR="00BE2808" w:rsidRPr="008D63E6" w:rsidRDefault="00BE2808" w:rsidP="008C1D39">
            <w:pPr>
              <w:widowControl/>
              <w:spacing w:after="0"/>
              <w:jc w:val="center"/>
              <w:rPr>
                <w:ins w:id="1706" w:author="Stephanie Baer" w:date="2015-12-18T17:03:00Z"/>
                <w:rFonts w:ascii="Calibri" w:eastAsia="Calibri" w:hAnsi="Calibri"/>
                <w:b/>
                <w:color w:val="FFFFFF"/>
                <w:szCs w:val="20"/>
              </w:rPr>
            </w:pPr>
            <w:ins w:id="1707" w:author="Stephanie Baer" w:date="2015-12-18T17:03:00Z">
              <w:r w:rsidRPr="008D63E6">
                <w:rPr>
                  <w:rFonts w:ascii="Calibri" w:eastAsia="Calibri" w:hAnsi="Calibri"/>
                  <w:b/>
                  <w:color w:val="FFFFFF"/>
                  <w:szCs w:val="20"/>
                </w:rPr>
                <w:t>Percent savings from Year T activities that persist 1 year after year T</w:t>
              </w:r>
            </w:ins>
          </w:p>
        </w:tc>
        <w:tc>
          <w:tcPr>
            <w:tcW w:w="1000" w:type="pct"/>
            <w:shd w:val="clear" w:color="auto" w:fill="7F7F7F" w:themeFill="text1" w:themeFillTint="80"/>
            <w:vAlign w:val="bottom"/>
            <w:tcPrChange w:id="1708" w:author="Cheryl Jenkins" w:date="2016-01-24T23:38:00Z">
              <w:tcPr>
                <w:tcW w:w="1000" w:type="pct"/>
                <w:shd w:val="clear" w:color="auto" w:fill="7F7F7F" w:themeFill="text1" w:themeFillTint="80"/>
                <w:vAlign w:val="bottom"/>
              </w:tcPr>
            </w:tcPrChange>
          </w:tcPr>
          <w:p w14:paraId="388E729E" w14:textId="77777777" w:rsidR="00BE2808" w:rsidRPr="008D63E6" w:rsidRDefault="00BE2808" w:rsidP="008C1D39">
            <w:pPr>
              <w:widowControl/>
              <w:spacing w:after="0"/>
              <w:jc w:val="center"/>
              <w:rPr>
                <w:ins w:id="1709" w:author="Stephanie Baer" w:date="2015-12-18T17:03:00Z"/>
                <w:rFonts w:ascii="Calibri" w:eastAsia="Calibri" w:hAnsi="Calibri"/>
                <w:b/>
                <w:color w:val="FFFFFF"/>
                <w:szCs w:val="20"/>
              </w:rPr>
            </w:pPr>
            <w:ins w:id="1710" w:author="Stephanie Baer" w:date="2015-12-18T17:03:00Z">
              <w:r w:rsidRPr="008D63E6">
                <w:rPr>
                  <w:rFonts w:ascii="Calibri" w:eastAsia="Calibri" w:hAnsi="Calibri"/>
                  <w:b/>
                  <w:color w:val="FFFFFF"/>
                  <w:szCs w:val="20"/>
                </w:rPr>
                <w:t>Percent savings from Year T activities that persist 2 years after year T</w:t>
              </w:r>
            </w:ins>
          </w:p>
        </w:tc>
        <w:tc>
          <w:tcPr>
            <w:tcW w:w="1000" w:type="pct"/>
            <w:shd w:val="clear" w:color="auto" w:fill="7F7F7F" w:themeFill="text1" w:themeFillTint="80"/>
            <w:vAlign w:val="bottom"/>
            <w:tcPrChange w:id="1711" w:author="Cheryl Jenkins" w:date="2016-01-24T23:38:00Z">
              <w:tcPr>
                <w:tcW w:w="1000" w:type="pct"/>
                <w:shd w:val="clear" w:color="auto" w:fill="7F7F7F" w:themeFill="text1" w:themeFillTint="80"/>
                <w:vAlign w:val="bottom"/>
              </w:tcPr>
            </w:tcPrChange>
          </w:tcPr>
          <w:p w14:paraId="4BCFEB65" w14:textId="77777777" w:rsidR="00BE2808" w:rsidRPr="008D63E6" w:rsidRDefault="00BE2808" w:rsidP="008C1D39">
            <w:pPr>
              <w:widowControl/>
              <w:spacing w:after="0"/>
              <w:jc w:val="center"/>
              <w:rPr>
                <w:ins w:id="1712" w:author="Stephanie Baer" w:date="2015-12-18T17:03:00Z"/>
                <w:rFonts w:ascii="Calibri" w:eastAsia="Calibri" w:hAnsi="Calibri"/>
                <w:b/>
                <w:color w:val="FFFFFF"/>
                <w:szCs w:val="20"/>
              </w:rPr>
            </w:pPr>
            <w:ins w:id="1713" w:author="Stephanie Baer" w:date="2015-12-18T17:03:00Z">
              <w:r w:rsidRPr="008D63E6">
                <w:rPr>
                  <w:rFonts w:ascii="Calibri" w:eastAsia="Calibri" w:hAnsi="Calibri"/>
                  <w:b/>
                  <w:color w:val="FFFFFF"/>
                  <w:szCs w:val="20"/>
                </w:rPr>
                <w:t>Percent savings from Year T activities that persist 3 years after year T</w:t>
              </w:r>
            </w:ins>
          </w:p>
        </w:tc>
        <w:tc>
          <w:tcPr>
            <w:tcW w:w="1000" w:type="pct"/>
            <w:shd w:val="clear" w:color="auto" w:fill="7F7F7F" w:themeFill="text1" w:themeFillTint="80"/>
            <w:vAlign w:val="bottom"/>
            <w:tcPrChange w:id="1714" w:author="Cheryl Jenkins" w:date="2016-01-24T23:38:00Z">
              <w:tcPr>
                <w:tcW w:w="1000" w:type="pct"/>
                <w:shd w:val="clear" w:color="auto" w:fill="7F7F7F" w:themeFill="text1" w:themeFillTint="80"/>
                <w:vAlign w:val="bottom"/>
              </w:tcPr>
            </w:tcPrChange>
          </w:tcPr>
          <w:p w14:paraId="02864CEC" w14:textId="77777777" w:rsidR="00BE2808" w:rsidRPr="008D63E6" w:rsidRDefault="00BE2808" w:rsidP="008C1D39">
            <w:pPr>
              <w:widowControl/>
              <w:spacing w:after="0"/>
              <w:jc w:val="center"/>
              <w:rPr>
                <w:ins w:id="1715" w:author="Stephanie Baer" w:date="2015-12-18T17:03:00Z"/>
                <w:rFonts w:ascii="Calibri" w:eastAsia="Calibri" w:hAnsi="Calibri"/>
                <w:b/>
                <w:color w:val="FFFFFF"/>
                <w:szCs w:val="20"/>
              </w:rPr>
            </w:pPr>
            <w:ins w:id="1716" w:author="Stephanie Baer" w:date="2015-12-18T17:03:00Z">
              <w:r w:rsidRPr="008D63E6">
                <w:rPr>
                  <w:rFonts w:ascii="Calibri" w:eastAsia="Calibri" w:hAnsi="Calibri"/>
                  <w:b/>
                  <w:color w:val="FFFFFF"/>
                  <w:szCs w:val="20"/>
                </w:rPr>
                <w:t>Percent savings from Year T activities that persist 4 years after year T</w:t>
              </w:r>
            </w:ins>
          </w:p>
        </w:tc>
      </w:tr>
      <w:tr w:rsidR="00BE2808" w:rsidRPr="008D63E6" w14:paraId="0E4C9FE6" w14:textId="77777777" w:rsidTr="008C1D39">
        <w:trPr>
          <w:trHeight w:val="359"/>
          <w:ins w:id="1717" w:author="Stephanie Baer" w:date="2015-12-18T17:03:00Z"/>
        </w:trPr>
        <w:tc>
          <w:tcPr>
            <w:tcW w:w="1000" w:type="pct"/>
            <w:vAlign w:val="center"/>
          </w:tcPr>
          <w:p w14:paraId="75BB29FA" w14:textId="7BAE7E55" w:rsidR="00BE2808" w:rsidRPr="008D63E6" w:rsidRDefault="00BE2808" w:rsidP="008C1D39">
            <w:pPr>
              <w:widowControl/>
              <w:spacing w:after="0"/>
              <w:jc w:val="center"/>
              <w:rPr>
                <w:ins w:id="1718" w:author="Stephanie Baer" w:date="2015-12-18T17:03:00Z"/>
                <w:rFonts w:ascii="Calibri" w:eastAsia="Calibri" w:hAnsi="Calibri"/>
                <w:sz w:val="18"/>
                <w:szCs w:val="18"/>
              </w:rPr>
            </w:pPr>
            <w:ins w:id="1719"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ins>
            <w:ins w:id="1720" w:author="Cheryl Jenkins" w:date="2016-01-24T21:19:00Z">
              <w:r w:rsidR="00443148">
                <w:rPr>
                  <w:rFonts w:ascii="Calibri" w:eastAsia="Calibri" w:hAnsi="Calibri"/>
                  <w:sz w:val="18"/>
                  <w:szCs w:val="18"/>
                  <w:vertAlign w:val="subscript"/>
                </w:rPr>
                <w:t>Adjusted</w:t>
              </w:r>
            </w:ins>
          </w:p>
          <w:p w14:paraId="284644CC" w14:textId="703176B7" w:rsidR="00BE2808" w:rsidRPr="008D63E6" w:rsidRDefault="00BE2808" w:rsidP="008C1D39">
            <w:pPr>
              <w:widowControl/>
              <w:spacing w:after="0"/>
              <w:jc w:val="center"/>
              <w:rPr>
                <w:ins w:id="1721" w:author="Stephanie Baer" w:date="2015-12-18T17:03:00Z"/>
                <w:rFonts w:ascii="Calibri" w:eastAsia="Calibri" w:hAnsi="Calibri"/>
                <w:sz w:val="18"/>
                <w:szCs w:val="18"/>
              </w:rPr>
            </w:pPr>
            <w:ins w:id="1722"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ins>
            <w:ins w:id="1723" w:author="Cheryl Jenkins" w:date="2016-01-24T21:19:00Z">
              <w:r w:rsidR="00443148">
                <w:rPr>
                  <w:rFonts w:ascii="Calibri" w:eastAsia="Calibri" w:hAnsi="Calibri"/>
                  <w:sz w:val="18"/>
                  <w:szCs w:val="18"/>
                  <w:vertAlign w:val="subscript"/>
                </w:rPr>
                <w:t>Adjusted</w:t>
              </w:r>
            </w:ins>
          </w:p>
          <w:p w14:paraId="2ACA0C05" w14:textId="34A443A4" w:rsidR="00BE2808" w:rsidRPr="008D63E6" w:rsidRDefault="00BE2808" w:rsidP="008C1D39">
            <w:pPr>
              <w:widowControl/>
              <w:spacing w:after="0"/>
              <w:jc w:val="center"/>
              <w:rPr>
                <w:ins w:id="1724" w:author="Stephanie Baer" w:date="2015-12-18T17:03:00Z"/>
                <w:rFonts w:ascii="Calibri" w:eastAsia="Calibri" w:hAnsi="Calibri"/>
                <w:szCs w:val="20"/>
              </w:rPr>
            </w:pPr>
            <w:ins w:id="1725"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ins>
            <w:ins w:id="1726" w:author="Cheryl Jenkins" w:date="2016-01-24T21:19:00Z">
              <w:r w:rsidR="00443148">
                <w:rPr>
                  <w:rFonts w:ascii="Calibri" w:eastAsia="Calibri" w:hAnsi="Calibri"/>
                  <w:sz w:val="18"/>
                  <w:szCs w:val="18"/>
                  <w:vertAlign w:val="subscript"/>
                </w:rPr>
                <w:t>Adjusted</w:t>
              </w:r>
            </w:ins>
          </w:p>
        </w:tc>
        <w:tc>
          <w:tcPr>
            <w:tcW w:w="1000" w:type="pct"/>
            <w:vAlign w:val="center"/>
          </w:tcPr>
          <w:p w14:paraId="243BE15A" w14:textId="2BCF3CDE" w:rsidR="00BE2808" w:rsidRPr="008D63E6" w:rsidRDefault="00BE2808" w:rsidP="008C1D39">
            <w:pPr>
              <w:widowControl/>
              <w:spacing w:after="0"/>
              <w:jc w:val="center"/>
              <w:rPr>
                <w:ins w:id="1727" w:author="Stephanie Baer" w:date="2015-12-18T17:03:00Z"/>
                <w:rFonts w:ascii="Calibri" w:eastAsia="Calibri" w:hAnsi="Calibri"/>
                <w:sz w:val="18"/>
                <w:szCs w:val="18"/>
              </w:rPr>
            </w:pPr>
            <w:ins w:id="1728"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ins>
            <w:ins w:id="1729" w:author="Cheryl Jenkins" w:date="2016-01-24T21:20:00Z">
              <w:r w:rsidR="00443148">
                <w:rPr>
                  <w:rFonts w:ascii="Calibri" w:eastAsia="Calibri" w:hAnsi="Calibri"/>
                  <w:sz w:val="18"/>
                  <w:szCs w:val="18"/>
                  <w:vertAlign w:val="subscript"/>
                </w:rPr>
                <w:t>Adjusted</w:t>
              </w:r>
            </w:ins>
            <w:ins w:id="1730" w:author="Stephanie Baer" w:date="2015-12-18T17:03:00Z">
              <w:r w:rsidRPr="008D63E6">
                <w:rPr>
                  <w:rFonts w:ascii="Calibri" w:eastAsia="Calibri" w:hAnsi="Calibri"/>
                  <w:sz w:val="18"/>
                  <w:szCs w:val="18"/>
                </w:rPr>
                <w:t xml:space="preserve"> * PF</w:t>
              </w:r>
            </w:ins>
            <w:ins w:id="1731" w:author="Cheryl Jenkins" w:date="2016-01-24T21:27:00Z">
              <w:r w:rsidR="00405D57">
                <w:rPr>
                  <w:rFonts w:ascii="Calibri" w:eastAsia="Calibri" w:hAnsi="Calibri"/>
                  <w:sz w:val="18"/>
                  <w:szCs w:val="18"/>
                </w:rPr>
                <w:t>E</w:t>
              </w:r>
            </w:ins>
            <w:ins w:id="1732" w:author="Stephanie Baer" w:date="2015-12-18T17:03:00Z">
              <w:r w:rsidRPr="008D63E6">
                <w:rPr>
                  <w:rFonts w:ascii="Calibri" w:eastAsia="Calibri" w:hAnsi="Calibri"/>
                  <w:sz w:val="18"/>
                  <w:szCs w:val="18"/>
                  <w:vertAlign w:val="subscript"/>
                </w:rPr>
                <w:t>1</w:t>
              </w:r>
            </w:ins>
          </w:p>
          <w:p w14:paraId="284102C1" w14:textId="485EE65E" w:rsidR="00BE2808" w:rsidRPr="008D63E6" w:rsidRDefault="00BE2808" w:rsidP="008C1D39">
            <w:pPr>
              <w:widowControl/>
              <w:spacing w:after="0"/>
              <w:jc w:val="center"/>
              <w:rPr>
                <w:ins w:id="1733" w:author="Stephanie Baer" w:date="2015-12-18T17:03:00Z"/>
                <w:rFonts w:ascii="Calibri" w:eastAsia="Calibri" w:hAnsi="Calibri"/>
                <w:sz w:val="18"/>
                <w:szCs w:val="18"/>
              </w:rPr>
            </w:pPr>
            <w:ins w:id="1734"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ins>
            <w:ins w:id="1735" w:author="Cheryl Jenkins" w:date="2016-01-24T21:20:00Z">
              <w:r w:rsidR="00443148">
                <w:rPr>
                  <w:rFonts w:ascii="Calibri" w:eastAsia="Calibri" w:hAnsi="Calibri"/>
                  <w:sz w:val="18"/>
                  <w:szCs w:val="18"/>
                  <w:vertAlign w:val="subscript"/>
                </w:rPr>
                <w:t>Adjusted</w:t>
              </w:r>
            </w:ins>
            <w:ins w:id="1736" w:author="Stephanie Baer" w:date="2015-12-18T17:03:00Z">
              <w:r w:rsidRPr="008D63E6">
                <w:rPr>
                  <w:rFonts w:ascii="Calibri" w:eastAsia="Calibri" w:hAnsi="Calibri"/>
                  <w:sz w:val="18"/>
                  <w:szCs w:val="18"/>
                </w:rPr>
                <w:t xml:space="preserve"> * PF</w:t>
              </w:r>
            </w:ins>
            <w:ins w:id="1737" w:author="Cheryl Jenkins" w:date="2016-01-24T21:27:00Z">
              <w:r w:rsidR="00405D57">
                <w:rPr>
                  <w:rFonts w:ascii="Calibri" w:eastAsia="Calibri" w:hAnsi="Calibri"/>
                  <w:sz w:val="18"/>
                  <w:szCs w:val="18"/>
                </w:rPr>
                <w:t>E</w:t>
              </w:r>
            </w:ins>
            <w:ins w:id="1738" w:author="Stephanie Baer" w:date="2015-12-18T17:03:00Z">
              <w:r w:rsidRPr="008D63E6">
                <w:rPr>
                  <w:rFonts w:ascii="Calibri" w:eastAsia="Calibri" w:hAnsi="Calibri"/>
                  <w:sz w:val="18"/>
                  <w:szCs w:val="18"/>
                  <w:vertAlign w:val="subscript"/>
                </w:rPr>
                <w:t>1</w:t>
              </w:r>
            </w:ins>
          </w:p>
          <w:p w14:paraId="61135D69" w14:textId="7BB87631" w:rsidR="00BE2808" w:rsidRPr="008D63E6" w:rsidRDefault="00BE2808" w:rsidP="008C1D39">
            <w:pPr>
              <w:widowControl/>
              <w:spacing w:after="0"/>
              <w:jc w:val="center"/>
              <w:rPr>
                <w:ins w:id="1739" w:author="Stephanie Baer" w:date="2015-12-18T17:03:00Z"/>
                <w:rFonts w:ascii="Calibri" w:eastAsia="Calibri" w:hAnsi="Calibri"/>
                <w:szCs w:val="20"/>
              </w:rPr>
            </w:pPr>
            <w:ins w:id="1740"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ins>
            <w:ins w:id="1741" w:author="Cheryl Jenkins" w:date="2016-01-24T21:20:00Z">
              <w:r w:rsidR="00443148">
                <w:rPr>
                  <w:rFonts w:ascii="Calibri" w:eastAsia="Calibri" w:hAnsi="Calibri"/>
                  <w:sz w:val="18"/>
                  <w:szCs w:val="18"/>
                  <w:vertAlign w:val="subscript"/>
                </w:rPr>
                <w:t>Adjusted</w:t>
              </w:r>
            </w:ins>
            <w:ins w:id="1742" w:author="Stephanie Baer" w:date="2015-12-18T17:03:00Z">
              <w:r w:rsidRPr="008D63E6">
                <w:rPr>
                  <w:rFonts w:ascii="Calibri" w:eastAsia="Calibri" w:hAnsi="Calibri"/>
                  <w:sz w:val="18"/>
                  <w:szCs w:val="18"/>
                </w:rPr>
                <w:t xml:space="preserve"> * PF</w:t>
              </w:r>
            </w:ins>
            <w:ins w:id="1743" w:author="Cheryl Jenkins" w:date="2016-01-24T21:27:00Z">
              <w:r w:rsidR="00405D57">
                <w:rPr>
                  <w:rFonts w:ascii="Calibri" w:eastAsia="Calibri" w:hAnsi="Calibri"/>
                  <w:sz w:val="18"/>
                  <w:szCs w:val="18"/>
                </w:rPr>
                <w:t>G</w:t>
              </w:r>
            </w:ins>
            <w:ins w:id="1744" w:author="Stephanie Baer" w:date="2015-12-18T17:03:00Z">
              <w:r w:rsidRPr="008D63E6">
                <w:rPr>
                  <w:rFonts w:ascii="Calibri" w:eastAsia="Calibri" w:hAnsi="Calibri"/>
                  <w:sz w:val="18"/>
                  <w:szCs w:val="18"/>
                  <w:vertAlign w:val="subscript"/>
                </w:rPr>
                <w:t>1</w:t>
              </w:r>
            </w:ins>
          </w:p>
        </w:tc>
        <w:tc>
          <w:tcPr>
            <w:tcW w:w="1000" w:type="pct"/>
            <w:vAlign w:val="center"/>
          </w:tcPr>
          <w:p w14:paraId="415191AE" w14:textId="6E9B3208" w:rsidR="00443148" w:rsidRPr="008D63E6" w:rsidRDefault="00443148" w:rsidP="00443148">
            <w:pPr>
              <w:widowControl/>
              <w:spacing w:after="0"/>
              <w:jc w:val="center"/>
              <w:rPr>
                <w:ins w:id="1745" w:author="Cheryl Jenkins" w:date="2016-01-24T21:20:00Z"/>
                <w:rFonts w:ascii="Calibri" w:eastAsia="Calibri" w:hAnsi="Calibri"/>
                <w:sz w:val="18"/>
                <w:szCs w:val="18"/>
              </w:rPr>
            </w:pPr>
            <w:ins w:id="1746" w:author="Cheryl Jenkins" w:date="2016-01-24T21:20:00Z">
              <w:r w:rsidRPr="008D63E6">
                <w:rPr>
                  <w:rFonts w:ascii="Calibri" w:eastAsia="Calibri" w:hAnsi="Calibri"/>
                  <w:sz w:val="18"/>
                  <w:szCs w:val="18"/>
                </w:rPr>
                <w:t>ΔkWh</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47" w:author="Cheryl Jenkins" w:date="2016-01-24T21:27:00Z">
              <w:r w:rsidR="00405D57">
                <w:rPr>
                  <w:rFonts w:ascii="Calibri" w:eastAsia="Calibri" w:hAnsi="Calibri"/>
                  <w:sz w:val="18"/>
                  <w:szCs w:val="18"/>
                </w:rPr>
                <w:t>E</w:t>
              </w:r>
            </w:ins>
            <w:ins w:id="1748" w:author="Cheryl Jenkins" w:date="2016-01-24T21:20:00Z">
              <w:r>
                <w:rPr>
                  <w:rFonts w:ascii="Calibri" w:eastAsia="Calibri" w:hAnsi="Calibri"/>
                  <w:sz w:val="18"/>
                  <w:szCs w:val="18"/>
                  <w:vertAlign w:val="subscript"/>
                </w:rPr>
                <w:t>2</w:t>
              </w:r>
            </w:ins>
          </w:p>
          <w:p w14:paraId="714E9374" w14:textId="52DB3CE3" w:rsidR="00443148" w:rsidRPr="008D63E6" w:rsidRDefault="00443148" w:rsidP="00443148">
            <w:pPr>
              <w:widowControl/>
              <w:spacing w:after="0"/>
              <w:jc w:val="center"/>
              <w:rPr>
                <w:ins w:id="1749" w:author="Cheryl Jenkins" w:date="2016-01-24T21:20:00Z"/>
                <w:rFonts w:ascii="Calibri" w:eastAsia="Calibri" w:hAnsi="Calibri"/>
                <w:sz w:val="18"/>
                <w:szCs w:val="18"/>
              </w:rPr>
            </w:pPr>
            <w:ins w:id="1750" w:author="Cheryl Jenkins" w:date="2016-01-24T21:20:00Z">
              <w:r w:rsidRPr="008D63E6">
                <w:rPr>
                  <w:rFonts w:ascii="Calibri" w:eastAsia="Calibri" w:hAnsi="Calibri"/>
                  <w:sz w:val="18"/>
                  <w:szCs w:val="18"/>
                </w:rPr>
                <w:t>ΔkW</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51" w:author="Cheryl Jenkins" w:date="2016-01-24T21:27:00Z">
              <w:r w:rsidR="00405D57">
                <w:rPr>
                  <w:rFonts w:ascii="Calibri" w:eastAsia="Calibri" w:hAnsi="Calibri"/>
                  <w:sz w:val="18"/>
                  <w:szCs w:val="18"/>
                </w:rPr>
                <w:t>E</w:t>
              </w:r>
            </w:ins>
            <w:ins w:id="1752" w:author="Cheryl Jenkins" w:date="2016-01-24T21:21:00Z">
              <w:r>
                <w:rPr>
                  <w:rFonts w:ascii="Calibri" w:eastAsia="Calibri" w:hAnsi="Calibri"/>
                  <w:sz w:val="18"/>
                  <w:szCs w:val="18"/>
                  <w:vertAlign w:val="subscript"/>
                </w:rPr>
                <w:t>2</w:t>
              </w:r>
            </w:ins>
          </w:p>
          <w:p w14:paraId="3EF360EF" w14:textId="3FBBC487" w:rsidR="00BE2808" w:rsidRPr="008D63E6" w:rsidDel="00443148" w:rsidRDefault="00443148" w:rsidP="00443148">
            <w:pPr>
              <w:widowControl/>
              <w:spacing w:after="0"/>
              <w:jc w:val="center"/>
              <w:rPr>
                <w:ins w:id="1753" w:author="Stephanie Baer" w:date="2015-12-18T17:03:00Z"/>
                <w:del w:id="1754" w:author="Cheryl Jenkins" w:date="2016-01-24T21:20:00Z"/>
                <w:rFonts w:ascii="Calibri" w:eastAsia="Calibri" w:hAnsi="Calibri"/>
                <w:sz w:val="18"/>
                <w:szCs w:val="18"/>
              </w:rPr>
            </w:pPr>
            <w:ins w:id="1755" w:author="Cheryl Jenkins" w:date="2016-01-24T21:20:00Z">
              <w:r w:rsidRPr="008D63E6">
                <w:rPr>
                  <w:rFonts w:ascii="Calibri" w:eastAsia="Calibri" w:hAnsi="Calibri"/>
                  <w:sz w:val="18"/>
                  <w:szCs w:val="18"/>
                </w:rPr>
                <w:t>ΔTherms</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56" w:author="Cheryl Jenkins" w:date="2016-01-24T21:28:00Z">
              <w:r w:rsidR="00405D57">
                <w:rPr>
                  <w:rFonts w:ascii="Calibri" w:eastAsia="Calibri" w:hAnsi="Calibri"/>
                  <w:sz w:val="18"/>
                  <w:szCs w:val="18"/>
                </w:rPr>
                <w:t>G</w:t>
              </w:r>
            </w:ins>
            <w:ins w:id="1757" w:author="Cheryl Jenkins" w:date="2016-01-24T21:21:00Z">
              <w:r>
                <w:rPr>
                  <w:rFonts w:ascii="Calibri" w:eastAsia="Calibri" w:hAnsi="Calibri"/>
                  <w:sz w:val="18"/>
                  <w:szCs w:val="18"/>
                  <w:vertAlign w:val="subscript"/>
                </w:rPr>
                <w:t>2</w:t>
              </w:r>
            </w:ins>
            <w:ins w:id="1758" w:author="Stephanie Baer" w:date="2015-12-18T17:03:00Z">
              <w:del w:id="1759" w:author="Cheryl Jenkins" w:date="2016-01-24T21:20:00Z">
                <w:r w:rsidR="00BE2808" w:rsidRPr="008D63E6" w:rsidDel="00443148">
                  <w:rPr>
                    <w:rFonts w:ascii="Calibri" w:eastAsia="Calibri" w:hAnsi="Calibri"/>
                    <w:sz w:val="18"/>
                    <w:szCs w:val="18"/>
                  </w:rPr>
                  <w:delText>ΔkWh</w:delText>
                </w:r>
                <w:r w:rsidR="00BE2808" w:rsidRPr="008D63E6" w:rsidDel="00443148">
                  <w:rPr>
                    <w:rFonts w:ascii="Calibri" w:eastAsia="Calibri" w:hAnsi="Calibri"/>
                    <w:sz w:val="18"/>
                    <w:szCs w:val="18"/>
                    <w:vertAlign w:val="subscript"/>
                  </w:rPr>
                  <w:delText>T</w:delText>
                </w:r>
                <w:r w:rsidR="00BE2808" w:rsidRPr="008D63E6" w:rsidDel="00443148">
                  <w:rPr>
                    <w:rFonts w:ascii="Calibri" w:eastAsia="Calibri" w:hAnsi="Calibri"/>
                    <w:sz w:val="18"/>
                    <w:szCs w:val="18"/>
                  </w:rPr>
                  <w:delText xml:space="preserve"> * PF</w:delText>
                </w:r>
                <w:r w:rsidR="00BE2808" w:rsidRPr="008D63E6" w:rsidDel="00443148">
                  <w:rPr>
                    <w:rFonts w:ascii="Calibri" w:eastAsia="Calibri" w:hAnsi="Calibri"/>
                    <w:sz w:val="18"/>
                    <w:szCs w:val="18"/>
                    <w:vertAlign w:val="subscript"/>
                  </w:rPr>
                  <w:delText>2</w:delText>
                </w:r>
              </w:del>
            </w:ins>
          </w:p>
          <w:p w14:paraId="19DA77DC" w14:textId="6961C4EE" w:rsidR="00BE2808" w:rsidRPr="008D63E6" w:rsidDel="00443148" w:rsidRDefault="00BE2808" w:rsidP="008C1D39">
            <w:pPr>
              <w:widowControl/>
              <w:spacing w:after="0"/>
              <w:jc w:val="center"/>
              <w:rPr>
                <w:ins w:id="1760" w:author="Stephanie Baer" w:date="2015-12-18T17:03:00Z"/>
                <w:del w:id="1761" w:author="Cheryl Jenkins" w:date="2016-01-24T21:20:00Z"/>
                <w:rFonts w:ascii="Calibri" w:eastAsia="Calibri" w:hAnsi="Calibri"/>
                <w:sz w:val="18"/>
                <w:szCs w:val="18"/>
              </w:rPr>
            </w:pPr>
            <w:ins w:id="1762" w:author="Stephanie Baer" w:date="2015-12-18T17:03:00Z">
              <w:del w:id="1763" w:author="Cheryl Jenkins" w:date="2016-01-24T21:20:00Z">
                <w:r w:rsidRPr="008D63E6" w:rsidDel="00443148">
                  <w:rPr>
                    <w:rFonts w:ascii="Calibri" w:eastAsia="Calibri" w:hAnsi="Calibri"/>
                    <w:sz w:val="18"/>
                    <w:szCs w:val="18"/>
                  </w:rPr>
                  <w:delText>ΔkW</w:delText>
                </w:r>
                <w:r w:rsidRPr="008D63E6" w:rsidDel="00443148">
                  <w:rPr>
                    <w:rFonts w:ascii="Calibri" w:eastAsia="Calibri" w:hAnsi="Calibri"/>
                    <w:sz w:val="18"/>
                    <w:szCs w:val="18"/>
                    <w:vertAlign w:val="subscript"/>
                  </w:rPr>
                  <w:delText>T</w:delText>
                </w:r>
                <w:r w:rsidRPr="008D63E6" w:rsidDel="00443148">
                  <w:rPr>
                    <w:rFonts w:ascii="Calibri" w:eastAsia="Calibri" w:hAnsi="Calibri"/>
                    <w:sz w:val="18"/>
                    <w:szCs w:val="18"/>
                  </w:rPr>
                  <w:delText xml:space="preserve"> * P2</w:delText>
                </w:r>
                <w:r w:rsidRPr="008D63E6" w:rsidDel="00443148">
                  <w:rPr>
                    <w:rFonts w:ascii="Calibri" w:eastAsia="Calibri" w:hAnsi="Calibri"/>
                    <w:sz w:val="18"/>
                    <w:szCs w:val="18"/>
                    <w:vertAlign w:val="subscript"/>
                  </w:rPr>
                  <w:delText>1</w:delText>
                </w:r>
              </w:del>
            </w:ins>
          </w:p>
          <w:p w14:paraId="6D34EDE3" w14:textId="7AB65E6E" w:rsidR="00BE2808" w:rsidRPr="008D63E6" w:rsidRDefault="00BE2808" w:rsidP="008C1D39">
            <w:pPr>
              <w:widowControl/>
              <w:spacing w:after="0"/>
              <w:jc w:val="center"/>
              <w:rPr>
                <w:ins w:id="1764" w:author="Stephanie Baer" w:date="2015-12-18T17:03:00Z"/>
                <w:rFonts w:ascii="Calibri" w:eastAsia="Calibri" w:hAnsi="Calibri"/>
                <w:szCs w:val="20"/>
              </w:rPr>
            </w:pPr>
            <w:ins w:id="1765" w:author="Stephanie Baer" w:date="2015-12-18T17:03:00Z">
              <w:del w:id="1766" w:author="Cheryl Jenkins" w:date="2016-01-24T21:20:00Z">
                <w:r w:rsidRPr="008D63E6" w:rsidDel="00443148">
                  <w:rPr>
                    <w:rFonts w:ascii="Calibri" w:eastAsia="Calibri" w:hAnsi="Calibri"/>
                    <w:sz w:val="18"/>
                    <w:szCs w:val="18"/>
                  </w:rPr>
                  <w:delText>ΔTherms</w:delText>
                </w:r>
                <w:r w:rsidRPr="008D63E6" w:rsidDel="00443148">
                  <w:rPr>
                    <w:rFonts w:ascii="Calibri" w:eastAsia="Calibri" w:hAnsi="Calibri"/>
                    <w:sz w:val="18"/>
                    <w:szCs w:val="18"/>
                    <w:vertAlign w:val="subscript"/>
                  </w:rPr>
                  <w:delText>T</w:delText>
                </w:r>
                <w:r w:rsidRPr="008D63E6" w:rsidDel="00443148">
                  <w:rPr>
                    <w:rFonts w:ascii="Calibri" w:eastAsia="Calibri" w:hAnsi="Calibri"/>
                    <w:sz w:val="18"/>
                    <w:szCs w:val="18"/>
                  </w:rPr>
                  <w:delText xml:space="preserve"> * PF</w:delText>
                </w:r>
                <w:r w:rsidRPr="008D63E6" w:rsidDel="00443148">
                  <w:rPr>
                    <w:rFonts w:ascii="Calibri" w:eastAsia="Calibri" w:hAnsi="Calibri"/>
                    <w:sz w:val="18"/>
                    <w:szCs w:val="18"/>
                    <w:vertAlign w:val="subscript"/>
                  </w:rPr>
                  <w:delText>2</w:delText>
                </w:r>
              </w:del>
            </w:ins>
          </w:p>
        </w:tc>
        <w:tc>
          <w:tcPr>
            <w:tcW w:w="1000" w:type="pct"/>
            <w:vAlign w:val="center"/>
          </w:tcPr>
          <w:p w14:paraId="50BFF5C5" w14:textId="216F56BF" w:rsidR="00443148" w:rsidRPr="008D63E6" w:rsidRDefault="00443148" w:rsidP="00443148">
            <w:pPr>
              <w:widowControl/>
              <w:spacing w:after="0"/>
              <w:jc w:val="center"/>
              <w:rPr>
                <w:ins w:id="1767" w:author="Cheryl Jenkins" w:date="2016-01-24T21:20:00Z"/>
                <w:rFonts w:ascii="Calibri" w:eastAsia="Calibri" w:hAnsi="Calibri"/>
                <w:sz w:val="18"/>
                <w:szCs w:val="18"/>
              </w:rPr>
            </w:pPr>
            <w:ins w:id="1768" w:author="Cheryl Jenkins" w:date="2016-01-24T21:20:00Z">
              <w:r w:rsidRPr="008D63E6">
                <w:rPr>
                  <w:rFonts w:ascii="Calibri" w:eastAsia="Calibri" w:hAnsi="Calibri"/>
                  <w:sz w:val="18"/>
                  <w:szCs w:val="18"/>
                </w:rPr>
                <w:t>ΔkWh</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69" w:author="Cheryl Jenkins" w:date="2016-01-24T21:28:00Z">
              <w:r w:rsidR="00405D57">
                <w:rPr>
                  <w:rFonts w:ascii="Calibri" w:eastAsia="Calibri" w:hAnsi="Calibri"/>
                  <w:sz w:val="18"/>
                  <w:szCs w:val="18"/>
                </w:rPr>
                <w:t>E</w:t>
              </w:r>
            </w:ins>
            <w:ins w:id="1770" w:author="Cheryl Jenkins" w:date="2016-01-24T21:21:00Z">
              <w:r>
                <w:rPr>
                  <w:rFonts w:ascii="Calibri" w:eastAsia="Calibri" w:hAnsi="Calibri"/>
                  <w:sz w:val="18"/>
                  <w:szCs w:val="18"/>
                  <w:vertAlign w:val="subscript"/>
                </w:rPr>
                <w:t>3</w:t>
              </w:r>
            </w:ins>
          </w:p>
          <w:p w14:paraId="6F446F77" w14:textId="475F9FD9" w:rsidR="00443148" w:rsidRPr="008D63E6" w:rsidRDefault="00443148" w:rsidP="00443148">
            <w:pPr>
              <w:widowControl/>
              <w:spacing w:after="0"/>
              <w:jc w:val="center"/>
              <w:rPr>
                <w:ins w:id="1771" w:author="Cheryl Jenkins" w:date="2016-01-24T21:20:00Z"/>
                <w:rFonts w:ascii="Calibri" w:eastAsia="Calibri" w:hAnsi="Calibri"/>
                <w:sz w:val="18"/>
                <w:szCs w:val="18"/>
              </w:rPr>
            </w:pPr>
            <w:ins w:id="1772" w:author="Cheryl Jenkins" w:date="2016-01-24T21:20:00Z">
              <w:r w:rsidRPr="008D63E6">
                <w:rPr>
                  <w:rFonts w:ascii="Calibri" w:eastAsia="Calibri" w:hAnsi="Calibri"/>
                  <w:sz w:val="18"/>
                  <w:szCs w:val="18"/>
                </w:rPr>
                <w:t>ΔkW</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73" w:author="Cheryl Jenkins" w:date="2016-01-24T21:28:00Z">
              <w:r w:rsidR="00405D57">
                <w:rPr>
                  <w:rFonts w:ascii="Calibri" w:eastAsia="Calibri" w:hAnsi="Calibri"/>
                  <w:sz w:val="18"/>
                  <w:szCs w:val="18"/>
                </w:rPr>
                <w:t>E</w:t>
              </w:r>
            </w:ins>
            <w:ins w:id="1774" w:author="Cheryl Jenkins" w:date="2016-01-24T21:21:00Z">
              <w:r>
                <w:rPr>
                  <w:rFonts w:ascii="Calibri" w:eastAsia="Calibri" w:hAnsi="Calibri"/>
                  <w:sz w:val="18"/>
                  <w:szCs w:val="18"/>
                  <w:vertAlign w:val="subscript"/>
                </w:rPr>
                <w:t>3</w:t>
              </w:r>
            </w:ins>
          </w:p>
          <w:p w14:paraId="22971BCC" w14:textId="3A842618" w:rsidR="00BE2808" w:rsidRPr="008D63E6" w:rsidDel="00443148" w:rsidRDefault="00443148" w:rsidP="00443148">
            <w:pPr>
              <w:widowControl/>
              <w:spacing w:after="0"/>
              <w:jc w:val="center"/>
              <w:rPr>
                <w:ins w:id="1775" w:author="Stephanie Baer" w:date="2015-12-18T17:03:00Z"/>
                <w:del w:id="1776" w:author="Cheryl Jenkins" w:date="2016-01-24T21:20:00Z"/>
                <w:rFonts w:ascii="Calibri" w:eastAsia="Calibri" w:hAnsi="Calibri"/>
                <w:sz w:val="18"/>
                <w:szCs w:val="18"/>
              </w:rPr>
            </w:pPr>
            <w:ins w:id="1777" w:author="Cheryl Jenkins" w:date="2016-01-24T21:20:00Z">
              <w:r w:rsidRPr="008D63E6">
                <w:rPr>
                  <w:rFonts w:ascii="Calibri" w:eastAsia="Calibri" w:hAnsi="Calibri"/>
                  <w:sz w:val="18"/>
                  <w:szCs w:val="18"/>
                </w:rPr>
                <w:t>ΔTherms</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78" w:author="Cheryl Jenkins" w:date="2016-01-24T21:28:00Z">
              <w:r w:rsidR="00405D57">
                <w:rPr>
                  <w:rFonts w:ascii="Calibri" w:eastAsia="Calibri" w:hAnsi="Calibri"/>
                  <w:sz w:val="18"/>
                  <w:szCs w:val="18"/>
                </w:rPr>
                <w:t>G</w:t>
              </w:r>
            </w:ins>
            <w:ins w:id="1779" w:author="Cheryl Jenkins" w:date="2016-01-24T21:21:00Z">
              <w:r>
                <w:rPr>
                  <w:rFonts w:ascii="Calibri" w:eastAsia="Calibri" w:hAnsi="Calibri"/>
                  <w:sz w:val="18"/>
                  <w:szCs w:val="18"/>
                  <w:vertAlign w:val="subscript"/>
                </w:rPr>
                <w:t>3</w:t>
              </w:r>
            </w:ins>
            <w:ins w:id="1780" w:author="Stephanie Baer" w:date="2015-12-18T17:03:00Z">
              <w:del w:id="1781" w:author="Cheryl Jenkins" w:date="2016-01-24T21:20:00Z">
                <w:r w:rsidR="00BE2808" w:rsidRPr="008D63E6" w:rsidDel="00443148">
                  <w:rPr>
                    <w:rFonts w:ascii="Calibri" w:eastAsia="Calibri" w:hAnsi="Calibri"/>
                    <w:sz w:val="18"/>
                    <w:szCs w:val="18"/>
                  </w:rPr>
                  <w:delText>ΔkWh</w:delText>
                </w:r>
                <w:r w:rsidR="00BE2808" w:rsidRPr="008D63E6" w:rsidDel="00443148">
                  <w:rPr>
                    <w:rFonts w:ascii="Calibri" w:eastAsia="Calibri" w:hAnsi="Calibri"/>
                    <w:sz w:val="18"/>
                    <w:szCs w:val="18"/>
                    <w:vertAlign w:val="subscript"/>
                  </w:rPr>
                  <w:delText>T</w:delText>
                </w:r>
                <w:r w:rsidR="00BE2808" w:rsidRPr="008D63E6" w:rsidDel="00443148">
                  <w:rPr>
                    <w:rFonts w:ascii="Calibri" w:eastAsia="Calibri" w:hAnsi="Calibri"/>
                    <w:sz w:val="18"/>
                    <w:szCs w:val="18"/>
                  </w:rPr>
                  <w:delText xml:space="preserve"> * PF</w:delText>
                </w:r>
                <w:r w:rsidR="00BE2808" w:rsidRPr="008D63E6" w:rsidDel="00443148">
                  <w:rPr>
                    <w:rFonts w:ascii="Calibri" w:eastAsia="Calibri" w:hAnsi="Calibri"/>
                    <w:sz w:val="18"/>
                    <w:szCs w:val="18"/>
                    <w:vertAlign w:val="subscript"/>
                  </w:rPr>
                  <w:delText>3</w:delText>
                </w:r>
              </w:del>
            </w:ins>
          </w:p>
          <w:p w14:paraId="1A121E2E" w14:textId="0B487305" w:rsidR="00BE2808" w:rsidRPr="008D63E6" w:rsidDel="00443148" w:rsidRDefault="00BE2808" w:rsidP="008C1D39">
            <w:pPr>
              <w:widowControl/>
              <w:spacing w:after="0"/>
              <w:jc w:val="center"/>
              <w:rPr>
                <w:ins w:id="1782" w:author="Stephanie Baer" w:date="2015-12-18T17:03:00Z"/>
                <w:del w:id="1783" w:author="Cheryl Jenkins" w:date="2016-01-24T21:20:00Z"/>
                <w:rFonts w:ascii="Calibri" w:eastAsia="Calibri" w:hAnsi="Calibri"/>
                <w:sz w:val="18"/>
                <w:szCs w:val="18"/>
              </w:rPr>
            </w:pPr>
            <w:ins w:id="1784" w:author="Stephanie Baer" w:date="2015-12-18T17:03:00Z">
              <w:del w:id="1785" w:author="Cheryl Jenkins" w:date="2016-01-24T21:20:00Z">
                <w:r w:rsidRPr="008D63E6" w:rsidDel="00443148">
                  <w:rPr>
                    <w:rFonts w:ascii="Calibri" w:eastAsia="Calibri" w:hAnsi="Calibri"/>
                    <w:sz w:val="18"/>
                    <w:szCs w:val="18"/>
                  </w:rPr>
                  <w:delText>ΔkW</w:delText>
                </w:r>
                <w:r w:rsidRPr="008D63E6" w:rsidDel="00443148">
                  <w:rPr>
                    <w:rFonts w:ascii="Calibri" w:eastAsia="Calibri" w:hAnsi="Calibri"/>
                    <w:sz w:val="18"/>
                    <w:szCs w:val="18"/>
                    <w:vertAlign w:val="subscript"/>
                  </w:rPr>
                  <w:delText>T</w:delText>
                </w:r>
                <w:r w:rsidRPr="008D63E6" w:rsidDel="00443148">
                  <w:rPr>
                    <w:rFonts w:ascii="Calibri" w:eastAsia="Calibri" w:hAnsi="Calibri"/>
                    <w:sz w:val="18"/>
                    <w:szCs w:val="18"/>
                  </w:rPr>
                  <w:delText xml:space="preserve"> * PF</w:delText>
                </w:r>
                <w:r w:rsidRPr="008D63E6" w:rsidDel="00443148">
                  <w:rPr>
                    <w:rFonts w:ascii="Calibri" w:eastAsia="Calibri" w:hAnsi="Calibri"/>
                    <w:sz w:val="18"/>
                    <w:szCs w:val="18"/>
                    <w:vertAlign w:val="subscript"/>
                  </w:rPr>
                  <w:delText>3</w:delText>
                </w:r>
              </w:del>
            </w:ins>
          </w:p>
          <w:p w14:paraId="441C7F9C" w14:textId="4E7DF229" w:rsidR="00BE2808" w:rsidRPr="008D63E6" w:rsidRDefault="00BE2808" w:rsidP="008C1D39">
            <w:pPr>
              <w:widowControl/>
              <w:spacing w:after="0"/>
              <w:jc w:val="center"/>
              <w:rPr>
                <w:ins w:id="1786" w:author="Stephanie Baer" w:date="2015-12-18T17:03:00Z"/>
                <w:rFonts w:ascii="Calibri" w:eastAsia="Calibri" w:hAnsi="Calibri"/>
                <w:szCs w:val="20"/>
              </w:rPr>
            </w:pPr>
            <w:ins w:id="1787" w:author="Stephanie Baer" w:date="2015-12-18T17:03:00Z">
              <w:del w:id="1788" w:author="Cheryl Jenkins" w:date="2016-01-24T21:20:00Z">
                <w:r w:rsidRPr="008D63E6" w:rsidDel="00443148">
                  <w:rPr>
                    <w:rFonts w:ascii="Calibri" w:eastAsia="Calibri" w:hAnsi="Calibri"/>
                    <w:sz w:val="18"/>
                    <w:szCs w:val="18"/>
                  </w:rPr>
                  <w:delText>ΔTherms</w:delText>
                </w:r>
                <w:r w:rsidRPr="008D63E6" w:rsidDel="00443148">
                  <w:rPr>
                    <w:rFonts w:ascii="Calibri" w:eastAsia="Calibri" w:hAnsi="Calibri"/>
                    <w:sz w:val="18"/>
                    <w:szCs w:val="18"/>
                    <w:vertAlign w:val="subscript"/>
                  </w:rPr>
                  <w:delText>T</w:delText>
                </w:r>
                <w:r w:rsidRPr="008D63E6" w:rsidDel="00443148">
                  <w:rPr>
                    <w:rFonts w:ascii="Calibri" w:eastAsia="Calibri" w:hAnsi="Calibri"/>
                    <w:sz w:val="18"/>
                    <w:szCs w:val="18"/>
                  </w:rPr>
                  <w:delText xml:space="preserve"> * PF</w:delText>
                </w:r>
                <w:r w:rsidRPr="008D63E6" w:rsidDel="00443148">
                  <w:rPr>
                    <w:rFonts w:ascii="Calibri" w:eastAsia="Calibri" w:hAnsi="Calibri"/>
                    <w:sz w:val="18"/>
                    <w:szCs w:val="18"/>
                    <w:vertAlign w:val="subscript"/>
                  </w:rPr>
                  <w:delText>3</w:delText>
                </w:r>
              </w:del>
            </w:ins>
          </w:p>
        </w:tc>
        <w:tc>
          <w:tcPr>
            <w:tcW w:w="1000" w:type="pct"/>
            <w:vAlign w:val="center"/>
          </w:tcPr>
          <w:p w14:paraId="04ECCFE5" w14:textId="7AB62D86" w:rsidR="00443148" w:rsidRPr="008D63E6" w:rsidRDefault="00443148" w:rsidP="00443148">
            <w:pPr>
              <w:widowControl/>
              <w:spacing w:after="0"/>
              <w:jc w:val="center"/>
              <w:rPr>
                <w:ins w:id="1789" w:author="Cheryl Jenkins" w:date="2016-01-24T21:20:00Z"/>
                <w:rFonts w:ascii="Calibri" w:eastAsia="Calibri" w:hAnsi="Calibri"/>
                <w:sz w:val="18"/>
                <w:szCs w:val="18"/>
              </w:rPr>
            </w:pPr>
            <w:ins w:id="1790" w:author="Cheryl Jenkins" w:date="2016-01-24T21:20:00Z">
              <w:r w:rsidRPr="008D63E6">
                <w:rPr>
                  <w:rFonts w:ascii="Calibri" w:eastAsia="Calibri" w:hAnsi="Calibri"/>
                  <w:sz w:val="18"/>
                  <w:szCs w:val="18"/>
                </w:rPr>
                <w:t>ΔkWh</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91" w:author="Cheryl Jenkins" w:date="2016-01-24T21:28:00Z">
              <w:r w:rsidR="00405D57">
                <w:rPr>
                  <w:rFonts w:ascii="Calibri" w:eastAsia="Calibri" w:hAnsi="Calibri"/>
                  <w:sz w:val="18"/>
                  <w:szCs w:val="18"/>
                </w:rPr>
                <w:t>E</w:t>
              </w:r>
            </w:ins>
            <w:ins w:id="1792" w:author="Cheryl Jenkins" w:date="2016-01-24T21:21:00Z">
              <w:r>
                <w:rPr>
                  <w:rFonts w:ascii="Calibri" w:eastAsia="Calibri" w:hAnsi="Calibri"/>
                  <w:sz w:val="18"/>
                  <w:szCs w:val="18"/>
                  <w:vertAlign w:val="subscript"/>
                </w:rPr>
                <w:t>4</w:t>
              </w:r>
            </w:ins>
          </w:p>
          <w:p w14:paraId="0BF02756" w14:textId="39FD6078" w:rsidR="00443148" w:rsidRPr="008D63E6" w:rsidRDefault="00443148" w:rsidP="00443148">
            <w:pPr>
              <w:widowControl/>
              <w:spacing w:after="0"/>
              <w:jc w:val="center"/>
              <w:rPr>
                <w:ins w:id="1793" w:author="Cheryl Jenkins" w:date="2016-01-24T21:20:00Z"/>
                <w:rFonts w:ascii="Calibri" w:eastAsia="Calibri" w:hAnsi="Calibri"/>
                <w:sz w:val="18"/>
                <w:szCs w:val="18"/>
              </w:rPr>
            </w:pPr>
            <w:ins w:id="1794" w:author="Cheryl Jenkins" w:date="2016-01-24T21:20:00Z">
              <w:r w:rsidRPr="008D63E6">
                <w:rPr>
                  <w:rFonts w:ascii="Calibri" w:eastAsia="Calibri" w:hAnsi="Calibri"/>
                  <w:sz w:val="18"/>
                  <w:szCs w:val="18"/>
                </w:rPr>
                <w:t>ΔkW</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795" w:author="Cheryl Jenkins" w:date="2016-01-24T21:28:00Z">
              <w:r w:rsidR="00405D57">
                <w:rPr>
                  <w:rFonts w:ascii="Calibri" w:eastAsia="Calibri" w:hAnsi="Calibri"/>
                  <w:sz w:val="18"/>
                  <w:szCs w:val="18"/>
                </w:rPr>
                <w:t>E</w:t>
              </w:r>
            </w:ins>
            <w:ins w:id="1796" w:author="Cheryl Jenkins" w:date="2016-01-24T21:21:00Z">
              <w:r>
                <w:rPr>
                  <w:rFonts w:ascii="Calibri" w:eastAsia="Calibri" w:hAnsi="Calibri"/>
                  <w:sz w:val="18"/>
                  <w:szCs w:val="18"/>
                  <w:vertAlign w:val="subscript"/>
                </w:rPr>
                <w:t>4</w:t>
              </w:r>
            </w:ins>
          </w:p>
          <w:p w14:paraId="145866A8" w14:textId="486ABFEC" w:rsidR="00BE2808" w:rsidRPr="008D63E6" w:rsidDel="00443148" w:rsidRDefault="00443148" w:rsidP="00443148">
            <w:pPr>
              <w:widowControl/>
              <w:spacing w:after="0"/>
              <w:jc w:val="center"/>
              <w:rPr>
                <w:ins w:id="1797" w:author="Stephanie Baer" w:date="2015-12-18T17:03:00Z"/>
                <w:del w:id="1798" w:author="Cheryl Jenkins" w:date="2016-01-24T21:20:00Z"/>
                <w:rFonts w:ascii="Calibri" w:eastAsia="Calibri" w:hAnsi="Calibri"/>
                <w:sz w:val="18"/>
                <w:szCs w:val="18"/>
              </w:rPr>
            </w:pPr>
            <w:ins w:id="1799" w:author="Cheryl Jenkins" w:date="2016-01-24T21:20:00Z">
              <w:r w:rsidRPr="008D63E6">
                <w:rPr>
                  <w:rFonts w:ascii="Calibri" w:eastAsia="Calibri" w:hAnsi="Calibri"/>
                  <w:sz w:val="18"/>
                  <w:szCs w:val="18"/>
                </w:rPr>
                <w:t>ΔTherms</w:t>
              </w:r>
              <w:r w:rsidRPr="008D63E6">
                <w:rPr>
                  <w:rFonts w:ascii="Calibri" w:eastAsia="Calibri" w:hAnsi="Calibri"/>
                  <w:sz w:val="18"/>
                  <w:szCs w:val="18"/>
                  <w:vertAlign w:val="subscript"/>
                </w:rPr>
                <w:t>T</w:t>
              </w:r>
              <w:r>
                <w:rPr>
                  <w:rFonts w:ascii="Calibri" w:eastAsia="Calibri" w:hAnsi="Calibri"/>
                  <w:sz w:val="18"/>
                  <w:szCs w:val="18"/>
                  <w:vertAlign w:val="subscript"/>
                </w:rPr>
                <w:t>Adjusted</w:t>
              </w:r>
              <w:r w:rsidRPr="008D63E6">
                <w:rPr>
                  <w:rFonts w:ascii="Calibri" w:eastAsia="Calibri" w:hAnsi="Calibri"/>
                  <w:sz w:val="18"/>
                  <w:szCs w:val="18"/>
                </w:rPr>
                <w:t xml:space="preserve"> * PF</w:t>
              </w:r>
            </w:ins>
            <w:ins w:id="1800" w:author="Cheryl Jenkins" w:date="2016-01-24T21:28:00Z">
              <w:r w:rsidR="00405D57">
                <w:rPr>
                  <w:rFonts w:ascii="Calibri" w:eastAsia="Calibri" w:hAnsi="Calibri"/>
                  <w:sz w:val="18"/>
                  <w:szCs w:val="18"/>
                </w:rPr>
                <w:t>G</w:t>
              </w:r>
            </w:ins>
            <w:ins w:id="1801" w:author="Cheryl Jenkins" w:date="2016-01-24T21:21:00Z">
              <w:r>
                <w:rPr>
                  <w:rFonts w:ascii="Calibri" w:eastAsia="Calibri" w:hAnsi="Calibri"/>
                  <w:sz w:val="18"/>
                  <w:szCs w:val="18"/>
                  <w:vertAlign w:val="subscript"/>
                </w:rPr>
                <w:t>4</w:t>
              </w:r>
            </w:ins>
            <w:ins w:id="1802" w:author="Stephanie Baer" w:date="2015-12-18T17:03:00Z">
              <w:del w:id="1803" w:author="Cheryl Jenkins" w:date="2016-01-24T21:20:00Z">
                <w:r w:rsidR="00BE2808" w:rsidRPr="008D63E6" w:rsidDel="00443148">
                  <w:rPr>
                    <w:rFonts w:ascii="Calibri" w:eastAsia="Calibri" w:hAnsi="Calibri"/>
                    <w:sz w:val="18"/>
                    <w:szCs w:val="18"/>
                  </w:rPr>
                  <w:delText>ΔkWh</w:delText>
                </w:r>
                <w:r w:rsidR="00BE2808" w:rsidRPr="008D63E6" w:rsidDel="00443148">
                  <w:rPr>
                    <w:rFonts w:ascii="Calibri" w:eastAsia="Calibri" w:hAnsi="Calibri"/>
                    <w:sz w:val="18"/>
                    <w:szCs w:val="18"/>
                    <w:vertAlign w:val="subscript"/>
                  </w:rPr>
                  <w:delText>T</w:delText>
                </w:r>
                <w:r w:rsidR="00BE2808" w:rsidRPr="008D63E6" w:rsidDel="00443148">
                  <w:rPr>
                    <w:rFonts w:ascii="Calibri" w:eastAsia="Calibri" w:hAnsi="Calibri"/>
                    <w:sz w:val="18"/>
                    <w:szCs w:val="18"/>
                  </w:rPr>
                  <w:delText xml:space="preserve"> * PF</w:delText>
                </w:r>
                <w:r w:rsidR="00BE2808" w:rsidRPr="008D63E6" w:rsidDel="00443148">
                  <w:rPr>
                    <w:rFonts w:ascii="Calibri" w:eastAsia="Calibri" w:hAnsi="Calibri"/>
                    <w:sz w:val="18"/>
                    <w:szCs w:val="18"/>
                    <w:vertAlign w:val="subscript"/>
                  </w:rPr>
                  <w:delText>4</w:delText>
                </w:r>
              </w:del>
            </w:ins>
          </w:p>
          <w:p w14:paraId="1E66EC7C" w14:textId="67A0DFA0" w:rsidR="00BE2808" w:rsidRPr="008D63E6" w:rsidDel="00443148" w:rsidRDefault="00BE2808" w:rsidP="008C1D39">
            <w:pPr>
              <w:widowControl/>
              <w:spacing w:after="0"/>
              <w:jc w:val="center"/>
              <w:rPr>
                <w:ins w:id="1804" w:author="Stephanie Baer" w:date="2015-12-18T17:03:00Z"/>
                <w:del w:id="1805" w:author="Cheryl Jenkins" w:date="2016-01-24T21:20:00Z"/>
                <w:rFonts w:ascii="Calibri" w:eastAsia="Calibri" w:hAnsi="Calibri"/>
                <w:sz w:val="18"/>
                <w:szCs w:val="18"/>
              </w:rPr>
            </w:pPr>
            <w:ins w:id="1806" w:author="Stephanie Baer" w:date="2015-12-18T17:03:00Z">
              <w:del w:id="1807" w:author="Cheryl Jenkins" w:date="2016-01-24T21:20:00Z">
                <w:r w:rsidRPr="008D63E6" w:rsidDel="00443148">
                  <w:rPr>
                    <w:rFonts w:ascii="Calibri" w:eastAsia="Calibri" w:hAnsi="Calibri"/>
                    <w:sz w:val="18"/>
                    <w:szCs w:val="18"/>
                  </w:rPr>
                  <w:delText>ΔkW</w:delText>
                </w:r>
                <w:r w:rsidRPr="008D63E6" w:rsidDel="00443148">
                  <w:rPr>
                    <w:rFonts w:ascii="Calibri" w:eastAsia="Calibri" w:hAnsi="Calibri"/>
                    <w:sz w:val="18"/>
                    <w:szCs w:val="18"/>
                    <w:vertAlign w:val="subscript"/>
                  </w:rPr>
                  <w:delText>T</w:delText>
                </w:r>
                <w:r w:rsidRPr="008D63E6" w:rsidDel="00443148">
                  <w:rPr>
                    <w:rFonts w:ascii="Calibri" w:eastAsia="Calibri" w:hAnsi="Calibri"/>
                    <w:sz w:val="18"/>
                    <w:szCs w:val="18"/>
                  </w:rPr>
                  <w:delText xml:space="preserve"> * PF</w:delText>
                </w:r>
                <w:r w:rsidRPr="008D63E6" w:rsidDel="00443148">
                  <w:rPr>
                    <w:rFonts w:ascii="Calibri" w:eastAsia="Calibri" w:hAnsi="Calibri"/>
                    <w:sz w:val="18"/>
                    <w:szCs w:val="18"/>
                    <w:vertAlign w:val="subscript"/>
                  </w:rPr>
                  <w:delText>4</w:delText>
                </w:r>
              </w:del>
            </w:ins>
          </w:p>
          <w:p w14:paraId="6D8B2663" w14:textId="2A511DB1" w:rsidR="00BE2808" w:rsidRPr="008D63E6" w:rsidRDefault="00BE2808" w:rsidP="008C1D39">
            <w:pPr>
              <w:widowControl/>
              <w:spacing w:after="0"/>
              <w:jc w:val="center"/>
              <w:rPr>
                <w:ins w:id="1808" w:author="Stephanie Baer" w:date="2015-12-18T17:03:00Z"/>
                <w:rFonts w:ascii="Calibri" w:eastAsia="Calibri" w:hAnsi="Calibri"/>
                <w:szCs w:val="20"/>
              </w:rPr>
            </w:pPr>
            <w:ins w:id="1809" w:author="Stephanie Baer" w:date="2015-12-18T17:03:00Z">
              <w:del w:id="1810" w:author="Cheryl Jenkins" w:date="2016-01-24T21:20:00Z">
                <w:r w:rsidRPr="008D63E6" w:rsidDel="00443148">
                  <w:rPr>
                    <w:rFonts w:ascii="Calibri" w:eastAsia="Calibri" w:hAnsi="Calibri"/>
                    <w:sz w:val="18"/>
                    <w:szCs w:val="18"/>
                  </w:rPr>
                  <w:delText>ΔTherms</w:delText>
                </w:r>
                <w:r w:rsidRPr="008D63E6" w:rsidDel="00443148">
                  <w:rPr>
                    <w:rFonts w:ascii="Calibri" w:eastAsia="Calibri" w:hAnsi="Calibri"/>
                    <w:sz w:val="18"/>
                    <w:szCs w:val="18"/>
                    <w:vertAlign w:val="subscript"/>
                  </w:rPr>
                  <w:delText>T</w:delText>
                </w:r>
                <w:r w:rsidRPr="008D63E6" w:rsidDel="00443148">
                  <w:rPr>
                    <w:rFonts w:ascii="Calibri" w:eastAsia="Calibri" w:hAnsi="Calibri"/>
                    <w:sz w:val="18"/>
                    <w:szCs w:val="18"/>
                  </w:rPr>
                  <w:delText xml:space="preserve"> * PF</w:delText>
                </w:r>
                <w:r w:rsidRPr="008D63E6" w:rsidDel="00443148">
                  <w:rPr>
                    <w:rFonts w:ascii="Calibri" w:eastAsia="Calibri" w:hAnsi="Calibri"/>
                    <w:sz w:val="18"/>
                    <w:szCs w:val="18"/>
                    <w:vertAlign w:val="subscript"/>
                  </w:rPr>
                  <w:delText>4</w:delText>
                </w:r>
              </w:del>
            </w:ins>
          </w:p>
        </w:tc>
      </w:tr>
    </w:tbl>
    <w:p w14:paraId="2C9EFED1" w14:textId="77777777" w:rsidR="00BE2808" w:rsidRPr="00B506AB" w:rsidDel="008D63E6" w:rsidRDefault="00BE2808" w:rsidP="00BE2808">
      <w:pPr>
        <w:ind w:left="2160" w:hanging="1440"/>
        <w:rPr>
          <w:ins w:id="1811" w:author="Stephanie Baer" w:date="2015-12-18T17:03:00Z"/>
          <w:del w:id="1812" w:author="Cheryl Jenkins" w:date="2015-12-18T15:54:00Z"/>
          <w:rFonts w:cstheme="minorHAnsi"/>
          <w:noProof/>
        </w:rPr>
      </w:pPr>
      <w:ins w:id="1813" w:author="Stephanie Baer" w:date="2015-12-18T17:03:00Z">
        <w:del w:id="1814" w:author="Cheryl Jenkins" w:date="2015-12-18T15:54:00Z">
          <w:r w:rsidRPr="000B7BB6" w:rsidDel="008D63E6">
            <w:rPr>
              <w:rFonts w:cstheme="minorHAnsi"/>
              <w:noProof/>
            </w:rPr>
            <w:delText>ΔkWh</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xml:space="preserve">= </w:delText>
          </w:r>
          <w:r w:rsidRPr="000B7BB6" w:rsidDel="008D63E6">
            <w:rPr>
              <w:rFonts w:cstheme="minorHAnsi"/>
              <w:noProof/>
            </w:rPr>
            <w:delText>ΔkWh</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ins>
    </w:p>
    <w:p w14:paraId="6AA25D9B" w14:textId="77777777" w:rsidR="00BE2808" w:rsidRPr="00B506AB" w:rsidDel="008D63E6" w:rsidRDefault="00BE2808" w:rsidP="00BE2808">
      <w:pPr>
        <w:ind w:left="2160" w:hanging="1440"/>
        <w:rPr>
          <w:ins w:id="1815" w:author="Stephanie Baer" w:date="2015-12-18T17:03:00Z"/>
          <w:del w:id="1816" w:author="Cheryl Jenkins" w:date="2015-12-18T15:54:00Z"/>
          <w:rFonts w:cstheme="minorHAnsi"/>
          <w:noProof/>
        </w:rPr>
      </w:pPr>
      <w:ins w:id="1817" w:author="Stephanie Baer" w:date="2015-12-18T17:03:00Z">
        <w:del w:id="1818" w:author="Cheryl Jenkins" w:date="2015-12-18T15:54:00Z">
          <w:r w:rsidDel="008D63E6">
            <w:rPr>
              <w:rFonts w:cstheme="minorHAnsi"/>
              <w:noProof/>
            </w:rPr>
            <w:delText>ΔkW</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ΔkW</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ins>
    </w:p>
    <w:p w14:paraId="71EE00A9" w14:textId="77777777" w:rsidR="00BE2808" w:rsidRPr="00B506AB" w:rsidDel="008D63E6" w:rsidRDefault="00BE2808" w:rsidP="00BE2808">
      <w:pPr>
        <w:ind w:left="2160" w:hanging="1440"/>
        <w:rPr>
          <w:ins w:id="1819" w:author="Stephanie Baer" w:date="2015-12-18T17:03:00Z"/>
          <w:del w:id="1820" w:author="Cheryl Jenkins" w:date="2015-12-18T15:54:00Z"/>
          <w:rFonts w:cstheme="minorHAnsi"/>
          <w:noProof/>
        </w:rPr>
      </w:pPr>
      <w:ins w:id="1821" w:author="Stephanie Baer" w:date="2015-12-18T17:03:00Z">
        <w:del w:id="1822" w:author="Cheryl Jenkins" w:date="2015-12-18T15:54:00Z">
          <w:r w:rsidDel="008D63E6">
            <w:rPr>
              <w:rFonts w:cstheme="minorHAnsi"/>
              <w:noProof/>
            </w:rPr>
            <w:delText>ΔTherms</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ΔTherms</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ins>
    </w:p>
    <w:p w14:paraId="529C4F2D" w14:textId="77777777" w:rsidR="00BE2808" w:rsidRDefault="00BE2808" w:rsidP="00BE2808">
      <w:pPr>
        <w:rPr>
          <w:ins w:id="1823" w:author="Stephanie Baer" w:date="2015-12-18T17:03:00Z"/>
        </w:rPr>
      </w:pPr>
    </w:p>
    <w:p w14:paraId="7D083996" w14:textId="314DA05E" w:rsidR="00FA7F7C" w:rsidRDefault="00FA7F7C" w:rsidP="00BE2808">
      <w:pPr>
        <w:pStyle w:val="Style1"/>
        <w:rPr>
          <w:ins w:id="1824" w:author="Cheryl Jenkins" w:date="2016-01-24T23:01:00Z"/>
        </w:rPr>
      </w:pPr>
      <w:ins w:id="1825" w:author="Cheryl Jenkins" w:date="2016-01-24T23:03:00Z">
        <w:r w:rsidRPr="00667F41">
          <w:rPr>
            <w:rFonts w:ascii="Calibri" w:eastAsia="Times New Roman" w:hAnsi="Calibri" w:cs="Times New Roman"/>
            <w:b w:val="0"/>
            <w:smallCaps w:val="0"/>
            <w:noProof/>
            <w:rPrChange w:id="1826">
              <w:rPr>
                <w:noProof/>
              </w:rPr>
            </w:rPrChange>
          </w:rPr>
          <w:lastRenderedPageBreak/>
          <mc:AlternateContent>
            <mc:Choice Requires="wps">
              <w:drawing>
                <wp:inline distT="0" distB="0" distL="0" distR="0" wp14:anchorId="0A0E031A" wp14:editId="2E695BC8">
                  <wp:extent cx="5841365" cy="5417389"/>
                  <wp:effectExtent l="0" t="0" r="26035" b="1206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5417389"/>
                          </a:xfrm>
                          <a:prstGeom prst="rect">
                            <a:avLst/>
                          </a:prstGeom>
                          <a:solidFill>
                            <a:srgbClr val="FFFFFF"/>
                          </a:solidFill>
                          <a:ln w="9525">
                            <a:solidFill>
                              <a:srgbClr val="000000"/>
                            </a:solidFill>
                            <a:miter lim="800000"/>
                            <a:headEnd/>
                            <a:tailEnd/>
                          </a:ln>
                        </wps:spPr>
                        <wps:txbx>
                          <w:txbxContent>
                            <w:p w14:paraId="5546911C" w14:textId="23563765" w:rsidR="00FA7F7C" w:rsidRPr="00667F41" w:rsidDel="003E339E" w:rsidRDefault="00FA7F7C" w:rsidP="00FA7F7C">
                              <w:pPr>
                                <w:rPr>
                                  <w:del w:id="1827" w:author="Cheryl Jenkins" w:date="2016-01-24T21:55:00Z"/>
                                  <w:rFonts w:cstheme="minorHAnsi"/>
                                  <w:b/>
                                  <w:sz w:val="18"/>
                                  <w:szCs w:val="18"/>
                                </w:rPr>
                              </w:pPr>
                              <w:ins w:id="1828" w:author="Cheryl Jenkins" w:date="2016-01-24T21:58:00Z">
                                <w:r w:rsidRPr="00667F41">
                                  <w:rPr>
                                    <w:rFonts w:cstheme="minorHAnsi"/>
                                    <w:b/>
                                    <w:sz w:val="18"/>
                                    <w:szCs w:val="18"/>
                                  </w:rPr>
                                  <w:t>Example</w:t>
                                </w:r>
                              </w:ins>
                              <w:ins w:id="1829" w:author="Cheryl Jenkins" w:date="2016-01-24T23:03:00Z">
                                <w:r>
                                  <w:rPr>
                                    <w:rFonts w:cstheme="minorHAnsi"/>
                                    <w:b/>
                                    <w:sz w:val="18"/>
                                    <w:szCs w:val="18"/>
                                  </w:rPr>
                                  <w:t xml:space="preserve"> of Calculation of Cost-effectiveness Inputs</w:t>
                                </w:r>
                              </w:ins>
                              <w:ins w:id="1830" w:author="Cheryl Jenkins" w:date="2016-01-24T23:14:00Z">
                                <w:r w:rsidR="008E22EB">
                                  <w:rPr>
                                    <w:rFonts w:cstheme="minorHAnsi"/>
                                    <w:b/>
                                    <w:sz w:val="18"/>
                                    <w:szCs w:val="18"/>
                                  </w:rPr>
                                  <w:t xml:space="preserve"> – for Electric Savings</w:t>
                                </w:r>
                              </w:ins>
                              <w:ins w:id="1831" w:author="Cheryl Jenkins" w:date="2016-01-24T21:58:00Z">
                                <w:r w:rsidRPr="00667F41">
                                  <w:rPr>
                                    <w:rFonts w:cstheme="minorHAnsi"/>
                                    <w:b/>
                                    <w:sz w:val="18"/>
                                    <w:szCs w:val="18"/>
                                  </w:rPr>
                                  <w:t>:</w:t>
                                </w:r>
                              </w:ins>
                              <w:del w:id="1832" w:author="Cheryl Jenkins" w:date="2016-01-24T21:55:00Z">
                                <w:r w:rsidRPr="00667F41" w:rsidDel="003E339E">
                                  <w:rPr>
                                    <w:rFonts w:cstheme="minorHAnsi"/>
                                    <w:b/>
                                    <w:sz w:val="18"/>
                                    <w:szCs w:val="18"/>
                                  </w:rPr>
                                  <w:delText>For example, a Home Energy Reports program with 60,000 participants in year T-1 and 55,000 returning and 8,000 new participants in year T records savings of 3,500 MWh in year T-1 and 4,000 MWh in year T:</w:delText>
                                </w:r>
                              </w:del>
                            </w:p>
                            <w:p w14:paraId="0F39CB5F" w14:textId="77777777" w:rsidR="00FA7F7C" w:rsidRPr="00667F41" w:rsidDel="003E339E" w:rsidRDefault="00FA7F7C" w:rsidP="00FA7F7C">
                              <w:pPr>
                                <w:ind w:firstLine="720"/>
                                <w:rPr>
                                  <w:del w:id="1833" w:author="Cheryl Jenkins" w:date="2016-01-24T21:55:00Z"/>
                                  <w:rFonts w:cstheme="minorHAnsi"/>
                                  <w:b/>
                                  <w:noProof/>
                                  <w:sz w:val="18"/>
                                  <w:szCs w:val="18"/>
                                </w:rPr>
                              </w:pPr>
                              <w:del w:id="1834" w:author="Cheryl Jenkins" w:date="2016-01-24T21:55:00Z">
                                <w:r w:rsidRPr="00667F41" w:rsidDel="003E339E">
                                  <w:rPr>
                                    <w:rFonts w:cstheme="minorHAnsi"/>
                                    <w:b/>
                                    <w:noProof/>
                                    <w:sz w:val="18"/>
                                    <w:szCs w:val="18"/>
                                  </w:rPr>
                                  <w:delText>ΔkWh</w:delText>
                                </w:r>
                                <w:r w:rsidRPr="00667F41" w:rsidDel="003E339E">
                                  <w:rPr>
                                    <w:rFonts w:cstheme="minorHAnsi"/>
                                    <w:b/>
                                    <w:noProof/>
                                    <w:sz w:val="18"/>
                                    <w:szCs w:val="18"/>
                                    <w:vertAlign w:val="subscript"/>
                                  </w:rPr>
                                  <w:delText>T</w:delText>
                                </w:r>
                                <w:r w:rsidRPr="00667F41" w:rsidDel="003E339E">
                                  <w:rPr>
                                    <w:b/>
                                    <w:sz w:val="18"/>
                                    <w:szCs w:val="18"/>
                                  </w:rPr>
                                  <w:delText xml:space="preserve"> </w:delText>
                                </w:r>
                                <w:r w:rsidRPr="00667F41" w:rsidDel="003E339E">
                                  <w:rPr>
                                    <w:b/>
                                    <w:sz w:val="18"/>
                                    <w:szCs w:val="18"/>
                                  </w:rPr>
                                  <w:tab/>
                                </w:r>
                                <w:r w:rsidRPr="00667F41" w:rsidDel="003E339E">
                                  <w:rPr>
                                    <w:rFonts w:cstheme="minorHAnsi"/>
                                    <w:b/>
                                    <w:noProof/>
                                    <w:sz w:val="18"/>
                                    <w:szCs w:val="18"/>
                                  </w:rPr>
                                  <w:delText>= (63.49 * 63,000) – [58.33 * (60,000 * 0.917) * 0.89]</w:delText>
                                </w:r>
                              </w:del>
                            </w:p>
                            <w:p w14:paraId="373BBA14" w14:textId="77777777" w:rsidR="00FA7F7C" w:rsidRPr="00667F41" w:rsidDel="003E339E" w:rsidRDefault="00FA7F7C" w:rsidP="00FA7F7C">
                              <w:pPr>
                                <w:ind w:firstLine="720"/>
                                <w:rPr>
                                  <w:del w:id="1835" w:author="Cheryl Jenkins" w:date="2016-01-24T21:55:00Z"/>
                                  <w:rFonts w:cstheme="minorHAnsi"/>
                                  <w:b/>
                                  <w:noProof/>
                                  <w:sz w:val="18"/>
                                  <w:szCs w:val="18"/>
                                </w:rPr>
                              </w:pPr>
                              <w:del w:id="1836" w:author="Cheryl Jenkins" w:date="2016-01-24T21:55:00Z">
                                <w:r w:rsidRPr="00667F41" w:rsidDel="003E339E">
                                  <w:rPr>
                                    <w:rFonts w:cstheme="minorHAnsi"/>
                                    <w:b/>
                                    <w:noProof/>
                                    <w:sz w:val="18"/>
                                    <w:szCs w:val="18"/>
                                  </w:rPr>
                                  <w:tab/>
                                  <w:delText>= 4,000,000 – [3,208,333 * 0.89]</w:delText>
                                </w:r>
                              </w:del>
                            </w:p>
                            <w:p w14:paraId="095E5E72" w14:textId="77777777" w:rsidR="00FA7F7C" w:rsidRPr="00667F41" w:rsidDel="003E339E" w:rsidRDefault="00FA7F7C" w:rsidP="00FA7F7C">
                              <w:pPr>
                                <w:rPr>
                                  <w:del w:id="1837" w:author="Cheryl Jenkins" w:date="2016-01-24T21:55:00Z"/>
                                  <w:rFonts w:cstheme="minorHAnsi"/>
                                  <w:b/>
                                  <w:sz w:val="18"/>
                                  <w:szCs w:val="18"/>
                                </w:rPr>
                              </w:pPr>
                              <w:del w:id="1838" w:author="Cheryl Jenkins" w:date="2016-01-24T21:55:00Z">
                                <w:r w:rsidRPr="00667F41" w:rsidDel="003E339E">
                                  <w:rPr>
                                    <w:rFonts w:cstheme="minorHAnsi"/>
                                    <w:b/>
                                    <w:sz w:val="18"/>
                                    <w:szCs w:val="18"/>
                                  </w:rPr>
                                  <w:tab/>
                                </w:r>
                                <w:r w:rsidRPr="00667F41" w:rsidDel="003E339E">
                                  <w:rPr>
                                    <w:rFonts w:cstheme="minorHAnsi"/>
                                    <w:b/>
                                    <w:sz w:val="18"/>
                                    <w:szCs w:val="18"/>
                                  </w:rPr>
                                  <w:tab/>
                                  <w:delText>= 4,000,000 – 2,859,417</w:delText>
                                </w:r>
                              </w:del>
                            </w:p>
                            <w:p w14:paraId="0459F257" w14:textId="77777777" w:rsidR="00FA7F7C" w:rsidRPr="00667F41" w:rsidDel="003E339E" w:rsidRDefault="00FA7F7C" w:rsidP="00FA7F7C">
                              <w:pPr>
                                <w:rPr>
                                  <w:del w:id="1839" w:author="Cheryl Jenkins" w:date="2016-01-24T21:55:00Z"/>
                                  <w:rFonts w:cstheme="minorHAnsi"/>
                                  <w:b/>
                                  <w:sz w:val="18"/>
                                  <w:szCs w:val="18"/>
                                </w:rPr>
                              </w:pPr>
                              <w:del w:id="1840" w:author="Cheryl Jenkins" w:date="2016-01-24T21:55:00Z">
                                <w:r w:rsidRPr="00667F41" w:rsidDel="003E339E">
                                  <w:rPr>
                                    <w:rFonts w:cstheme="minorHAnsi"/>
                                    <w:b/>
                                    <w:sz w:val="18"/>
                                    <w:szCs w:val="18"/>
                                  </w:rPr>
                                  <w:tab/>
                                </w:r>
                                <w:r w:rsidRPr="00667F41" w:rsidDel="003E339E">
                                  <w:rPr>
                                    <w:rFonts w:cstheme="minorHAnsi"/>
                                    <w:b/>
                                    <w:sz w:val="18"/>
                                    <w:szCs w:val="18"/>
                                  </w:rPr>
                                  <w:tab/>
                                  <w:delText>= 1,144,583 kWh</w:delText>
                                </w:r>
                              </w:del>
                            </w:p>
                            <w:p w14:paraId="09B2AC8E" w14:textId="77777777" w:rsidR="00FA7F7C" w:rsidRPr="00667F41" w:rsidRDefault="00FA7F7C" w:rsidP="00FA7F7C">
                              <w:pPr>
                                <w:rPr>
                                  <w:rFonts w:cstheme="minorHAnsi"/>
                                  <w:b/>
                                  <w:sz w:val="18"/>
                                  <w:szCs w:val="18"/>
                                </w:rPr>
                              </w:pPr>
                            </w:p>
                            <w:p w14:paraId="269278DD" w14:textId="6B8B2CBA" w:rsidR="00FA7F7C" w:rsidRDefault="00FA7F7C" w:rsidP="00FA7F7C">
                              <w:pPr>
                                <w:rPr>
                                  <w:ins w:id="1841" w:author="Cheryl Jenkins" w:date="2016-01-24T23:04:00Z"/>
                                  <w:rFonts w:cstheme="minorHAnsi"/>
                                  <w:sz w:val="18"/>
                                  <w:szCs w:val="18"/>
                                </w:rPr>
                              </w:pPr>
                              <w:ins w:id="1842" w:author="Cheryl Jenkins" w:date="2016-01-24T21:58:00Z">
                                <w:r w:rsidRPr="00667F41">
                                  <w:rPr>
                                    <w:rFonts w:cstheme="minorHAnsi"/>
                                    <w:sz w:val="18"/>
                                    <w:szCs w:val="18"/>
                                  </w:rPr>
                                  <w:t xml:space="preserve">Assume the </w:t>
                                </w:r>
                              </w:ins>
                              <w:ins w:id="1843" w:author="Cheryl Jenkins" w:date="2016-01-24T23:04:00Z">
                                <w:r>
                                  <w:rPr>
                                    <w:rFonts w:cstheme="minorHAnsi"/>
                                    <w:sz w:val="18"/>
                                    <w:szCs w:val="18"/>
                                  </w:rPr>
                                  <w:t>same</w:t>
                                </w:r>
                              </w:ins>
                              <w:ins w:id="1844" w:author="Cheryl Jenkins" w:date="2016-01-24T21:58:00Z">
                                <w:r w:rsidRPr="00667F41">
                                  <w:rPr>
                                    <w:rFonts w:cstheme="minorHAnsi"/>
                                    <w:sz w:val="18"/>
                                    <w:szCs w:val="18"/>
                                  </w:rPr>
                                  <w:t xml:space="preserve"> information </w:t>
                                </w:r>
                              </w:ins>
                              <w:ins w:id="1845" w:author="Cheryl Jenkins" w:date="2016-01-24T23:04:00Z">
                                <w:r>
                                  <w:rPr>
                                    <w:rFonts w:cstheme="minorHAnsi"/>
                                    <w:sz w:val="18"/>
                                    <w:szCs w:val="18"/>
                                  </w:rPr>
                                  <w:t xml:space="preserve">as was used in the Example </w:t>
                                </w:r>
                                <w:r w:rsidRPr="00667F41">
                                  <w:rPr>
                                    <w:rFonts w:cstheme="minorHAnsi"/>
                                    <w:sz w:val="18"/>
                                    <w:szCs w:val="18"/>
                                  </w:rPr>
                                  <w:t>of Adjusted Annual Savings Calculations</w:t>
                                </w:r>
                                <w:r>
                                  <w:rPr>
                                    <w:rFonts w:cstheme="minorHAnsi"/>
                                    <w:sz w:val="18"/>
                                    <w:szCs w:val="18"/>
                                  </w:rPr>
                                  <w:t>.</w:t>
                                </w:r>
                                <w:r w:rsidRPr="00583016">
                                  <w:rPr>
                                    <w:rFonts w:cstheme="minorHAnsi"/>
                                    <w:sz w:val="18"/>
                                    <w:szCs w:val="18"/>
                                  </w:rPr>
                                  <w:t xml:space="preserve"> </w:t>
                                </w:r>
                              </w:ins>
                            </w:p>
                            <w:p w14:paraId="553FC31F" w14:textId="77777777" w:rsidR="00FA7F7C" w:rsidRPr="00667F41" w:rsidRDefault="00FA7F7C" w:rsidP="00FA7F7C">
                              <w:pPr>
                                <w:rPr>
                                  <w:rFonts w:cstheme="minorHAnsi"/>
                                  <w:sz w:val="18"/>
                                  <w:szCs w:val="18"/>
                                </w:rPr>
                              </w:pPr>
                            </w:p>
                            <w:tbl>
                              <w:tblPr>
                                <w:tblW w:w="5000" w:type="pct"/>
                                <w:tblCellMar>
                                  <w:left w:w="58" w:type="dxa"/>
                                  <w:right w:w="58" w:type="dxa"/>
                                </w:tblCellMar>
                                <w:tblLook w:val="04A0" w:firstRow="1" w:lastRow="0" w:firstColumn="1" w:lastColumn="0" w:noHBand="0" w:noVBand="1"/>
                              </w:tblPr>
                              <w:tblGrid>
                                <w:gridCol w:w="3404"/>
                                <w:gridCol w:w="936"/>
                                <w:gridCol w:w="1018"/>
                                <w:gridCol w:w="900"/>
                                <w:gridCol w:w="917"/>
                                <w:gridCol w:w="917"/>
                                <w:gridCol w:w="936"/>
                              </w:tblGrid>
                              <w:tr w:rsidR="00FA7F7C" w:rsidRPr="003E339E" w14:paraId="356593C8" w14:textId="77777777" w:rsidTr="00667F41">
                                <w:trPr>
                                  <w:trHeight w:val="300"/>
                                  <w:ins w:id="1846" w:author="Cheryl Jenkins" w:date="2016-01-24T21:57:00Z"/>
                                </w:trPr>
                                <w:tc>
                                  <w:tcPr>
                                    <w:tcW w:w="1673" w:type="pct"/>
                                    <w:tcBorders>
                                      <w:top w:val="nil"/>
                                      <w:left w:val="nil"/>
                                      <w:bottom w:val="nil"/>
                                      <w:right w:val="nil"/>
                                    </w:tcBorders>
                                    <w:shd w:val="clear" w:color="auto" w:fill="auto"/>
                                    <w:noWrap/>
                                    <w:vAlign w:val="bottom"/>
                                    <w:hideMark/>
                                  </w:tcPr>
                                  <w:p w14:paraId="5C336F61" w14:textId="77777777" w:rsidR="00FA7F7C" w:rsidRPr="00667F41" w:rsidRDefault="00FA7F7C" w:rsidP="003E339E">
                                    <w:pPr>
                                      <w:widowControl/>
                                      <w:spacing w:after="0"/>
                                      <w:jc w:val="left"/>
                                      <w:rPr>
                                        <w:ins w:id="1847" w:author="Cheryl Jenkins" w:date="2016-01-24T21:57:00Z"/>
                                        <w:rFonts w:ascii="Calibri" w:hAnsi="Calibri"/>
                                        <w:color w:val="000000"/>
                                        <w:sz w:val="18"/>
                                        <w:szCs w:val="18"/>
                                      </w:rPr>
                                    </w:pPr>
                                  </w:p>
                                </w:tc>
                                <w:tc>
                                  <w:tcPr>
                                    <w:tcW w:w="3327" w:type="pct"/>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3C44C5D0" w14:textId="77777777" w:rsidR="00FA7F7C" w:rsidRPr="00667F41" w:rsidRDefault="00FA7F7C" w:rsidP="003E339E">
                                    <w:pPr>
                                      <w:widowControl/>
                                      <w:spacing w:after="0"/>
                                      <w:jc w:val="center"/>
                                      <w:rPr>
                                        <w:ins w:id="1848" w:author="Cheryl Jenkins" w:date="2016-01-24T21:57:00Z"/>
                                        <w:rFonts w:ascii="Calibri" w:hAnsi="Calibri"/>
                                        <w:b/>
                                        <w:bCs/>
                                        <w:color w:val="FFFFFF"/>
                                        <w:sz w:val="18"/>
                                        <w:szCs w:val="18"/>
                                      </w:rPr>
                                    </w:pPr>
                                    <w:ins w:id="1849" w:author="Cheryl Jenkins" w:date="2016-01-24T21:57:00Z">
                                      <w:r w:rsidRPr="00667F41">
                                        <w:rPr>
                                          <w:rFonts w:ascii="Calibri" w:hAnsi="Calibri"/>
                                          <w:b/>
                                          <w:bCs/>
                                          <w:color w:val="FFFFFF"/>
                                          <w:sz w:val="18"/>
                                          <w:szCs w:val="18"/>
                                        </w:rPr>
                                        <w:t>Reporting Year</w:t>
                                      </w:r>
                                    </w:ins>
                                  </w:p>
                                </w:tc>
                              </w:tr>
                              <w:tr w:rsidR="00FA7F7C" w:rsidRPr="003E339E" w14:paraId="27F0D848" w14:textId="77777777" w:rsidTr="00667F41">
                                <w:trPr>
                                  <w:trHeight w:val="300"/>
                                  <w:ins w:id="1850" w:author="Cheryl Jenkins" w:date="2016-01-24T21:57:00Z"/>
                                </w:trPr>
                                <w:tc>
                                  <w:tcPr>
                                    <w:tcW w:w="1673" w:type="pct"/>
                                    <w:tcBorders>
                                      <w:top w:val="nil"/>
                                      <w:left w:val="nil"/>
                                      <w:bottom w:val="single" w:sz="4" w:space="0" w:color="auto"/>
                                      <w:right w:val="nil"/>
                                    </w:tcBorders>
                                    <w:shd w:val="clear" w:color="auto" w:fill="auto"/>
                                    <w:noWrap/>
                                    <w:vAlign w:val="bottom"/>
                                    <w:hideMark/>
                                  </w:tcPr>
                                  <w:p w14:paraId="14E3239F" w14:textId="77777777" w:rsidR="00FA7F7C" w:rsidRPr="00667F41" w:rsidRDefault="00FA7F7C" w:rsidP="003E339E">
                                    <w:pPr>
                                      <w:widowControl/>
                                      <w:spacing w:after="0"/>
                                      <w:jc w:val="left"/>
                                      <w:rPr>
                                        <w:ins w:id="1851" w:author="Cheryl Jenkins" w:date="2016-01-24T21:57:00Z"/>
                                        <w:rFonts w:ascii="Calibri" w:hAnsi="Calibri"/>
                                        <w:color w:val="000000"/>
                                        <w:sz w:val="18"/>
                                        <w:szCs w:val="18"/>
                                      </w:rPr>
                                    </w:pPr>
                                  </w:p>
                                </w:tc>
                                <w:tc>
                                  <w:tcPr>
                                    <w:tcW w:w="554" w:type="pct"/>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68DA3492" w14:textId="77777777" w:rsidR="00FA7F7C" w:rsidRPr="00667F41" w:rsidRDefault="00FA7F7C" w:rsidP="003E339E">
                                    <w:pPr>
                                      <w:widowControl/>
                                      <w:spacing w:after="0"/>
                                      <w:jc w:val="center"/>
                                      <w:rPr>
                                        <w:ins w:id="1852" w:author="Cheryl Jenkins" w:date="2016-01-24T21:57:00Z"/>
                                        <w:rFonts w:ascii="Calibri" w:hAnsi="Calibri"/>
                                        <w:b/>
                                        <w:bCs/>
                                        <w:color w:val="FFFFFF"/>
                                        <w:sz w:val="18"/>
                                        <w:szCs w:val="18"/>
                                      </w:rPr>
                                    </w:pPr>
                                    <w:ins w:id="1853" w:author="Cheryl Jenkins" w:date="2016-01-24T21:57:00Z">
                                      <w:r w:rsidRPr="00667F41">
                                        <w:rPr>
                                          <w:rFonts w:ascii="Calibri" w:hAnsi="Calibri"/>
                                          <w:b/>
                                          <w:bCs/>
                                          <w:color w:val="FFFFFF"/>
                                          <w:sz w:val="18"/>
                                          <w:szCs w:val="18"/>
                                        </w:rPr>
                                        <w:t>2018</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161FAC85" w14:textId="77777777" w:rsidR="00FA7F7C" w:rsidRPr="00667F41" w:rsidRDefault="00FA7F7C" w:rsidP="003E339E">
                                    <w:pPr>
                                      <w:widowControl/>
                                      <w:spacing w:after="0"/>
                                      <w:jc w:val="center"/>
                                      <w:rPr>
                                        <w:ins w:id="1854" w:author="Cheryl Jenkins" w:date="2016-01-24T21:57:00Z"/>
                                        <w:rFonts w:ascii="Calibri" w:hAnsi="Calibri"/>
                                        <w:b/>
                                        <w:bCs/>
                                        <w:color w:val="FFFFFF"/>
                                        <w:sz w:val="18"/>
                                        <w:szCs w:val="18"/>
                                      </w:rPr>
                                    </w:pPr>
                                    <w:ins w:id="1855" w:author="Cheryl Jenkins" w:date="2016-01-24T21:57:00Z">
                                      <w:r w:rsidRPr="00667F41">
                                        <w:rPr>
                                          <w:rFonts w:ascii="Calibri" w:hAnsi="Calibri"/>
                                          <w:b/>
                                          <w:bCs/>
                                          <w:color w:val="FFFFFF"/>
                                          <w:sz w:val="18"/>
                                          <w:szCs w:val="18"/>
                                        </w:rPr>
                                        <w:t>2019</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582A17DF" w14:textId="77777777" w:rsidR="00FA7F7C" w:rsidRPr="00667F41" w:rsidRDefault="00FA7F7C" w:rsidP="003E339E">
                                    <w:pPr>
                                      <w:widowControl/>
                                      <w:spacing w:after="0"/>
                                      <w:jc w:val="center"/>
                                      <w:rPr>
                                        <w:ins w:id="1856" w:author="Cheryl Jenkins" w:date="2016-01-24T21:57:00Z"/>
                                        <w:rFonts w:ascii="Calibri" w:hAnsi="Calibri"/>
                                        <w:b/>
                                        <w:bCs/>
                                        <w:color w:val="FFFFFF"/>
                                        <w:sz w:val="18"/>
                                        <w:szCs w:val="18"/>
                                      </w:rPr>
                                    </w:pPr>
                                    <w:ins w:id="1857" w:author="Cheryl Jenkins" w:date="2016-01-24T21:57:00Z">
                                      <w:r w:rsidRPr="00667F41">
                                        <w:rPr>
                                          <w:rFonts w:ascii="Calibri" w:hAnsi="Calibri"/>
                                          <w:b/>
                                          <w:bCs/>
                                          <w:color w:val="FFFFFF"/>
                                          <w:sz w:val="18"/>
                                          <w:szCs w:val="18"/>
                                        </w:rPr>
                                        <w:t>2020</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61E2B0A2" w14:textId="77777777" w:rsidR="00FA7F7C" w:rsidRPr="00667F41" w:rsidRDefault="00FA7F7C" w:rsidP="003E339E">
                                    <w:pPr>
                                      <w:widowControl/>
                                      <w:spacing w:after="0"/>
                                      <w:jc w:val="center"/>
                                      <w:rPr>
                                        <w:ins w:id="1858" w:author="Cheryl Jenkins" w:date="2016-01-24T21:57:00Z"/>
                                        <w:rFonts w:ascii="Calibri" w:hAnsi="Calibri"/>
                                        <w:b/>
                                        <w:bCs/>
                                        <w:color w:val="FFFFFF"/>
                                        <w:sz w:val="18"/>
                                        <w:szCs w:val="18"/>
                                      </w:rPr>
                                    </w:pPr>
                                    <w:ins w:id="1859" w:author="Cheryl Jenkins" w:date="2016-01-24T21:57:00Z">
                                      <w:r w:rsidRPr="00667F41">
                                        <w:rPr>
                                          <w:rFonts w:ascii="Calibri" w:hAnsi="Calibri"/>
                                          <w:b/>
                                          <w:bCs/>
                                          <w:color w:val="FFFFFF"/>
                                          <w:sz w:val="18"/>
                                          <w:szCs w:val="18"/>
                                        </w:rPr>
                                        <w:t>2021</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509F22E6" w14:textId="77777777" w:rsidR="00FA7F7C" w:rsidRPr="00667F41" w:rsidRDefault="00FA7F7C" w:rsidP="003E339E">
                                    <w:pPr>
                                      <w:widowControl/>
                                      <w:spacing w:after="0"/>
                                      <w:jc w:val="center"/>
                                      <w:rPr>
                                        <w:ins w:id="1860" w:author="Cheryl Jenkins" w:date="2016-01-24T21:57:00Z"/>
                                        <w:rFonts w:ascii="Calibri" w:hAnsi="Calibri"/>
                                        <w:b/>
                                        <w:bCs/>
                                        <w:color w:val="FFFFFF"/>
                                        <w:sz w:val="18"/>
                                        <w:szCs w:val="18"/>
                                      </w:rPr>
                                    </w:pPr>
                                    <w:ins w:id="1861" w:author="Cheryl Jenkins" w:date="2016-01-24T21:57:00Z">
                                      <w:r w:rsidRPr="00667F41">
                                        <w:rPr>
                                          <w:rFonts w:ascii="Calibri" w:hAnsi="Calibri"/>
                                          <w:b/>
                                          <w:bCs/>
                                          <w:color w:val="FFFFFF"/>
                                          <w:sz w:val="18"/>
                                          <w:szCs w:val="18"/>
                                        </w:rPr>
                                        <w:t>2022</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040AA88D" w14:textId="77777777" w:rsidR="00FA7F7C" w:rsidRPr="00667F41" w:rsidRDefault="00FA7F7C" w:rsidP="003E339E">
                                    <w:pPr>
                                      <w:widowControl/>
                                      <w:spacing w:after="0"/>
                                      <w:jc w:val="center"/>
                                      <w:rPr>
                                        <w:ins w:id="1862" w:author="Cheryl Jenkins" w:date="2016-01-24T21:57:00Z"/>
                                        <w:rFonts w:ascii="Calibri" w:hAnsi="Calibri"/>
                                        <w:b/>
                                        <w:bCs/>
                                        <w:color w:val="FFFFFF"/>
                                        <w:sz w:val="18"/>
                                        <w:szCs w:val="18"/>
                                      </w:rPr>
                                    </w:pPr>
                                    <w:ins w:id="1863" w:author="Cheryl Jenkins" w:date="2016-01-24T21:57:00Z">
                                      <w:r w:rsidRPr="00667F41">
                                        <w:rPr>
                                          <w:rFonts w:ascii="Calibri" w:hAnsi="Calibri"/>
                                          <w:b/>
                                          <w:bCs/>
                                          <w:color w:val="FFFFFF"/>
                                          <w:sz w:val="18"/>
                                          <w:szCs w:val="18"/>
                                        </w:rPr>
                                        <w:t>2023</w:t>
                                      </w:r>
                                    </w:ins>
                                  </w:p>
                                </w:tc>
                              </w:tr>
                              <w:tr w:rsidR="00FA7F7C" w:rsidRPr="003E339E" w14:paraId="0E2A0B83" w14:textId="77777777" w:rsidTr="00667F41">
                                <w:trPr>
                                  <w:trHeight w:val="300"/>
                                  <w:ins w:id="1864" w:author="Cheryl Jenkins" w:date="2016-01-24T21:57:00Z"/>
                                </w:trPr>
                                <w:tc>
                                  <w:tcPr>
                                    <w:tcW w:w="16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198F1" w14:textId="6F32AC54" w:rsidR="00FA7F7C" w:rsidRPr="003E339E" w:rsidRDefault="00FA7F7C" w:rsidP="00667F41">
                                    <w:pPr>
                                      <w:widowControl/>
                                      <w:spacing w:after="0"/>
                                      <w:rPr>
                                        <w:ins w:id="1865" w:author="Cheryl Jenkins" w:date="2016-01-24T21:57:00Z"/>
                                        <w:rFonts w:ascii="Calibri" w:hAnsi="Calibri"/>
                                        <w:color w:val="000000"/>
                                        <w:sz w:val="18"/>
                                        <w:szCs w:val="18"/>
                                      </w:rPr>
                                    </w:pPr>
                                    <w:ins w:id="1866" w:author="Cheryl Jenkins" w:date="2016-01-24T23:05:00Z">
                                      <w:r>
                                        <w:rPr>
                                          <w:rFonts w:ascii="Calibri" w:hAnsi="Calibri"/>
                                          <w:color w:val="000000"/>
                                          <w:sz w:val="18"/>
                                          <w:szCs w:val="18"/>
                                        </w:rPr>
                                        <w:t xml:space="preserve">Adjusted </w:t>
                                      </w:r>
                                    </w:ins>
                                    <w:ins w:id="1867" w:author="Cheryl Jenkins" w:date="2016-01-24T23:08:00Z">
                                      <w:r>
                                        <w:rPr>
                                          <w:rFonts w:ascii="Calibri" w:hAnsi="Calibri"/>
                                          <w:color w:val="000000"/>
                                          <w:sz w:val="18"/>
                                          <w:szCs w:val="18"/>
                                        </w:rPr>
                                        <w:t xml:space="preserve">kWh </w:t>
                                      </w:r>
                                    </w:ins>
                                    <w:ins w:id="1868" w:author="Cheryl Jenkins" w:date="2016-01-24T23:05:00Z">
                                      <w:r>
                                        <w:rPr>
                                          <w:rFonts w:ascii="Calibri" w:hAnsi="Calibri"/>
                                          <w:color w:val="000000"/>
                                          <w:sz w:val="18"/>
                                          <w:szCs w:val="18"/>
                                        </w:rPr>
                                        <w:t>savings</w:t>
                                      </w:r>
                                    </w:ins>
                                    <w:ins w:id="1869" w:author="Cheryl Jenkins" w:date="2016-01-24T21:57:00Z">
                                      <w:r>
                                        <w:rPr>
                                          <w:rFonts w:ascii="Calibri" w:hAnsi="Calibri"/>
                                          <w:color w:val="000000"/>
                                          <w:sz w:val="18"/>
                                          <w:szCs w:val="18"/>
                                        </w:rPr>
                                        <w:t xml:space="preserve"> (</w:t>
                                      </w:r>
                                    </w:ins>
                                    <w:ins w:id="1870" w:author="Cheryl Jenkins" w:date="2016-01-24T23:05:00Z">
                                      <w:r>
                                        <w:rPr>
                                          <w:rFonts w:ascii="Calibri" w:hAnsi="Calibri"/>
                                          <w:color w:val="000000"/>
                                          <w:sz w:val="18"/>
                                          <w:szCs w:val="18"/>
                                        </w:rPr>
                                        <w:t>previously calculated</w:t>
                                      </w:r>
                                    </w:ins>
                                    <w:ins w:id="1871" w:author="Cheryl Jenkins" w:date="2016-01-24T21:57:00Z">
                                      <w:r w:rsidRPr="003E339E">
                                        <w:rPr>
                                          <w:rFonts w:ascii="Calibri" w:hAnsi="Calibri"/>
                                          <w:color w:val="000000"/>
                                          <w:sz w:val="18"/>
                                          <w:szCs w:val="18"/>
                                        </w:rPr>
                                        <w:t>)</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3265074E" w14:textId="77777777" w:rsidR="00FA7F7C" w:rsidRPr="003E339E" w:rsidRDefault="00FA7F7C" w:rsidP="003E339E">
                                    <w:pPr>
                                      <w:widowControl/>
                                      <w:spacing w:after="0"/>
                                      <w:jc w:val="right"/>
                                      <w:rPr>
                                        <w:ins w:id="1872" w:author="Cheryl Jenkins" w:date="2016-01-24T21:57:00Z"/>
                                        <w:rFonts w:ascii="Calibri" w:hAnsi="Calibri"/>
                                        <w:color w:val="000000"/>
                                        <w:sz w:val="18"/>
                                        <w:szCs w:val="18"/>
                                      </w:rPr>
                                    </w:pPr>
                                    <w:ins w:id="1873" w:author="Cheryl Jenkins" w:date="2016-01-24T21:57:00Z">
                                      <w:r w:rsidRPr="003E339E">
                                        <w:rPr>
                                          <w:rFonts w:ascii="Calibri" w:hAnsi="Calibri"/>
                                          <w:color w:val="000000"/>
                                          <w:sz w:val="18"/>
                                          <w:szCs w:val="18"/>
                                        </w:rPr>
                                        <w:t>24,000,000</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68D60630" w14:textId="5B7694AE" w:rsidR="00FA7F7C" w:rsidRPr="003E339E" w:rsidRDefault="00FA7F7C" w:rsidP="003E339E">
                                    <w:pPr>
                                      <w:widowControl/>
                                      <w:spacing w:after="0"/>
                                      <w:jc w:val="right"/>
                                      <w:rPr>
                                        <w:ins w:id="1874" w:author="Cheryl Jenkins" w:date="2016-01-24T21:57:00Z"/>
                                        <w:rFonts w:ascii="Calibri" w:hAnsi="Calibri"/>
                                        <w:color w:val="000000"/>
                                        <w:sz w:val="18"/>
                                        <w:szCs w:val="18"/>
                                      </w:rPr>
                                    </w:pPr>
                                    <w:ins w:id="1875" w:author="Cheryl Jenkins" w:date="2016-01-24T23:07:00Z">
                                      <w:r>
                                        <w:rPr>
                                          <w:rFonts w:ascii="Calibri" w:hAnsi="Calibri"/>
                                          <w:color w:val="000000"/>
                                          <w:sz w:val="18"/>
                                          <w:szCs w:val="18"/>
                                        </w:rPr>
                                        <w:t>10, 252, 240</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75B85662" w14:textId="27893C27" w:rsidR="00FA7F7C" w:rsidRPr="003E339E" w:rsidRDefault="008E22EB" w:rsidP="003E339E">
                                    <w:pPr>
                                      <w:widowControl/>
                                      <w:spacing w:after="0"/>
                                      <w:jc w:val="right"/>
                                      <w:rPr>
                                        <w:ins w:id="1876" w:author="Cheryl Jenkins" w:date="2016-01-24T21:57:00Z"/>
                                        <w:rFonts w:ascii="Calibri" w:hAnsi="Calibri"/>
                                        <w:color w:val="000000"/>
                                        <w:sz w:val="18"/>
                                        <w:szCs w:val="18"/>
                                      </w:rPr>
                                    </w:pPr>
                                    <w:ins w:id="1877" w:author="Cheryl Jenkins" w:date="2016-01-24T23:08:00Z">
                                      <w:r>
                                        <w:rPr>
                                          <w:rFonts w:ascii="Calibri" w:hAnsi="Calibri"/>
                                          <w:color w:val="000000"/>
                                          <w:sz w:val="18"/>
                                          <w:szCs w:val="18"/>
                                        </w:rPr>
                                        <w:t>5,116,954</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3BD6E842" w14:textId="54E02076" w:rsidR="00FA7F7C" w:rsidRPr="003E339E" w:rsidRDefault="008E22EB" w:rsidP="003E339E">
                                    <w:pPr>
                                      <w:widowControl/>
                                      <w:spacing w:after="0"/>
                                      <w:jc w:val="right"/>
                                      <w:rPr>
                                        <w:ins w:id="1878" w:author="Cheryl Jenkins" w:date="2016-01-24T21:57:00Z"/>
                                        <w:rFonts w:ascii="Calibri" w:hAnsi="Calibri"/>
                                        <w:color w:val="000000"/>
                                        <w:sz w:val="18"/>
                                        <w:szCs w:val="18"/>
                                      </w:rPr>
                                    </w:pPr>
                                    <w:ins w:id="1879" w:author="Cheryl Jenkins" w:date="2016-01-24T23:09:00Z">
                                      <w:r>
                                        <w:rPr>
                                          <w:rFonts w:ascii="Calibri" w:hAnsi="Calibri"/>
                                          <w:color w:val="000000"/>
                                          <w:sz w:val="18"/>
                                          <w:szCs w:val="18"/>
                                        </w:rPr>
                                        <w:t>5,731,923</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3E991327" w14:textId="3D3C6D42" w:rsidR="00FA7F7C" w:rsidRPr="003E339E" w:rsidRDefault="008E22EB" w:rsidP="003E339E">
                                    <w:pPr>
                                      <w:widowControl/>
                                      <w:spacing w:after="0"/>
                                      <w:jc w:val="right"/>
                                      <w:rPr>
                                        <w:ins w:id="1880" w:author="Cheryl Jenkins" w:date="2016-01-24T21:57:00Z"/>
                                        <w:rFonts w:ascii="Calibri" w:hAnsi="Calibri"/>
                                        <w:color w:val="000000"/>
                                        <w:sz w:val="18"/>
                                        <w:szCs w:val="18"/>
                                      </w:rPr>
                                    </w:pPr>
                                    <w:ins w:id="1881" w:author="Cheryl Jenkins" w:date="2016-01-24T23:09:00Z">
                                      <w:r>
                                        <w:rPr>
                                          <w:rFonts w:ascii="Calibri" w:hAnsi="Calibri"/>
                                          <w:color w:val="000000"/>
                                          <w:sz w:val="18"/>
                                          <w:szCs w:val="18"/>
                                        </w:rPr>
                                        <w:t>5,024,404</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11809D95" w14:textId="0E0C8D43" w:rsidR="00FA7F7C" w:rsidRPr="003E339E" w:rsidRDefault="008E22EB" w:rsidP="003E339E">
                                    <w:pPr>
                                      <w:widowControl/>
                                      <w:spacing w:after="0"/>
                                      <w:jc w:val="right"/>
                                      <w:rPr>
                                        <w:ins w:id="1882" w:author="Cheryl Jenkins" w:date="2016-01-24T21:57:00Z"/>
                                        <w:rFonts w:ascii="Calibri" w:hAnsi="Calibri"/>
                                        <w:color w:val="000000"/>
                                        <w:sz w:val="18"/>
                                        <w:szCs w:val="18"/>
                                      </w:rPr>
                                    </w:pPr>
                                    <w:ins w:id="1883" w:author="Cheryl Jenkins" w:date="2016-01-24T23:09:00Z">
                                      <w:r>
                                        <w:rPr>
                                          <w:rFonts w:ascii="Calibri" w:hAnsi="Calibri"/>
                                          <w:color w:val="000000"/>
                                          <w:sz w:val="18"/>
                                          <w:szCs w:val="18"/>
                                        </w:rPr>
                                        <w:t>11,556,551</w:t>
                                      </w:r>
                                    </w:ins>
                                  </w:p>
                                </w:tc>
                              </w:tr>
                            </w:tbl>
                            <w:p w14:paraId="230EE503" w14:textId="07F262B3" w:rsidR="00FA7F7C" w:rsidRPr="00667F41" w:rsidRDefault="00FA7F7C" w:rsidP="00667F41">
                              <w:pPr>
                                <w:spacing w:after="60"/>
                                <w:rPr>
                                  <w:ins w:id="1884" w:author="Cheryl Jenkins" w:date="2016-01-24T22:06:00Z"/>
                                  <w:rFonts w:cstheme="minorHAnsi"/>
                                  <w:b/>
                                  <w:sz w:val="18"/>
                                  <w:szCs w:val="18"/>
                                </w:rPr>
                              </w:pPr>
                            </w:p>
                            <w:p w14:paraId="2ABE99EF" w14:textId="0A559DC8" w:rsidR="00FA7F7C" w:rsidRPr="00667F41" w:rsidRDefault="00A66D2A" w:rsidP="00FA7F7C">
                              <w:pPr>
                                <w:spacing w:after="60"/>
                                <w:rPr>
                                  <w:ins w:id="1885" w:author="Cheryl Jenkins" w:date="2016-01-24T22:18:00Z"/>
                                  <w:rFonts w:cstheme="minorHAnsi"/>
                                  <w:b/>
                                  <w:sz w:val="18"/>
                                  <w:szCs w:val="18"/>
                                  <w:u w:val="single"/>
                                </w:rPr>
                              </w:pPr>
                              <w:ins w:id="1886" w:author="Cheryl Jenkins" w:date="2016-01-24T23:16:00Z">
                                <w:r>
                                  <w:rPr>
                                    <w:rFonts w:cstheme="minorHAnsi"/>
                                    <w:b/>
                                    <w:sz w:val="18"/>
                                    <w:szCs w:val="18"/>
                                    <w:u w:val="single"/>
                                  </w:rPr>
                                  <w:t>In</w:t>
                                </w:r>
                              </w:ins>
                              <w:ins w:id="1887" w:author="Cheryl Jenkins" w:date="2016-01-24T23:09:00Z">
                                <w:r w:rsidR="008E22EB" w:rsidRPr="00667F41">
                                  <w:rPr>
                                    <w:rFonts w:cstheme="minorHAnsi"/>
                                    <w:b/>
                                    <w:sz w:val="18"/>
                                    <w:szCs w:val="18"/>
                                    <w:u w:val="single"/>
                                  </w:rPr>
                                  <w:t xml:space="preserve"> 2018</w:t>
                                </w:r>
                              </w:ins>
                              <w:ins w:id="1888" w:author="Cheryl Jenkins" w:date="2016-01-24T22:18:00Z">
                                <w:r w:rsidR="00FA7F7C" w:rsidRPr="00667F41">
                                  <w:rPr>
                                    <w:rFonts w:cstheme="minorHAnsi"/>
                                    <w:b/>
                                    <w:sz w:val="18"/>
                                    <w:szCs w:val="18"/>
                                    <w:u w:val="single"/>
                                  </w:rPr>
                                  <w:t>:</w:t>
                                </w:r>
                              </w:ins>
                            </w:p>
                            <w:p w14:paraId="6D242F67" w14:textId="2693E811" w:rsidR="00FA7F7C" w:rsidRDefault="008E22EB" w:rsidP="00667F41">
                              <w:pPr>
                                <w:spacing w:after="60"/>
                                <w:rPr>
                                  <w:ins w:id="1889" w:author="Cheryl Jenkins" w:date="2016-01-24T23:10:00Z"/>
                                  <w:rFonts w:cstheme="minorHAnsi"/>
                                  <w:sz w:val="18"/>
                                  <w:szCs w:val="18"/>
                                </w:rPr>
                              </w:pPr>
                              <w:ins w:id="1890" w:author="Cheryl Jenkins" w:date="2016-01-24T23:11:00Z">
                                <w:r>
                                  <w:rPr>
                                    <w:rFonts w:cstheme="minorHAnsi"/>
                                    <w:sz w:val="18"/>
                                    <w:szCs w:val="18"/>
                                  </w:rPr>
                                  <w:t>2018 a</w:t>
                                </w:r>
                              </w:ins>
                              <w:ins w:id="1891" w:author="Cheryl Jenkins" w:date="2016-01-24T23:10:00Z">
                                <w:r>
                                  <w:rPr>
                                    <w:rFonts w:cstheme="minorHAnsi"/>
                                    <w:sz w:val="18"/>
                                    <w:szCs w:val="18"/>
                                  </w:rPr>
                                  <w:t xml:space="preserve">nnual savings = </w:t>
                                </w:r>
                              </w:ins>
                              <w:ins w:id="1892" w:author="Cheryl Jenkins" w:date="2016-01-24T22:20:00Z">
                                <w:r w:rsidR="00FA7F7C" w:rsidRPr="0057411C">
                                  <w:rPr>
                                    <w:rFonts w:cstheme="minorHAnsi"/>
                                    <w:sz w:val="18"/>
                                    <w:szCs w:val="18"/>
                                  </w:rPr>
                                  <w:t>ΔkWh</w:t>
                                </w:r>
                                <w:r w:rsidR="00FA7F7C">
                                  <w:rPr>
                                    <w:rFonts w:cstheme="minorHAnsi"/>
                                    <w:sz w:val="18"/>
                                    <w:szCs w:val="18"/>
                                    <w:vertAlign w:val="subscript"/>
                                  </w:rPr>
                                  <w:t>2018</w:t>
                                </w:r>
                                <w:r w:rsidR="00FA7F7C" w:rsidRPr="0057411C">
                                  <w:rPr>
                                    <w:rFonts w:cstheme="minorHAnsi"/>
                                    <w:sz w:val="18"/>
                                    <w:szCs w:val="18"/>
                                    <w:vertAlign w:val="subscript"/>
                                  </w:rPr>
                                  <w:t xml:space="preserve"> Adjusted</w:t>
                                </w:r>
                                <w:r w:rsidR="00FA7F7C" w:rsidRPr="0057411C">
                                  <w:rPr>
                                    <w:rFonts w:cstheme="minorHAnsi"/>
                                    <w:sz w:val="18"/>
                                    <w:szCs w:val="18"/>
                                  </w:rPr>
                                  <w:t xml:space="preserve"> </w:t>
                                </w:r>
                                <w:r w:rsidR="00FA7F7C">
                                  <w:rPr>
                                    <w:rFonts w:cstheme="minorHAnsi"/>
                                    <w:sz w:val="18"/>
                                    <w:szCs w:val="18"/>
                                  </w:rPr>
                                  <w:t>= 24,000,000 kWh</w:t>
                                </w:r>
                              </w:ins>
                            </w:p>
                            <w:p w14:paraId="148554AE" w14:textId="6EC767B6" w:rsidR="008E22EB" w:rsidRDefault="008E22EB" w:rsidP="00667F41">
                              <w:pPr>
                                <w:spacing w:after="60"/>
                                <w:rPr>
                                  <w:ins w:id="1893" w:author="Cheryl Jenkins" w:date="2016-01-24T23:10:00Z"/>
                                  <w:rFonts w:cstheme="minorHAnsi"/>
                                  <w:sz w:val="18"/>
                                  <w:szCs w:val="18"/>
                                </w:rPr>
                              </w:pPr>
                              <w:ins w:id="1894" w:author="Cheryl Jenkins" w:date="2016-01-24T23:10:00Z">
                                <w:r>
                                  <w:rPr>
                                    <w:rFonts w:cstheme="minorHAnsi"/>
                                    <w:sz w:val="18"/>
                                    <w:szCs w:val="18"/>
                                  </w:rPr>
                                  <w:t xml:space="preserve">Cost-effectiveness </w:t>
                                </w:r>
                              </w:ins>
                              <w:ins w:id="1895" w:author="Cheryl Jenkins" w:date="2016-01-24T23:11:00Z">
                                <w:r>
                                  <w:rPr>
                                    <w:rFonts w:cstheme="minorHAnsi"/>
                                    <w:sz w:val="18"/>
                                    <w:szCs w:val="18"/>
                                  </w:rPr>
                                  <w:t xml:space="preserve">benefit in 2019 = </w:t>
                                </w:r>
                              </w:ins>
                              <w:ins w:id="1896" w:author="Cheryl Jenkins" w:date="2016-01-24T23:12:00Z">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sidRPr="00667F41">
                                  <w:rPr>
                                    <w:rFonts w:cstheme="minorHAnsi"/>
                                    <w:sz w:val="18"/>
                                    <w:szCs w:val="18"/>
                                    <w:vertAlign w:val="subscript"/>
                                  </w:rPr>
                                  <w:t>1</w:t>
                                </w:r>
                                <w:r>
                                  <w:rPr>
                                    <w:rFonts w:cstheme="minorHAnsi"/>
                                    <w:sz w:val="18"/>
                                    <w:szCs w:val="18"/>
                                  </w:rPr>
                                  <w:t xml:space="preserve"> = 24,000,000 </w:t>
                                </w:r>
                              </w:ins>
                              <w:ins w:id="1897" w:author="Cheryl Jenkins" w:date="2016-01-24T23:13:00Z">
                                <w:r>
                                  <w:rPr>
                                    <w:rFonts w:cstheme="minorHAnsi"/>
                                    <w:sz w:val="18"/>
                                    <w:szCs w:val="18"/>
                                  </w:rPr>
                                  <w:t>* 0.78 = 18,720,000 kWh</w:t>
                                </w:r>
                              </w:ins>
                            </w:p>
                            <w:p w14:paraId="088E9C27" w14:textId="176A5C6B" w:rsidR="008E22EB" w:rsidRDefault="008E22EB" w:rsidP="008E22EB">
                              <w:pPr>
                                <w:spacing w:after="60"/>
                                <w:rPr>
                                  <w:ins w:id="1898" w:author="Cheryl Jenkins" w:date="2016-01-24T23:13:00Z"/>
                                  <w:rFonts w:cstheme="minorHAnsi"/>
                                  <w:sz w:val="18"/>
                                  <w:szCs w:val="18"/>
                                </w:rPr>
                              </w:pPr>
                              <w:ins w:id="1899" w:author="Cheryl Jenkins" w:date="2016-01-24T23:13:00Z">
                                <w:r>
                                  <w:rPr>
                                    <w:rFonts w:cstheme="minorHAnsi"/>
                                    <w:sz w:val="18"/>
                                    <w:szCs w:val="18"/>
                                  </w:rPr>
                                  <w:t xml:space="preserve">Cost-effectiveness benefit in 2020 = </w:t>
                                </w:r>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ins>
                              <w:ins w:id="1900" w:author="Cheryl Jenkins" w:date="2016-01-24T23:14:00Z">
                                <w:r>
                                  <w:rPr>
                                    <w:rFonts w:cstheme="minorHAnsi"/>
                                    <w:sz w:val="18"/>
                                    <w:szCs w:val="18"/>
                                    <w:vertAlign w:val="subscript"/>
                                  </w:rPr>
                                  <w:t>2</w:t>
                                </w:r>
                              </w:ins>
                              <w:ins w:id="1901" w:author="Cheryl Jenkins" w:date="2016-01-24T23:13:00Z">
                                <w:r>
                                  <w:rPr>
                                    <w:rFonts w:cstheme="minorHAnsi"/>
                                    <w:sz w:val="18"/>
                                    <w:szCs w:val="18"/>
                                  </w:rPr>
                                  <w:t xml:space="preserve"> = 24,000,000 * 0.</w:t>
                                </w:r>
                              </w:ins>
                              <w:ins w:id="1902" w:author="Cheryl Jenkins" w:date="2016-01-24T23:14:00Z">
                                <w:r>
                                  <w:rPr>
                                    <w:rFonts w:cstheme="minorHAnsi"/>
                                    <w:sz w:val="18"/>
                                    <w:szCs w:val="18"/>
                                  </w:rPr>
                                  <w:t>61</w:t>
                                </w:r>
                              </w:ins>
                              <w:ins w:id="1903" w:author="Cheryl Jenkins" w:date="2016-01-24T23:13:00Z">
                                <w:r>
                                  <w:rPr>
                                    <w:rFonts w:cstheme="minorHAnsi"/>
                                    <w:sz w:val="18"/>
                                    <w:szCs w:val="18"/>
                                  </w:rPr>
                                  <w:t xml:space="preserve"> = </w:t>
                                </w:r>
                              </w:ins>
                              <w:ins w:id="1904" w:author="Cheryl Jenkins" w:date="2016-01-24T23:15:00Z">
                                <w:r>
                                  <w:rPr>
                                    <w:rFonts w:cstheme="minorHAnsi"/>
                                    <w:sz w:val="18"/>
                                    <w:szCs w:val="18"/>
                                  </w:rPr>
                                  <w:t>14,640</w:t>
                                </w:r>
                              </w:ins>
                              <w:ins w:id="1905" w:author="Cheryl Jenkins" w:date="2016-01-24T23:13:00Z">
                                <w:r>
                                  <w:rPr>
                                    <w:rFonts w:cstheme="minorHAnsi"/>
                                    <w:sz w:val="18"/>
                                    <w:szCs w:val="18"/>
                                  </w:rPr>
                                  <w:t>,000 kWh</w:t>
                                </w:r>
                              </w:ins>
                            </w:p>
                            <w:p w14:paraId="7006A6DF" w14:textId="3EA2289A" w:rsidR="008E22EB" w:rsidRDefault="008E22EB" w:rsidP="008E22EB">
                              <w:pPr>
                                <w:spacing w:after="60"/>
                                <w:rPr>
                                  <w:ins w:id="1906" w:author="Cheryl Jenkins" w:date="2016-01-24T23:13:00Z"/>
                                  <w:rFonts w:cstheme="minorHAnsi"/>
                                  <w:sz w:val="18"/>
                                  <w:szCs w:val="18"/>
                                </w:rPr>
                              </w:pPr>
                              <w:ins w:id="1907" w:author="Cheryl Jenkins" w:date="2016-01-24T23:13:00Z">
                                <w:r>
                                  <w:rPr>
                                    <w:rFonts w:cstheme="minorHAnsi"/>
                                    <w:sz w:val="18"/>
                                    <w:szCs w:val="18"/>
                                  </w:rPr>
                                  <w:t xml:space="preserve">Cost-effectiveness benefit in 2021 = </w:t>
                                </w:r>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ins>
                              <w:ins w:id="1908" w:author="Cheryl Jenkins" w:date="2016-01-24T23:14:00Z">
                                <w:r>
                                  <w:rPr>
                                    <w:rFonts w:cstheme="minorHAnsi"/>
                                    <w:sz w:val="18"/>
                                    <w:szCs w:val="18"/>
                                    <w:vertAlign w:val="subscript"/>
                                  </w:rPr>
                                  <w:t>3</w:t>
                                </w:r>
                              </w:ins>
                              <w:ins w:id="1909" w:author="Cheryl Jenkins" w:date="2016-01-24T23:13:00Z">
                                <w:r>
                                  <w:rPr>
                                    <w:rFonts w:cstheme="minorHAnsi"/>
                                    <w:sz w:val="18"/>
                                    <w:szCs w:val="18"/>
                                  </w:rPr>
                                  <w:t xml:space="preserve"> = 24,000,000 * 0.</w:t>
                                </w:r>
                              </w:ins>
                              <w:ins w:id="1910" w:author="Cheryl Jenkins" w:date="2016-01-24T23:14:00Z">
                                <w:r>
                                  <w:rPr>
                                    <w:rFonts w:cstheme="minorHAnsi"/>
                                    <w:sz w:val="18"/>
                                    <w:szCs w:val="18"/>
                                  </w:rPr>
                                  <w:t>4</w:t>
                                </w:r>
                              </w:ins>
                              <w:ins w:id="1911" w:author="Cheryl Jenkins" w:date="2016-01-24T23:13:00Z">
                                <w:r>
                                  <w:rPr>
                                    <w:rFonts w:cstheme="minorHAnsi"/>
                                    <w:sz w:val="18"/>
                                    <w:szCs w:val="18"/>
                                  </w:rPr>
                                  <w:t>8 = 1</w:t>
                                </w:r>
                              </w:ins>
                              <w:ins w:id="1912" w:author="Cheryl Jenkins" w:date="2016-01-24T23:15:00Z">
                                <w:r>
                                  <w:rPr>
                                    <w:rFonts w:cstheme="minorHAnsi"/>
                                    <w:sz w:val="18"/>
                                    <w:szCs w:val="18"/>
                                  </w:rPr>
                                  <w:t>1,5</w:t>
                                </w:r>
                              </w:ins>
                              <w:ins w:id="1913" w:author="Cheryl Jenkins" w:date="2016-01-24T23:13:00Z">
                                <w:r>
                                  <w:rPr>
                                    <w:rFonts w:cstheme="minorHAnsi"/>
                                    <w:sz w:val="18"/>
                                    <w:szCs w:val="18"/>
                                  </w:rPr>
                                  <w:t>20,000 kWh</w:t>
                                </w:r>
                              </w:ins>
                            </w:p>
                            <w:p w14:paraId="15FEEE3F" w14:textId="2D37C222" w:rsidR="008E22EB" w:rsidRDefault="008E22EB" w:rsidP="008E22EB">
                              <w:pPr>
                                <w:spacing w:after="60"/>
                                <w:rPr>
                                  <w:ins w:id="1914" w:author="Cheryl Jenkins" w:date="2016-01-24T23:13:00Z"/>
                                  <w:rFonts w:cstheme="minorHAnsi"/>
                                  <w:sz w:val="18"/>
                                  <w:szCs w:val="18"/>
                                </w:rPr>
                              </w:pPr>
                              <w:ins w:id="1915" w:author="Cheryl Jenkins" w:date="2016-01-24T23:13:00Z">
                                <w:r>
                                  <w:rPr>
                                    <w:rFonts w:cstheme="minorHAnsi"/>
                                    <w:sz w:val="18"/>
                                    <w:szCs w:val="18"/>
                                  </w:rPr>
                                  <w:t>Cost-effectiveness ben</w:t>
                                </w:r>
                                <w:r w:rsidR="00440294">
                                  <w:rPr>
                                    <w:rFonts w:cstheme="minorHAnsi"/>
                                    <w:sz w:val="18"/>
                                    <w:szCs w:val="18"/>
                                  </w:rPr>
                                  <w:t>efit in 20</w:t>
                                </w:r>
                                <w:r>
                                  <w:rPr>
                                    <w:rFonts w:cstheme="minorHAnsi"/>
                                    <w:sz w:val="18"/>
                                    <w:szCs w:val="18"/>
                                  </w:rPr>
                                  <w:t xml:space="preserve">22 = </w:t>
                                </w:r>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ins>
                              <w:ins w:id="1916" w:author="Cheryl Jenkins" w:date="2016-01-24T23:14:00Z">
                                <w:r>
                                  <w:rPr>
                                    <w:rFonts w:cstheme="minorHAnsi"/>
                                    <w:sz w:val="18"/>
                                    <w:szCs w:val="18"/>
                                    <w:vertAlign w:val="subscript"/>
                                  </w:rPr>
                                  <w:t>4</w:t>
                                </w:r>
                              </w:ins>
                              <w:ins w:id="1917" w:author="Cheryl Jenkins" w:date="2016-01-24T23:13:00Z">
                                <w:r>
                                  <w:rPr>
                                    <w:rFonts w:cstheme="minorHAnsi"/>
                                    <w:sz w:val="18"/>
                                    <w:szCs w:val="18"/>
                                  </w:rPr>
                                  <w:t xml:space="preserve"> = 24,000,000 * 0.</w:t>
                                </w:r>
                              </w:ins>
                              <w:ins w:id="1918" w:author="Cheryl Jenkins" w:date="2016-01-24T23:14:00Z">
                                <w:r>
                                  <w:rPr>
                                    <w:rFonts w:cstheme="minorHAnsi"/>
                                    <w:sz w:val="18"/>
                                    <w:szCs w:val="18"/>
                                  </w:rPr>
                                  <w:t>3</w:t>
                                </w:r>
                              </w:ins>
                              <w:ins w:id="1919" w:author="Cheryl Jenkins" w:date="2016-01-24T23:13:00Z">
                                <w:r>
                                  <w:rPr>
                                    <w:rFonts w:cstheme="minorHAnsi"/>
                                    <w:sz w:val="18"/>
                                    <w:szCs w:val="18"/>
                                  </w:rPr>
                                  <w:t xml:space="preserve">8 = </w:t>
                                </w:r>
                              </w:ins>
                              <w:ins w:id="1920" w:author="Cheryl Jenkins" w:date="2016-01-24T23:16:00Z">
                                <w:r>
                                  <w:rPr>
                                    <w:rFonts w:cstheme="minorHAnsi"/>
                                    <w:sz w:val="18"/>
                                    <w:szCs w:val="18"/>
                                  </w:rPr>
                                  <w:t>9,1</w:t>
                                </w:r>
                              </w:ins>
                              <w:ins w:id="1921" w:author="Cheryl Jenkins" w:date="2016-01-24T23:13:00Z">
                                <w:r>
                                  <w:rPr>
                                    <w:rFonts w:cstheme="minorHAnsi"/>
                                    <w:sz w:val="18"/>
                                    <w:szCs w:val="18"/>
                                  </w:rPr>
                                  <w:t>20,000 kWh</w:t>
                                </w:r>
                              </w:ins>
                            </w:p>
                            <w:p w14:paraId="62093339" w14:textId="77777777" w:rsidR="008E22EB" w:rsidRDefault="008E22EB" w:rsidP="00667F41">
                              <w:pPr>
                                <w:spacing w:after="60"/>
                                <w:rPr>
                                  <w:ins w:id="1922" w:author="Cheryl Jenkins" w:date="2016-01-24T23:10:00Z"/>
                                  <w:rFonts w:cstheme="minorHAnsi"/>
                                  <w:sz w:val="18"/>
                                  <w:szCs w:val="18"/>
                                </w:rPr>
                              </w:pPr>
                            </w:p>
                            <w:p w14:paraId="00EE1AE4" w14:textId="68909222" w:rsidR="00A66D2A" w:rsidRPr="00093A3F" w:rsidRDefault="00A66D2A" w:rsidP="00A66D2A">
                              <w:pPr>
                                <w:spacing w:after="60"/>
                                <w:rPr>
                                  <w:ins w:id="1923" w:author="Cheryl Jenkins" w:date="2016-01-24T23:16:00Z"/>
                                  <w:rFonts w:cstheme="minorHAnsi"/>
                                  <w:b/>
                                  <w:sz w:val="18"/>
                                  <w:szCs w:val="18"/>
                                  <w:u w:val="single"/>
                                </w:rPr>
                              </w:pPr>
                              <w:ins w:id="1924" w:author="Cheryl Jenkins" w:date="2016-01-24T23:16:00Z">
                                <w:r>
                                  <w:rPr>
                                    <w:rFonts w:cstheme="minorHAnsi"/>
                                    <w:b/>
                                    <w:sz w:val="18"/>
                                    <w:szCs w:val="18"/>
                                    <w:u w:val="single"/>
                                  </w:rPr>
                                  <w:t>In 2019</w:t>
                                </w:r>
                                <w:r w:rsidRPr="00093A3F">
                                  <w:rPr>
                                    <w:rFonts w:cstheme="minorHAnsi"/>
                                    <w:b/>
                                    <w:sz w:val="18"/>
                                    <w:szCs w:val="18"/>
                                    <w:u w:val="single"/>
                                  </w:rPr>
                                  <w:t>:</w:t>
                                </w:r>
                              </w:ins>
                            </w:p>
                            <w:p w14:paraId="498A4883" w14:textId="18492DA6" w:rsidR="00A66D2A" w:rsidRDefault="00A66D2A" w:rsidP="00A66D2A">
                              <w:pPr>
                                <w:spacing w:after="60"/>
                                <w:rPr>
                                  <w:ins w:id="1925" w:author="Cheryl Jenkins" w:date="2016-01-24T23:16:00Z"/>
                                  <w:rFonts w:cstheme="minorHAnsi"/>
                                  <w:sz w:val="18"/>
                                  <w:szCs w:val="18"/>
                                </w:rPr>
                              </w:pPr>
                              <w:ins w:id="1926" w:author="Cheryl Jenkins" w:date="2016-01-24T23:16:00Z">
                                <w:r>
                                  <w:rPr>
                                    <w:rFonts w:cstheme="minorHAnsi"/>
                                    <w:sz w:val="18"/>
                                    <w:szCs w:val="18"/>
                                  </w:rPr>
                                  <w:t xml:space="preserve">2019 annual savings = </w:t>
                                </w:r>
                                <w:r w:rsidRPr="0057411C">
                                  <w:rPr>
                                    <w:rFonts w:cstheme="minorHAnsi"/>
                                    <w:sz w:val="18"/>
                                    <w:szCs w:val="18"/>
                                  </w:rPr>
                                  <w:t>ΔkWh</w:t>
                                </w:r>
                                <w:r>
                                  <w:rPr>
                                    <w:rFonts w:cstheme="minorHAnsi"/>
                                    <w:sz w:val="18"/>
                                    <w:szCs w:val="18"/>
                                    <w:vertAlign w:val="subscript"/>
                                  </w:rPr>
                                  <w:t>2019</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xml:space="preserve">= </w:t>
                                </w:r>
                              </w:ins>
                              <w:ins w:id="1927" w:author="Cheryl Jenkins" w:date="2016-01-24T23:17:00Z">
                                <w:r>
                                  <w:rPr>
                                    <w:rFonts w:cstheme="minorHAnsi"/>
                                    <w:sz w:val="18"/>
                                    <w:szCs w:val="18"/>
                                  </w:rPr>
                                  <w:t>10,252,240</w:t>
                                </w:r>
                              </w:ins>
                              <w:ins w:id="1928" w:author="Cheryl Jenkins" w:date="2016-01-24T23:16:00Z">
                                <w:r>
                                  <w:rPr>
                                    <w:rFonts w:cstheme="minorHAnsi"/>
                                    <w:sz w:val="18"/>
                                    <w:szCs w:val="18"/>
                                  </w:rPr>
                                  <w:t xml:space="preserve"> kWh</w:t>
                                </w:r>
                              </w:ins>
                            </w:p>
                            <w:p w14:paraId="590C9F75" w14:textId="5E29D08A" w:rsidR="00A66D2A" w:rsidRDefault="00A66D2A" w:rsidP="00A66D2A">
                              <w:pPr>
                                <w:spacing w:after="60"/>
                                <w:rPr>
                                  <w:ins w:id="1929" w:author="Cheryl Jenkins" w:date="2016-01-24T23:16:00Z"/>
                                  <w:rFonts w:cstheme="minorHAnsi"/>
                                  <w:sz w:val="18"/>
                                  <w:szCs w:val="18"/>
                                </w:rPr>
                              </w:pPr>
                              <w:ins w:id="1930" w:author="Cheryl Jenkins" w:date="2016-01-24T23:16:00Z">
                                <w:r>
                                  <w:rPr>
                                    <w:rFonts w:cstheme="minorHAnsi"/>
                                    <w:sz w:val="18"/>
                                    <w:szCs w:val="18"/>
                                  </w:rPr>
                                  <w:t>Cost-effectiveness b</w:t>
                                </w:r>
                                <w:r w:rsidR="00440294">
                                  <w:rPr>
                                    <w:rFonts w:cstheme="minorHAnsi"/>
                                    <w:sz w:val="18"/>
                                    <w:szCs w:val="18"/>
                                  </w:rPr>
                                  <w:t>enefit in 20</w:t>
                                </w:r>
                              </w:ins>
                              <w:ins w:id="1931" w:author="Cheryl Jenkins" w:date="2016-01-24T23:20:00Z">
                                <w:r w:rsidR="00440294">
                                  <w:rPr>
                                    <w:rFonts w:cstheme="minorHAnsi"/>
                                    <w:sz w:val="18"/>
                                    <w:szCs w:val="18"/>
                                  </w:rPr>
                                  <w:t>20</w:t>
                                </w:r>
                              </w:ins>
                              <w:ins w:id="1932"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1933" w:author="Cheryl Jenkins" w:date="2016-01-24T23:17:00Z">
                                <w:r>
                                  <w:rPr>
                                    <w:rFonts w:cstheme="minorHAnsi"/>
                                    <w:sz w:val="18"/>
                                    <w:szCs w:val="18"/>
                                    <w:vertAlign w:val="subscript"/>
                                  </w:rPr>
                                  <w:t>9</w:t>
                                </w:r>
                              </w:ins>
                              <w:ins w:id="1934"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sidRPr="00093A3F">
                                  <w:rPr>
                                    <w:rFonts w:cstheme="minorHAnsi"/>
                                    <w:sz w:val="18"/>
                                    <w:szCs w:val="18"/>
                                    <w:vertAlign w:val="subscript"/>
                                  </w:rPr>
                                  <w:t>1</w:t>
                                </w:r>
                                <w:r>
                                  <w:rPr>
                                    <w:rFonts w:cstheme="minorHAnsi"/>
                                    <w:sz w:val="18"/>
                                    <w:szCs w:val="18"/>
                                  </w:rPr>
                                  <w:t xml:space="preserve"> = </w:t>
                                </w:r>
                              </w:ins>
                              <w:ins w:id="1935" w:author="Cheryl Jenkins" w:date="2016-01-24T23:17:00Z">
                                <w:r>
                                  <w:rPr>
                                    <w:rFonts w:cstheme="minorHAnsi"/>
                                    <w:sz w:val="18"/>
                                    <w:szCs w:val="18"/>
                                  </w:rPr>
                                  <w:t xml:space="preserve">10,252,240 </w:t>
                                </w:r>
                              </w:ins>
                              <w:ins w:id="1936" w:author="Cheryl Jenkins" w:date="2016-01-24T23:16:00Z">
                                <w:r>
                                  <w:rPr>
                                    <w:rFonts w:cstheme="minorHAnsi"/>
                                    <w:sz w:val="18"/>
                                    <w:szCs w:val="18"/>
                                  </w:rPr>
                                  <w:t xml:space="preserve">* 0.78 = </w:t>
                                </w:r>
                              </w:ins>
                              <w:ins w:id="1937" w:author="Cheryl Jenkins" w:date="2016-01-24T23:18:00Z">
                                <w:r>
                                  <w:rPr>
                                    <w:rFonts w:cstheme="minorHAnsi"/>
                                    <w:sz w:val="18"/>
                                    <w:szCs w:val="18"/>
                                  </w:rPr>
                                  <w:t>7,996,747</w:t>
                                </w:r>
                              </w:ins>
                              <w:ins w:id="1938" w:author="Cheryl Jenkins" w:date="2016-01-24T23:16:00Z">
                                <w:r>
                                  <w:rPr>
                                    <w:rFonts w:cstheme="minorHAnsi"/>
                                    <w:sz w:val="18"/>
                                    <w:szCs w:val="18"/>
                                  </w:rPr>
                                  <w:t xml:space="preserve"> kWh</w:t>
                                </w:r>
                              </w:ins>
                            </w:p>
                            <w:p w14:paraId="544E36F3" w14:textId="09CB986B" w:rsidR="00A66D2A" w:rsidRDefault="00A66D2A" w:rsidP="00A66D2A">
                              <w:pPr>
                                <w:spacing w:after="60"/>
                                <w:rPr>
                                  <w:ins w:id="1939" w:author="Cheryl Jenkins" w:date="2016-01-24T23:16:00Z"/>
                                  <w:rFonts w:cstheme="minorHAnsi"/>
                                  <w:sz w:val="18"/>
                                  <w:szCs w:val="18"/>
                                </w:rPr>
                              </w:pPr>
                              <w:ins w:id="1940" w:author="Cheryl Jenkins" w:date="2016-01-24T23:16:00Z">
                                <w:r>
                                  <w:rPr>
                                    <w:rFonts w:cstheme="minorHAnsi"/>
                                    <w:sz w:val="18"/>
                                    <w:szCs w:val="18"/>
                                  </w:rPr>
                                  <w:t>Cost-effectiveness benefit in 20</w:t>
                                </w:r>
                                <w:r w:rsidR="00440294">
                                  <w:rPr>
                                    <w:rFonts w:cstheme="minorHAnsi"/>
                                    <w:sz w:val="18"/>
                                    <w:szCs w:val="18"/>
                                  </w:rPr>
                                  <w:t>2</w:t>
                                </w:r>
                              </w:ins>
                              <w:ins w:id="1941" w:author="Cheryl Jenkins" w:date="2016-01-24T23:21:00Z">
                                <w:r w:rsidR="00440294">
                                  <w:rPr>
                                    <w:rFonts w:cstheme="minorHAnsi"/>
                                    <w:sz w:val="18"/>
                                    <w:szCs w:val="18"/>
                                  </w:rPr>
                                  <w:t>1</w:t>
                                </w:r>
                              </w:ins>
                              <w:ins w:id="1942"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1943" w:author="Cheryl Jenkins" w:date="2016-01-24T23:17:00Z">
                                <w:r>
                                  <w:rPr>
                                    <w:rFonts w:cstheme="minorHAnsi"/>
                                    <w:sz w:val="18"/>
                                    <w:szCs w:val="18"/>
                                    <w:vertAlign w:val="subscript"/>
                                  </w:rPr>
                                  <w:t>9</w:t>
                                </w:r>
                              </w:ins>
                              <w:ins w:id="1944"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2</w:t>
                                </w:r>
                                <w:r>
                                  <w:rPr>
                                    <w:rFonts w:cstheme="minorHAnsi"/>
                                    <w:sz w:val="18"/>
                                    <w:szCs w:val="18"/>
                                  </w:rPr>
                                  <w:t xml:space="preserve"> = </w:t>
                                </w:r>
                              </w:ins>
                              <w:ins w:id="1945" w:author="Cheryl Jenkins" w:date="2016-01-24T23:17:00Z">
                                <w:r>
                                  <w:rPr>
                                    <w:rFonts w:cstheme="minorHAnsi"/>
                                    <w:sz w:val="18"/>
                                    <w:szCs w:val="18"/>
                                  </w:rPr>
                                  <w:t xml:space="preserve">10,252,240 </w:t>
                                </w:r>
                              </w:ins>
                              <w:ins w:id="1946" w:author="Cheryl Jenkins" w:date="2016-01-24T23:16:00Z">
                                <w:r>
                                  <w:rPr>
                                    <w:rFonts w:cstheme="minorHAnsi"/>
                                    <w:sz w:val="18"/>
                                    <w:szCs w:val="18"/>
                                  </w:rPr>
                                  <w:t xml:space="preserve">* 0.61 = </w:t>
                                </w:r>
                              </w:ins>
                              <w:ins w:id="1947" w:author="Cheryl Jenkins" w:date="2016-01-24T23:18:00Z">
                                <w:r>
                                  <w:rPr>
                                    <w:rFonts w:cstheme="minorHAnsi"/>
                                    <w:sz w:val="18"/>
                                    <w:szCs w:val="18"/>
                                  </w:rPr>
                                  <w:t>6,253,866</w:t>
                                </w:r>
                              </w:ins>
                              <w:ins w:id="1948" w:author="Cheryl Jenkins" w:date="2016-01-24T23:16:00Z">
                                <w:r>
                                  <w:rPr>
                                    <w:rFonts w:cstheme="minorHAnsi"/>
                                    <w:sz w:val="18"/>
                                    <w:szCs w:val="18"/>
                                  </w:rPr>
                                  <w:t xml:space="preserve"> kWh</w:t>
                                </w:r>
                              </w:ins>
                            </w:p>
                            <w:p w14:paraId="579EF43F" w14:textId="213CC3BB" w:rsidR="00A66D2A" w:rsidRDefault="00A66D2A" w:rsidP="00A66D2A">
                              <w:pPr>
                                <w:spacing w:after="60"/>
                                <w:rPr>
                                  <w:ins w:id="1949" w:author="Cheryl Jenkins" w:date="2016-01-24T23:16:00Z"/>
                                  <w:rFonts w:cstheme="minorHAnsi"/>
                                  <w:sz w:val="18"/>
                                  <w:szCs w:val="18"/>
                                </w:rPr>
                              </w:pPr>
                              <w:ins w:id="1950" w:author="Cheryl Jenkins" w:date="2016-01-24T23:16:00Z">
                                <w:r>
                                  <w:rPr>
                                    <w:rFonts w:cstheme="minorHAnsi"/>
                                    <w:sz w:val="18"/>
                                    <w:szCs w:val="18"/>
                                  </w:rPr>
                                  <w:t>Cost-effectiveness benefit in 202</w:t>
                                </w:r>
                              </w:ins>
                              <w:ins w:id="1951" w:author="Cheryl Jenkins" w:date="2016-01-24T23:21:00Z">
                                <w:r w:rsidR="00440294">
                                  <w:rPr>
                                    <w:rFonts w:cstheme="minorHAnsi"/>
                                    <w:sz w:val="18"/>
                                    <w:szCs w:val="18"/>
                                  </w:rPr>
                                  <w:t>2</w:t>
                                </w:r>
                              </w:ins>
                              <w:ins w:id="1952"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1953" w:author="Cheryl Jenkins" w:date="2016-01-24T23:17:00Z">
                                <w:r>
                                  <w:rPr>
                                    <w:rFonts w:cstheme="minorHAnsi"/>
                                    <w:sz w:val="18"/>
                                    <w:szCs w:val="18"/>
                                    <w:vertAlign w:val="subscript"/>
                                  </w:rPr>
                                  <w:t>9</w:t>
                                </w:r>
                              </w:ins>
                              <w:ins w:id="1954"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3</w:t>
                                </w:r>
                                <w:r>
                                  <w:rPr>
                                    <w:rFonts w:cstheme="minorHAnsi"/>
                                    <w:sz w:val="18"/>
                                    <w:szCs w:val="18"/>
                                  </w:rPr>
                                  <w:t xml:space="preserve"> = </w:t>
                                </w:r>
                              </w:ins>
                              <w:ins w:id="1955" w:author="Cheryl Jenkins" w:date="2016-01-24T23:17:00Z">
                                <w:r>
                                  <w:rPr>
                                    <w:rFonts w:cstheme="minorHAnsi"/>
                                    <w:sz w:val="18"/>
                                    <w:szCs w:val="18"/>
                                  </w:rPr>
                                  <w:t xml:space="preserve">10,252,240 </w:t>
                                </w:r>
                              </w:ins>
                              <w:ins w:id="1956" w:author="Cheryl Jenkins" w:date="2016-01-24T23:16:00Z">
                                <w:r>
                                  <w:rPr>
                                    <w:rFonts w:cstheme="minorHAnsi"/>
                                    <w:sz w:val="18"/>
                                    <w:szCs w:val="18"/>
                                  </w:rPr>
                                  <w:t>* 0.48 =</w:t>
                                </w:r>
                              </w:ins>
                              <w:ins w:id="1957" w:author="Cheryl Jenkins" w:date="2016-01-24T23:19:00Z">
                                <w:r>
                                  <w:rPr>
                                    <w:rFonts w:cstheme="minorHAnsi"/>
                                    <w:sz w:val="18"/>
                                    <w:szCs w:val="18"/>
                                  </w:rPr>
                                  <w:t xml:space="preserve"> 4,921,075</w:t>
                                </w:r>
                              </w:ins>
                              <w:ins w:id="1958" w:author="Cheryl Jenkins" w:date="2016-01-24T23:16:00Z">
                                <w:r>
                                  <w:rPr>
                                    <w:rFonts w:cstheme="minorHAnsi"/>
                                    <w:sz w:val="18"/>
                                    <w:szCs w:val="18"/>
                                  </w:rPr>
                                  <w:t xml:space="preserve"> kWh</w:t>
                                </w:r>
                              </w:ins>
                            </w:p>
                            <w:p w14:paraId="080D0B47" w14:textId="5A6A348C" w:rsidR="00A66D2A" w:rsidRDefault="00A66D2A" w:rsidP="00A66D2A">
                              <w:pPr>
                                <w:spacing w:after="60"/>
                                <w:rPr>
                                  <w:ins w:id="1959" w:author="Cheryl Jenkins" w:date="2016-01-24T23:16:00Z"/>
                                  <w:rFonts w:cstheme="minorHAnsi"/>
                                  <w:sz w:val="18"/>
                                  <w:szCs w:val="18"/>
                                </w:rPr>
                              </w:pPr>
                              <w:ins w:id="1960" w:author="Cheryl Jenkins" w:date="2016-01-24T23:16:00Z">
                                <w:r>
                                  <w:rPr>
                                    <w:rFonts w:cstheme="minorHAnsi"/>
                                    <w:sz w:val="18"/>
                                    <w:szCs w:val="18"/>
                                  </w:rPr>
                                  <w:t>Cost-effectiveness ben</w:t>
                                </w:r>
                                <w:r w:rsidR="00440294">
                                  <w:rPr>
                                    <w:rFonts w:cstheme="minorHAnsi"/>
                                    <w:sz w:val="18"/>
                                    <w:szCs w:val="18"/>
                                  </w:rPr>
                                  <w:t>efit in 20</w:t>
                                </w:r>
                              </w:ins>
                              <w:ins w:id="1961" w:author="Cheryl Jenkins" w:date="2016-01-24T23:21:00Z">
                                <w:r w:rsidR="00440294">
                                  <w:rPr>
                                    <w:rFonts w:cstheme="minorHAnsi"/>
                                    <w:sz w:val="18"/>
                                    <w:szCs w:val="18"/>
                                  </w:rPr>
                                  <w:t>23</w:t>
                                </w:r>
                              </w:ins>
                              <w:ins w:id="1962"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1963" w:author="Cheryl Jenkins" w:date="2016-01-24T23:17:00Z">
                                <w:r>
                                  <w:rPr>
                                    <w:rFonts w:cstheme="minorHAnsi"/>
                                    <w:sz w:val="18"/>
                                    <w:szCs w:val="18"/>
                                    <w:vertAlign w:val="subscript"/>
                                  </w:rPr>
                                  <w:t>9</w:t>
                                </w:r>
                              </w:ins>
                              <w:ins w:id="1964"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4</w:t>
                                </w:r>
                                <w:r>
                                  <w:rPr>
                                    <w:rFonts w:cstheme="minorHAnsi"/>
                                    <w:sz w:val="18"/>
                                    <w:szCs w:val="18"/>
                                  </w:rPr>
                                  <w:t xml:space="preserve"> = </w:t>
                                </w:r>
                              </w:ins>
                              <w:ins w:id="1965" w:author="Cheryl Jenkins" w:date="2016-01-24T23:17:00Z">
                                <w:r>
                                  <w:rPr>
                                    <w:rFonts w:cstheme="minorHAnsi"/>
                                    <w:sz w:val="18"/>
                                    <w:szCs w:val="18"/>
                                  </w:rPr>
                                  <w:t xml:space="preserve">10,252,240 </w:t>
                                </w:r>
                              </w:ins>
                              <w:ins w:id="1966" w:author="Cheryl Jenkins" w:date="2016-01-24T23:16:00Z">
                                <w:r>
                                  <w:rPr>
                                    <w:rFonts w:cstheme="minorHAnsi"/>
                                    <w:sz w:val="18"/>
                                    <w:szCs w:val="18"/>
                                  </w:rPr>
                                  <w:t xml:space="preserve">* 0.38 = </w:t>
                                </w:r>
                              </w:ins>
                              <w:ins w:id="1967" w:author="Cheryl Jenkins" w:date="2016-01-24T23:19:00Z">
                                <w:r>
                                  <w:rPr>
                                    <w:rFonts w:cstheme="minorHAnsi"/>
                                    <w:sz w:val="18"/>
                                    <w:szCs w:val="18"/>
                                  </w:rPr>
                                  <w:t>3,895,851</w:t>
                                </w:r>
                              </w:ins>
                              <w:ins w:id="1968" w:author="Cheryl Jenkins" w:date="2016-01-24T23:16:00Z">
                                <w:r>
                                  <w:rPr>
                                    <w:rFonts w:cstheme="minorHAnsi"/>
                                    <w:sz w:val="18"/>
                                    <w:szCs w:val="18"/>
                                  </w:rPr>
                                  <w:t xml:space="preserve"> kWh</w:t>
                                </w:r>
                              </w:ins>
                            </w:p>
                            <w:p w14:paraId="00B78262" w14:textId="77777777" w:rsidR="00440294" w:rsidRDefault="00440294" w:rsidP="00440294">
                              <w:pPr>
                                <w:spacing w:after="60"/>
                                <w:rPr>
                                  <w:ins w:id="1969" w:author="Cheryl Jenkins" w:date="2016-01-24T23:20:00Z"/>
                                  <w:rFonts w:cstheme="minorHAnsi"/>
                                  <w:b/>
                                  <w:sz w:val="18"/>
                                  <w:szCs w:val="18"/>
                                  <w:u w:val="single"/>
                                </w:rPr>
                              </w:pPr>
                            </w:p>
                            <w:p w14:paraId="0273A7B2" w14:textId="78546037" w:rsidR="00440294" w:rsidRPr="00093A3F" w:rsidRDefault="00440294" w:rsidP="00440294">
                              <w:pPr>
                                <w:spacing w:after="60"/>
                                <w:rPr>
                                  <w:ins w:id="1970" w:author="Cheryl Jenkins" w:date="2016-01-24T23:20:00Z"/>
                                  <w:rFonts w:cstheme="minorHAnsi"/>
                                  <w:b/>
                                  <w:sz w:val="18"/>
                                  <w:szCs w:val="18"/>
                                  <w:u w:val="single"/>
                                </w:rPr>
                              </w:pPr>
                              <w:ins w:id="1971" w:author="Cheryl Jenkins" w:date="2016-01-24T23:20:00Z">
                                <w:r>
                                  <w:rPr>
                                    <w:rFonts w:cstheme="minorHAnsi"/>
                                    <w:b/>
                                    <w:sz w:val="18"/>
                                    <w:szCs w:val="18"/>
                                    <w:u w:val="single"/>
                                  </w:rPr>
                                  <w:t>In 2020</w:t>
                                </w:r>
                                <w:r w:rsidRPr="00093A3F">
                                  <w:rPr>
                                    <w:rFonts w:cstheme="minorHAnsi"/>
                                    <w:b/>
                                    <w:sz w:val="18"/>
                                    <w:szCs w:val="18"/>
                                    <w:u w:val="single"/>
                                  </w:rPr>
                                  <w:t>:</w:t>
                                </w:r>
                              </w:ins>
                            </w:p>
                            <w:p w14:paraId="29F50E37" w14:textId="7F2CE462" w:rsidR="00440294" w:rsidRDefault="00440294" w:rsidP="00440294">
                              <w:pPr>
                                <w:spacing w:after="60"/>
                                <w:rPr>
                                  <w:ins w:id="1972" w:author="Cheryl Jenkins" w:date="2016-01-24T23:20:00Z"/>
                                  <w:rFonts w:cstheme="minorHAnsi"/>
                                  <w:sz w:val="18"/>
                                  <w:szCs w:val="18"/>
                                </w:rPr>
                              </w:pPr>
                              <w:ins w:id="1973" w:author="Cheryl Jenkins" w:date="2016-01-24T23:20:00Z">
                                <w:r>
                                  <w:rPr>
                                    <w:rFonts w:cstheme="minorHAnsi"/>
                                    <w:sz w:val="18"/>
                                    <w:szCs w:val="18"/>
                                  </w:rPr>
                                  <w:t xml:space="preserve">2020 annual savings = </w:t>
                                </w:r>
                                <w:r w:rsidRPr="0057411C">
                                  <w:rPr>
                                    <w:rFonts w:cstheme="minorHAnsi"/>
                                    <w:sz w:val="18"/>
                                    <w:szCs w:val="18"/>
                                  </w:rPr>
                                  <w:t>ΔkWh</w:t>
                                </w:r>
                                <w:r>
                                  <w:rPr>
                                    <w:rFonts w:cstheme="minorHAnsi"/>
                                    <w:sz w:val="18"/>
                                    <w:szCs w:val="18"/>
                                    <w:vertAlign w:val="subscript"/>
                                  </w:rPr>
                                  <w:t>2020</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xml:space="preserve">= </w:t>
                                </w:r>
                              </w:ins>
                              <w:ins w:id="1974" w:author="Cheryl Jenkins" w:date="2016-01-24T23:22:00Z">
                                <w:r w:rsidR="00821355">
                                  <w:rPr>
                                    <w:rFonts w:ascii="Calibri" w:hAnsi="Calibri"/>
                                    <w:color w:val="000000"/>
                                    <w:sz w:val="18"/>
                                    <w:szCs w:val="18"/>
                                  </w:rPr>
                                  <w:t>5,116,954</w:t>
                                </w:r>
                              </w:ins>
                              <w:ins w:id="1975" w:author="Cheryl Jenkins" w:date="2016-01-24T23:20:00Z">
                                <w:r>
                                  <w:rPr>
                                    <w:rFonts w:cstheme="minorHAnsi"/>
                                    <w:sz w:val="18"/>
                                    <w:szCs w:val="18"/>
                                  </w:rPr>
                                  <w:t>kWh</w:t>
                                </w:r>
                              </w:ins>
                            </w:p>
                            <w:p w14:paraId="392F1073" w14:textId="10183CE1" w:rsidR="00440294" w:rsidRDefault="00440294" w:rsidP="00440294">
                              <w:pPr>
                                <w:spacing w:after="60"/>
                                <w:rPr>
                                  <w:ins w:id="1976" w:author="Cheryl Jenkins" w:date="2016-01-24T23:20:00Z"/>
                                  <w:rFonts w:cstheme="minorHAnsi"/>
                                  <w:sz w:val="18"/>
                                  <w:szCs w:val="18"/>
                                </w:rPr>
                              </w:pPr>
                              <w:ins w:id="1977" w:author="Cheryl Jenkins" w:date="2016-01-24T23:20:00Z">
                                <w:r>
                                  <w:rPr>
                                    <w:rFonts w:cstheme="minorHAnsi"/>
                                    <w:sz w:val="18"/>
                                    <w:szCs w:val="18"/>
                                  </w:rPr>
                                  <w:t>Cost-effectiveness b</w:t>
                                </w:r>
                                <w:r w:rsidR="00821355">
                                  <w:rPr>
                                    <w:rFonts w:cstheme="minorHAnsi"/>
                                    <w:sz w:val="18"/>
                                    <w:szCs w:val="18"/>
                                  </w:rPr>
                                  <w:t>enefit in 20</w:t>
                                </w:r>
                              </w:ins>
                              <w:ins w:id="1978" w:author="Cheryl Jenkins" w:date="2016-01-24T23:21:00Z">
                                <w:r w:rsidR="00821355">
                                  <w:rPr>
                                    <w:rFonts w:cstheme="minorHAnsi"/>
                                    <w:sz w:val="18"/>
                                    <w:szCs w:val="18"/>
                                  </w:rPr>
                                  <w:t>21</w:t>
                                </w:r>
                              </w:ins>
                              <w:ins w:id="1979"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1980" w:author="Cheryl Jenkins" w:date="2016-01-24T23:22:00Z">
                                <w:r w:rsidR="00821355">
                                  <w:rPr>
                                    <w:rFonts w:cstheme="minorHAnsi"/>
                                    <w:sz w:val="18"/>
                                    <w:szCs w:val="18"/>
                                    <w:vertAlign w:val="subscript"/>
                                  </w:rPr>
                                  <w:t>20</w:t>
                                </w:r>
                              </w:ins>
                              <w:ins w:id="1981"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sidRPr="00093A3F">
                                  <w:rPr>
                                    <w:rFonts w:cstheme="minorHAnsi"/>
                                    <w:sz w:val="18"/>
                                    <w:szCs w:val="18"/>
                                    <w:vertAlign w:val="subscript"/>
                                  </w:rPr>
                                  <w:t>1</w:t>
                                </w:r>
                                <w:r>
                                  <w:rPr>
                                    <w:rFonts w:cstheme="minorHAnsi"/>
                                    <w:sz w:val="18"/>
                                    <w:szCs w:val="18"/>
                                  </w:rPr>
                                  <w:t xml:space="preserve"> = </w:t>
                                </w:r>
                              </w:ins>
                              <w:ins w:id="1982" w:author="Cheryl Jenkins" w:date="2016-01-24T23:23:00Z">
                                <w:r w:rsidR="00821355">
                                  <w:rPr>
                                    <w:rFonts w:ascii="Calibri" w:hAnsi="Calibri"/>
                                    <w:color w:val="000000"/>
                                    <w:sz w:val="18"/>
                                    <w:szCs w:val="18"/>
                                  </w:rPr>
                                  <w:t>5,116,954</w:t>
                                </w:r>
                              </w:ins>
                              <w:ins w:id="1983" w:author="Cheryl Jenkins" w:date="2016-01-24T23:20:00Z">
                                <w:r>
                                  <w:rPr>
                                    <w:rFonts w:cstheme="minorHAnsi"/>
                                    <w:sz w:val="18"/>
                                    <w:szCs w:val="18"/>
                                  </w:rPr>
                                  <w:t xml:space="preserve">* 0.78 = </w:t>
                                </w:r>
                              </w:ins>
                              <w:ins w:id="1984" w:author="Cheryl Jenkins" w:date="2016-01-24T23:23:00Z">
                                <w:r w:rsidR="00D87FB9">
                                  <w:rPr>
                                    <w:rFonts w:cstheme="minorHAnsi"/>
                                    <w:sz w:val="18"/>
                                    <w:szCs w:val="18"/>
                                  </w:rPr>
                                  <w:t>3,991,224</w:t>
                                </w:r>
                              </w:ins>
                              <w:ins w:id="1985" w:author="Cheryl Jenkins" w:date="2016-01-24T23:20:00Z">
                                <w:r>
                                  <w:rPr>
                                    <w:rFonts w:cstheme="minorHAnsi"/>
                                    <w:sz w:val="18"/>
                                    <w:szCs w:val="18"/>
                                  </w:rPr>
                                  <w:t xml:space="preserve"> kWh</w:t>
                                </w:r>
                              </w:ins>
                            </w:p>
                            <w:p w14:paraId="5D96ECA8" w14:textId="558B6F57" w:rsidR="00440294" w:rsidRDefault="00440294" w:rsidP="00440294">
                              <w:pPr>
                                <w:spacing w:after="60"/>
                                <w:rPr>
                                  <w:ins w:id="1986" w:author="Cheryl Jenkins" w:date="2016-01-24T23:20:00Z"/>
                                  <w:rFonts w:cstheme="minorHAnsi"/>
                                  <w:sz w:val="18"/>
                                  <w:szCs w:val="18"/>
                                </w:rPr>
                              </w:pPr>
                              <w:ins w:id="1987" w:author="Cheryl Jenkins" w:date="2016-01-24T23:20:00Z">
                                <w:r>
                                  <w:rPr>
                                    <w:rFonts w:cstheme="minorHAnsi"/>
                                    <w:sz w:val="18"/>
                                    <w:szCs w:val="18"/>
                                  </w:rPr>
                                  <w:t>Cost-effectiveness benefit in 20</w:t>
                                </w:r>
                                <w:r w:rsidR="00821355">
                                  <w:rPr>
                                    <w:rFonts w:cstheme="minorHAnsi"/>
                                    <w:sz w:val="18"/>
                                    <w:szCs w:val="18"/>
                                  </w:rPr>
                                  <w:t>2</w:t>
                                </w:r>
                              </w:ins>
                              <w:ins w:id="1988" w:author="Cheryl Jenkins" w:date="2016-01-24T23:21:00Z">
                                <w:r w:rsidR="00821355">
                                  <w:rPr>
                                    <w:rFonts w:cstheme="minorHAnsi"/>
                                    <w:sz w:val="18"/>
                                    <w:szCs w:val="18"/>
                                  </w:rPr>
                                  <w:t>2</w:t>
                                </w:r>
                              </w:ins>
                              <w:ins w:id="1989"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1990" w:author="Cheryl Jenkins" w:date="2016-01-24T23:22:00Z">
                                <w:r w:rsidR="00821355">
                                  <w:rPr>
                                    <w:rFonts w:cstheme="minorHAnsi"/>
                                    <w:sz w:val="18"/>
                                    <w:szCs w:val="18"/>
                                    <w:vertAlign w:val="subscript"/>
                                  </w:rPr>
                                  <w:t>20</w:t>
                                </w:r>
                              </w:ins>
                              <w:ins w:id="1991"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2</w:t>
                                </w:r>
                                <w:r>
                                  <w:rPr>
                                    <w:rFonts w:cstheme="minorHAnsi"/>
                                    <w:sz w:val="18"/>
                                    <w:szCs w:val="18"/>
                                  </w:rPr>
                                  <w:t xml:space="preserve"> = </w:t>
                                </w:r>
                              </w:ins>
                              <w:ins w:id="1992" w:author="Cheryl Jenkins" w:date="2016-01-24T23:22:00Z">
                                <w:r w:rsidR="00821355">
                                  <w:rPr>
                                    <w:rFonts w:ascii="Calibri" w:hAnsi="Calibri"/>
                                    <w:color w:val="000000"/>
                                    <w:sz w:val="18"/>
                                    <w:szCs w:val="18"/>
                                  </w:rPr>
                                  <w:t>5,116,954</w:t>
                                </w:r>
                              </w:ins>
                              <w:ins w:id="1993" w:author="Cheryl Jenkins" w:date="2016-01-24T23:20:00Z">
                                <w:r>
                                  <w:rPr>
                                    <w:rFonts w:cstheme="minorHAnsi"/>
                                    <w:sz w:val="18"/>
                                    <w:szCs w:val="18"/>
                                  </w:rPr>
                                  <w:t xml:space="preserve">* 0.61 = </w:t>
                                </w:r>
                              </w:ins>
                              <w:ins w:id="1994" w:author="Cheryl Jenkins" w:date="2016-01-24T23:23:00Z">
                                <w:r w:rsidR="00D87FB9">
                                  <w:rPr>
                                    <w:rFonts w:cstheme="minorHAnsi"/>
                                    <w:sz w:val="18"/>
                                    <w:szCs w:val="18"/>
                                  </w:rPr>
                                  <w:t>3,121,342</w:t>
                                </w:r>
                              </w:ins>
                              <w:ins w:id="1995" w:author="Cheryl Jenkins" w:date="2016-01-24T23:20:00Z">
                                <w:r>
                                  <w:rPr>
                                    <w:rFonts w:cstheme="minorHAnsi"/>
                                    <w:sz w:val="18"/>
                                    <w:szCs w:val="18"/>
                                  </w:rPr>
                                  <w:t xml:space="preserve"> kWh</w:t>
                                </w:r>
                              </w:ins>
                            </w:p>
                            <w:p w14:paraId="0201E3EB" w14:textId="3C04598C" w:rsidR="00440294" w:rsidRDefault="00440294" w:rsidP="00440294">
                              <w:pPr>
                                <w:spacing w:after="60"/>
                                <w:rPr>
                                  <w:ins w:id="1996" w:author="Cheryl Jenkins" w:date="2016-01-24T23:20:00Z"/>
                                  <w:rFonts w:cstheme="minorHAnsi"/>
                                  <w:sz w:val="18"/>
                                  <w:szCs w:val="18"/>
                                </w:rPr>
                              </w:pPr>
                              <w:ins w:id="1997" w:author="Cheryl Jenkins" w:date="2016-01-24T23:20:00Z">
                                <w:r>
                                  <w:rPr>
                                    <w:rFonts w:cstheme="minorHAnsi"/>
                                    <w:sz w:val="18"/>
                                    <w:szCs w:val="18"/>
                                  </w:rPr>
                                  <w:t>Cost-effectiveness benefit in 20</w:t>
                                </w:r>
                                <w:r w:rsidR="00821355">
                                  <w:rPr>
                                    <w:rFonts w:cstheme="minorHAnsi"/>
                                    <w:sz w:val="18"/>
                                    <w:szCs w:val="18"/>
                                  </w:rPr>
                                  <w:t>2</w:t>
                                </w:r>
                              </w:ins>
                              <w:ins w:id="1998" w:author="Cheryl Jenkins" w:date="2016-01-24T23:21:00Z">
                                <w:r w:rsidR="00821355">
                                  <w:rPr>
                                    <w:rFonts w:cstheme="minorHAnsi"/>
                                    <w:sz w:val="18"/>
                                    <w:szCs w:val="18"/>
                                  </w:rPr>
                                  <w:t>3</w:t>
                                </w:r>
                              </w:ins>
                              <w:ins w:id="1999"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2000" w:author="Cheryl Jenkins" w:date="2016-01-24T23:22:00Z">
                                <w:r w:rsidR="00821355">
                                  <w:rPr>
                                    <w:rFonts w:cstheme="minorHAnsi"/>
                                    <w:sz w:val="18"/>
                                    <w:szCs w:val="18"/>
                                    <w:vertAlign w:val="subscript"/>
                                  </w:rPr>
                                  <w:t>20</w:t>
                                </w:r>
                              </w:ins>
                              <w:ins w:id="2001"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3</w:t>
                                </w:r>
                                <w:r>
                                  <w:rPr>
                                    <w:rFonts w:cstheme="minorHAnsi"/>
                                    <w:sz w:val="18"/>
                                    <w:szCs w:val="18"/>
                                  </w:rPr>
                                  <w:t xml:space="preserve"> = </w:t>
                                </w:r>
                              </w:ins>
                              <w:ins w:id="2002" w:author="Cheryl Jenkins" w:date="2016-01-24T23:22:00Z">
                                <w:r w:rsidR="00821355">
                                  <w:rPr>
                                    <w:rFonts w:ascii="Calibri" w:hAnsi="Calibri"/>
                                    <w:color w:val="000000"/>
                                    <w:sz w:val="18"/>
                                    <w:szCs w:val="18"/>
                                  </w:rPr>
                                  <w:t>5,116,954</w:t>
                                </w:r>
                              </w:ins>
                              <w:ins w:id="2003" w:author="Cheryl Jenkins" w:date="2016-01-24T23:20:00Z">
                                <w:r>
                                  <w:rPr>
                                    <w:rFonts w:cstheme="minorHAnsi"/>
                                    <w:sz w:val="18"/>
                                    <w:szCs w:val="18"/>
                                  </w:rPr>
                                  <w:t>* 0.48 =</w:t>
                                </w:r>
                                <w:r w:rsidR="00D87FB9">
                                  <w:rPr>
                                    <w:rFonts w:cstheme="minorHAnsi"/>
                                    <w:sz w:val="18"/>
                                    <w:szCs w:val="18"/>
                                  </w:rPr>
                                  <w:t xml:space="preserve"> </w:t>
                                </w:r>
                              </w:ins>
                              <w:ins w:id="2004" w:author="Cheryl Jenkins" w:date="2016-01-24T23:24:00Z">
                                <w:r w:rsidR="00D87FB9">
                                  <w:rPr>
                                    <w:rFonts w:cstheme="minorHAnsi"/>
                                    <w:sz w:val="18"/>
                                    <w:szCs w:val="18"/>
                                  </w:rPr>
                                  <w:t>2,456,138</w:t>
                                </w:r>
                              </w:ins>
                              <w:ins w:id="2005" w:author="Cheryl Jenkins" w:date="2016-01-24T23:20:00Z">
                                <w:r>
                                  <w:rPr>
                                    <w:rFonts w:cstheme="minorHAnsi"/>
                                    <w:sz w:val="18"/>
                                    <w:szCs w:val="18"/>
                                  </w:rPr>
                                  <w:t xml:space="preserve"> kWh</w:t>
                                </w:r>
                              </w:ins>
                            </w:p>
                            <w:p w14:paraId="1D915DA7" w14:textId="19B59370" w:rsidR="00440294" w:rsidRDefault="00440294" w:rsidP="00440294">
                              <w:pPr>
                                <w:spacing w:after="60"/>
                                <w:rPr>
                                  <w:ins w:id="2006" w:author="Cheryl Jenkins" w:date="2016-01-24T23:24:00Z"/>
                                  <w:rFonts w:cstheme="minorHAnsi"/>
                                  <w:sz w:val="18"/>
                                  <w:szCs w:val="18"/>
                                </w:rPr>
                              </w:pPr>
                              <w:ins w:id="2007" w:author="Cheryl Jenkins" w:date="2016-01-24T23:20:00Z">
                                <w:r>
                                  <w:rPr>
                                    <w:rFonts w:cstheme="minorHAnsi"/>
                                    <w:sz w:val="18"/>
                                    <w:szCs w:val="18"/>
                                  </w:rPr>
                                  <w:t>Cost-effectiveness ben</w:t>
                                </w:r>
                                <w:r w:rsidR="00821355">
                                  <w:rPr>
                                    <w:rFonts w:cstheme="minorHAnsi"/>
                                    <w:sz w:val="18"/>
                                    <w:szCs w:val="18"/>
                                  </w:rPr>
                                  <w:t>efit in 20</w:t>
                                </w:r>
                              </w:ins>
                              <w:ins w:id="2008" w:author="Cheryl Jenkins" w:date="2016-01-24T23:21:00Z">
                                <w:r w:rsidR="00821355">
                                  <w:rPr>
                                    <w:rFonts w:cstheme="minorHAnsi"/>
                                    <w:sz w:val="18"/>
                                    <w:szCs w:val="18"/>
                                  </w:rPr>
                                  <w:t>24</w:t>
                                </w:r>
                              </w:ins>
                              <w:ins w:id="2009"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2010" w:author="Cheryl Jenkins" w:date="2016-01-24T23:22:00Z">
                                <w:r w:rsidR="00821355">
                                  <w:rPr>
                                    <w:rFonts w:cstheme="minorHAnsi"/>
                                    <w:sz w:val="18"/>
                                    <w:szCs w:val="18"/>
                                    <w:vertAlign w:val="subscript"/>
                                  </w:rPr>
                                  <w:t>20</w:t>
                                </w:r>
                              </w:ins>
                              <w:ins w:id="2011"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4</w:t>
                                </w:r>
                                <w:r>
                                  <w:rPr>
                                    <w:rFonts w:cstheme="minorHAnsi"/>
                                    <w:sz w:val="18"/>
                                    <w:szCs w:val="18"/>
                                  </w:rPr>
                                  <w:t xml:space="preserve"> = </w:t>
                                </w:r>
                              </w:ins>
                              <w:ins w:id="2012" w:author="Cheryl Jenkins" w:date="2016-01-24T23:22:00Z">
                                <w:r w:rsidR="00821355">
                                  <w:rPr>
                                    <w:rFonts w:ascii="Calibri" w:hAnsi="Calibri"/>
                                    <w:color w:val="000000"/>
                                    <w:sz w:val="18"/>
                                    <w:szCs w:val="18"/>
                                  </w:rPr>
                                  <w:t>5,116,954</w:t>
                                </w:r>
                              </w:ins>
                              <w:ins w:id="2013" w:author="Cheryl Jenkins" w:date="2016-01-24T23:20:00Z">
                                <w:r>
                                  <w:rPr>
                                    <w:rFonts w:cstheme="minorHAnsi"/>
                                    <w:sz w:val="18"/>
                                    <w:szCs w:val="18"/>
                                  </w:rPr>
                                  <w:t xml:space="preserve">* 0.38 = </w:t>
                                </w:r>
                              </w:ins>
                              <w:ins w:id="2014" w:author="Cheryl Jenkins" w:date="2016-01-24T23:24:00Z">
                                <w:r w:rsidR="00D87FB9">
                                  <w:rPr>
                                    <w:rFonts w:cstheme="minorHAnsi"/>
                                    <w:sz w:val="18"/>
                                    <w:szCs w:val="18"/>
                                  </w:rPr>
                                  <w:t>1,944,443</w:t>
                                </w:r>
                              </w:ins>
                              <w:ins w:id="2015" w:author="Cheryl Jenkins" w:date="2016-01-24T23:20:00Z">
                                <w:r>
                                  <w:rPr>
                                    <w:rFonts w:cstheme="minorHAnsi"/>
                                    <w:sz w:val="18"/>
                                    <w:szCs w:val="18"/>
                                  </w:rPr>
                                  <w:t xml:space="preserve"> kWh</w:t>
                                </w:r>
                              </w:ins>
                            </w:p>
                            <w:p w14:paraId="41D86BF8" w14:textId="77777777" w:rsidR="00C31397" w:rsidRDefault="00C31397" w:rsidP="00440294">
                              <w:pPr>
                                <w:spacing w:after="60"/>
                                <w:rPr>
                                  <w:ins w:id="2016" w:author="Cheryl Jenkins" w:date="2016-01-24T23:24:00Z"/>
                                  <w:rFonts w:cstheme="minorHAnsi"/>
                                  <w:sz w:val="18"/>
                                  <w:szCs w:val="18"/>
                                </w:rPr>
                              </w:pPr>
                            </w:p>
                            <w:p w14:paraId="26B2E089" w14:textId="5C0BEE92" w:rsidR="00C31397" w:rsidRDefault="00C31397" w:rsidP="00440294">
                              <w:pPr>
                                <w:spacing w:after="60"/>
                                <w:rPr>
                                  <w:ins w:id="2017" w:author="Cheryl Jenkins" w:date="2016-01-24T23:20:00Z"/>
                                  <w:rFonts w:cstheme="minorHAnsi"/>
                                  <w:sz w:val="18"/>
                                  <w:szCs w:val="18"/>
                                </w:rPr>
                              </w:pPr>
                              <w:ins w:id="2018" w:author="Cheryl Jenkins" w:date="2016-01-24T23:25:00Z">
                                <w:r>
                                  <w:rPr>
                                    <w:rFonts w:cstheme="minorHAnsi"/>
                                    <w:sz w:val="18"/>
                                    <w:szCs w:val="18"/>
                                  </w:rPr>
                                  <w:t>Apply the same approach to calculate cost-effectiveness inputs for kW and for Therms.</w:t>
                                </w:r>
                              </w:ins>
                            </w:p>
                            <w:p w14:paraId="6CC29ABF" w14:textId="77777777" w:rsidR="00440294" w:rsidRDefault="00440294" w:rsidP="00440294">
                              <w:pPr>
                                <w:spacing w:after="60"/>
                                <w:rPr>
                                  <w:ins w:id="2019" w:author="Cheryl Jenkins" w:date="2016-01-24T23:21:00Z"/>
                                  <w:rFonts w:cstheme="minorHAnsi"/>
                                  <w:sz w:val="18"/>
                                  <w:szCs w:val="18"/>
                                </w:rPr>
                              </w:pPr>
                            </w:p>
                            <w:p w14:paraId="777655F7" w14:textId="77777777" w:rsidR="00A66D2A" w:rsidRDefault="00A66D2A" w:rsidP="00A66D2A">
                              <w:pPr>
                                <w:spacing w:after="60"/>
                                <w:rPr>
                                  <w:ins w:id="2020" w:author="Cheryl Jenkins" w:date="2016-01-24T23:16:00Z"/>
                                  <w:rFonts w:cstheme="minorHAnsi"/>
                                  <w:sz w:val="18"/>
                                  <w:szCs w:val="18"/>
                                </w:rPr>
                              </w:pPr>
                            </w:p>
                            <w:p w14:paraId="43583318" w14:textId="77777777" w:rsidR="008E22EB" w:rsidRDefault="008E22EB" w:rsidP="00667F41">
                              <w:pPr>
                                <w:spacing w:after="60"/>
                                <w:rPr>
                                  <w:ins w:id="2021" w:author="Cheryl Jenkins" w:date="2016-01-24T23:10:00Z"/>
                                  <w:rFonts w:cstheme="minorHAnsi"/>
                                  <w:sz w:val="18"/>
                                  <w:szCs w:val="18"/>
                                </w:rPr>
                              </w:pPr>
                            </w:p>
                            <w:p w14:paraId="29ACEEEB" w14:textId="77777777" w:rsidR="008E22EB" w:rsidRDefault="008E22EB" w:rsidP="00667F41">
                              <w:pPr>
                                <w:spacing w:after="60"/>
                                <w:rPr>
                                  <w:ins w:id="2022" w:author="Cheryl Jenkins" w:date="2016-01-24T23:10:00Z"/>
                                  <w:rFonts w:cstheme="minorHAnsi"/>
                                  <w:sz w:val="18"/>
                                  <w:szCs w:val="18"/>
                                </w:rPr>
                              </w:pPr>
                            </w:p>
                            <w:p w14:paraId="2ABCCF1B" w14:textId="206E65DF" w:rsidR="00FA7F7C" w:rsidRPr="00667F41" w:rsidDel="003E339E" w:rsidRDefault="00FA7F7C" w:rsidP="00667F41">
                              <w:pPr>
                                <w:spacing w:after="60"/>
                                <w:ind w:left="720" w:firstLine="720"/>
                                <w:rPr>
                                  <w:del w:id="2023" w:author="Cheryl Jenkins" w:date="2016-01-24T21:55:00Z"/>
                                  <w:rFonts w:cstheme="minorHAnsi"/>
                                  <w:sz w:val="18"/>
                                  <w:szCs w:val="18"/>
                                </w:rPr>
                              </w:pPr>
                              <w:del w:id="2024" w:author="Cheryl Jenkins" w:date="2016-01-24T21:55:00Z">
                                <w:r w:rsidRPr="00667F41" w:rsidDel="003E339E">
                                  <w:rPr>
                                    <w:rFonts w:cstheme="minorHAnsi"/>
                                    <w:sz w:val="18"/>
                                    <w:szCs w:val="18"/>
                                  </w:rPr>
                                  <w:delText xml:space="preserve">Second and third year install savings should be calculated using the appropriate ISR and the delta watts and hours from the install year. </w:delText>
                                </w:r>
                              </w:del>
                            </w:p>
                            <w:p w14:paraId="2861F9B4" w14:textId="77777777" w:rsidR="00FA7F7C" w:rsidRPr="00667F41" w:rsidRDefault="00FA7F7C" w:rsidP="00667F41">
                              <w:pPr>
                                <w:spacing w:after="60"/>
                                <w:ind w:left="720" w:firstLine="720"/>
                                <w:rPr>
                                  <w:sz w:val="18"/>
                                  <w:szCs w:val="18"/>
                                </w:rPr>
                              </w:pPr>
                            </w:p>
                          </w:txbxContent>
                        </wps:txbx>
                        <wps:bodyPr rot="0" vert="horz" wrap="square" lIns="91440" tIns="45720" rIns="91440" bIns="45720" anchor="t" anchorCtr="0">
                          <a:noAutofit/>
                        </wps:bodyPr>
                      </wps:wsp>
                    </a:graphicData>
                  </a:graphic>
                </wp:inline>
              </w:drawing>
            </mc:Choice>
            <mc:Fallback>
              <w:pict>
                <v:shape id="Text Box 1" o:spid="_x0000_s1027" type="#_x0000_t202" style="width:459.95pt;height:42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">
                  <v:textbox>
                    <w:txbxContent>
                      <w:p w14:paraId="5546911C" w14:textId="23563765" w:rsidR="00FA7F7C" w:rsidRPr="00667F41" w:rsidDel="003E339E" w:rsidRDefault="00FA7F7C" w:rsidP="00FA7F7C">
                        <w:pPr>
                          <w:rPr>
                            <w:del w:id="2025" w:author="Cheryl Jenkins" w:date="2016-01-24T21:55:00Z"/>
                            <w:rFonts w:cstheme="minorHAnsi"/>
                            <w:b/>
                            <w:sz w:val="18"/>
                            <w:szCs w:val="18"/>
                          </w:rPr>
                        </w:pPr>
                        <w:ins w:id="2026" w:author="Cheryl Jenkins" w:date="2016-01-24T21:58:00Z">
                          <w:r w:rsidRPr="00667F41">
                            <w:rPr>
                              <w:rFonts w:cstheme="minorHAnsi"/>
                              <w:b/>
                              <w:sz w:val="18"/>
                              <w:szCs w:val="18"/>
                            </w:rPr>
                            <w:t>Example</w:t>
                          </w:r>
                        </w:ins>
                        <w:ins w:id="2027" w:author="Cheryl Jenkins" w:date="2016-01-24T23:03:00Z">
                          <w:r>
                            <w:rPr>
                              <w:rFonts w:cstheme="minorHAnsi"/>
                              <w:b/>
                              <w:sz w:val="18"/>
                              <w:szCs w:val="18"/>
                            </w:rPr>
                            <w:t xml:space="preserve"> of Calculation of Cost-effectiveness Inputs</w:t>
                          </w:r>
                        </w:ins>
                        <w:ins w:id="2028" w:author="Cheryl Jenkins" w:date="2016-01-24T23:14:00Z">
                          <w:r w:rsidR="008E22EB">
                            <w:rPr>
                              <w:rFonts w:cstheme="minorHAnsi"/>
                              <w:b/>
                              <w:sz w:val="18"/>
                              <w:szCs w:val="18"/>
                            </w:rPr>
                            <w:t xml:space="preserve"> – for Electric Savings</w:t>
                          </w:r>
                        </w:ins>
                        <w:ins w:id="2029" w:author="Cheryl Jenkins" w:date="2016-01-24T21:58:00Z">
                          <w:r w:rsidRPr="00667F41">
                            <w:rPr>
                              <w:rFonts w:cstheme="minorHAnsi"/>
                              <w:b/>
                              <w:sz w:val="18"/>
                              <w:szCs w:val="18"/>
                            </w:rPr>
                            <w:t>:</w:t>
                          </w:r>
                        </w:ins>
                        <w:del w:id="2030" w:author="Cheryl Jenkins" w:date="2016-01-24T21:55:00Z">
                          <w:r w:rsidRPr="00667F41" w:rsidDel="003E339E">
                            <w:rPr>
                              <w:rFonts w:cstheme="minorHAnsi"/>
                              <w:b/>
                              <w:sz w:val="18"/>
                              <w:szCs w:val="18"/>
                            </w:rPr>
                            <w:delText>For example, a Home Energy Reports program with 60,000 participants in year T-1 and 55,000 returning and 8,000 new participants in year T records savings of 3,500 MWh in year T-1 and 4,000 MWh in year T:</w:delText>
                          </w:r>
                        </w:del>
                      </w:p>
                      <w:p w14:paraId="0F39CB5F" w14:textId="77777777" w:rsidR="00FA7F7C" w:rsidRPr="00667F41" w:rsidDel="003E339E" w:rsidRDefault="00FA7F7C" w:rsidP="00FA7F7C">
                        <w:pPr>
                          <w:ind w:firstLine="720"/>
                          <w:rPr>
                            <w:del w:id="2031" w:author="Cheryl Jenkins" w:date="2016-01-24T21:55:00Z"/>
                            <w:rFonts w:cstheme="minorHAnsi"/>
                            <w:b/>
                            <w:noProof/>
                            <w:sz w:val="18"/>
                            <w:szCs w:val="18"/>
                          </w:rPr>
                        </w:pPr>
                        <w:del w:id="2032" w:author="Cheryl Jenkins" w:date="2016-01-24T21:55:00Z">
                          <w:r w:rsidRPr="00667F41" w:rsidDel="003E339E">
                            <w:rPr>
                              <w:rFonts w:cstheme="minorHAnsi"/>
                              <w:b/>
                              <w:noProof/>
                              <w:sz w:val="18"/>
                              <w:szCs w:val="18"/>
                            </w:rPr>
                            <w:delText>ΔkWh</w:delText>
                          </w:r>
                          <w:r w:rsidRPr="00667F41" w:rsidDel="003E339E">
                            <w:rPr>
                              <w:rFonts w:cstheme="minorHAnsi"/>
                              <w:b/>
                              <w:noProof/>
                              <w:sz w:val="18"/>
                              <w:szCs w:val="18"/>
                              <w:vertAlign w:val="subscript"/>
                            </w:rPr>
                            <w:delText>T</w:delText>
                          </w:r>
                          <w:r w:rsidRPr="00667F41" w:rsidDel="003E339E">
                            <w:rPr>
                              <w:b/>
                              <w:sz w:val="18"/>
                              <w:szCs w:val="18"/>
                            </w:rPr>
                            <w:delText xml:space="preserve"> </w:delText>
                          </w:r>
                          <w:r w:rsidRPr="00667F41" w:rsidDel="003E339E">
                            <w:rPr>
                              <w:b/>
                              <w:sz w:val="18"/>
                              <w:szCs w:val="18"/>
                            </w:rPr>
                            <w:tab/>
                          </w:r>
                          <w:r w:rsidRPr="00667F41" w:rsidDel="003E339E">
                            <w:rPr>
                              <w:rFonts w:cstheme="minorHAnsi"/>
                              <w:b/>
                              <w:noProof/>
                              <w:sz w:val="18"/>
                              <w:szCs w:val="18"/>
                            </w:rPr>
                            <w:delText>= (63.49 * 63,000) – [58.33 * (60,000 * 0.917) * 0.89]</w:delText>
                          </w:r>
                        </w:del>
                      </w:p>
                      <w:p w14:paraId="373BBA14" w14:textId="77777777" w:rsidR="00FA7F7C" w:rsidRPr="00667F41" w:rsidDel="003E339E" w:rsidRDefault="00FA7F7C" w:rsidP="00FA7F7C">
                        <w:pPr>
                          <w:ind w:firstLine="720"/>
                          <w:rPr>
                            <w:del w:id="2033" w:author="Cheryl Jenkins" w:date="2016-01-24T21:55:00Z"/>
                            <w:rFonts w:cstheme="minorHAnsi"/>
                            <w:b/>
                            <w:noProof/>
                            <w:sz w:val="18"/>
                            <w:szCs w:val="18"/>
                          </w:rPr>
                        </w:pPr>
                        <w:del w:id="2034" w:author="Cheryl Jenkins" w:date="2016-01-24T21:55:00Z">
                          <w:r w:rsidRPr="00667F41" w:rsidDel="003E339E">
                            <w:rPr>
                              <w:rFonts w:cstheme="minorHAnsi"/>
                              <w:b/>
                              <w:noProof/>
                              <w:sz w:val="18"/>
                              <w:szCs w:val="18"/>
                            </w:rPr>
                            <w:tab/>
                            <w:delText>= 4,000,000 – [3,208,333 * 0.89]</w:delText>
                          </w:r>
                        </w:del>
                      </w:p>
                      <w:p w14:paraId="095E5E72" w14:textId="77777777" w:rsidR="00FA7F7C" w:rsidRPr="00667F41" w:rsidDel="003E339E" w:rsidRDefault="00FA7F7C" w:rsidP="00FA7F7C">
                        <w:pPr>
                          <w:rPr>
                            <w:del w:id="2035" w:author="Cheryl Jenkins" w:date="2016-01-24T21:55:00Z"/>
                            <w:rFonts w:cstheme="minorHAnsi"/>
                            <w:b/>
                            <w:sz w:val="18"/>
                            <w:szCs w:val="18"/>
                          </w:rPr>
                        </w:pPr>
                        <w:del w:id="2036" w:author="Cheryl Jenkins" w:date="2016-01-24T21:55:00Z">
                          <w:r w:rsidRPr="00667F41" w:rsidDel="003E339E">
                            <w:rPr>
                              <w:rFonts w:cstheme="minorHAnsi"/>
                              <w:b/>
                              <w:sz w:val="18"/>
                              <w:szCs w:val="18"/>
                            </w:rPr>
                            <w:tab/>
                          </w:r>
                          <w:r w:rsidRPr="00667F41" w:rsidDel="003E339E">
                            <w:rPr>
                              <w:rFonts w:cstheme="minorHAnsi"/>
                              <w:b/>
                              <w:sz w:val="18"/>
                              <w:szCs w:val="18"/>
                            </w:rPr>
                            <w:tab/>
                            <w:delText>= 4,000,000 – 2,859,417</w:delText>
                          </w:r>
                        </w:del>
                      </w:p>
                      <w:p w14:paraId="0459F257" w14:textId="77777777" w:rsidR="00FA7F7C" w:rsidRPr="00667F41" w:rsidDel="003E339E" w:rsidRDefault="00FA7F7C" w:rsidP="00FA7F7C">
                        <w:pPr>
                          <w:rPr>
                            <w:del w:id="2037" w:author="Cheryl Jenkins" w:date="2016-01-24T21:55:00Z"/>
                            <w:rFonts w:cstheme="minorHAnsi"/>
                            <w:b/>
                            <w:sz w:val="18"/>
                            <w:szCs w:val="18"/>
                          </w:rPr>
                        </w:pPr>
                        <w:del w:id="2038" w:author="Cheryl Jenkins" w:date="2016-01-24T21:55:00Z">
                          <w:r w:rsidRPr="00667F41" w:rsidDel="003E339E">
                            <w:rPr>
                              <w:rFonts w:cstheme="minorHAnsi"/>
                              <w:b/>
                              <w:sz w:val="18"/>
                              <w:szCs w:val="18"/>
                            </w:rPr>
                            <w:tab/>
                          </w:r>
                          <w:r w:rsidRPr="00667F41" w:rsidDel="003E339E">
                            <w:rPr>
                              <w:rFonts w:cstheme="minorHAnsi"/>
                              <w:b/>
                              <w:sz w:val="18"/>
                              <w:szCs w:val="18"/>
                            </w:rPr>
                            <w:tab/>
                            <w:delText>= 1,144,583 kWh</w:delText>
                          </w:r>
                        </w:del>
                      </w:p>
                      <w:p w14:paraId="09B2AC8E" w14:textId="77777777" w:rsidR="00FA7F7C" w:rsidRPr="00667F41" w:rsidRDefault="00FA7F7C" w:rsidP="00FA7F7C">
                        <w:pPr>
                          <w:rPr>
                            <w:rFonts w:cstheme="minorHAnsi"/>
                            <w:b/>
                            <w:sz w:val="18"/>
                            <w:szCs w:val="18"/>
                          </w:rPr>
                        </w:pPr>
                      </w:p>
                      <w:p w14:paraId="269278DD" w14:textId="6B8B2CBA" w:rsidR="00FA7F7C" w:rsidRDefault="00FA7F7C" w:rsidP="00FA7F7C">
                        <w:pPr>
                          <w:rPr>
                            <w:ins w:id="2039" w:author="Cheryl Jenkins" w:date="2016-01-24T23:04:00Z"/>
                            <w:rFonts w:cstheme="minorHAnsi"/>
                            <w:sz w:val="18"/>
                            <w:szCs w:val="18"/>
                          </w:rPr>
                        </w:pPr>
                        <w:ins w:id="2040" w:author="Cheryl Jenkins" w:date="2016-01-24T21:58:00Z">
                          <w:r w:rsidRPr="00667F41">
                            <w:rPr>
                              <w:rFonts w:cstheme="minorHAnsi"/>
                              <w:sz w:val="18"/>
                              <w:szCs w:val="18"/>
                            </w:rPr>
                            <w:t xml:space="preserve">Assume the </w:t>
                          </w:r>
                        </w:ins>
                        <w:ins w:id="2041" w:author="Cheryl Jenkins" w:date="2016-01-24T23:04:00Z">
                          <w:r>
                            <w:rPr>
                              <w:rFonts w:cstheme="minorHAnsi"/>
                              <w:sz w:val="18"/>
                              <w:szCs w:val="18"/>
                            </w:rPr>
                            <w:t>same</w:t>
                          </w:r>
                        </w:ins>
                        <w:ins w:id="2042" w:author="Cheryl Jenkins" w:date="2016-01-24T21:58:00Z">
                          <w:r w:rsidRPr="00667F41">
                            <w:rPr>
                              <w:rFonts w:cstheme="minorHAnsi"/>
                              <w:sz w:val="18"/>
                              <w:szCs w:val="18"/>
                            </w:rPr>
                            <w:t xml:space="preserve"> information </w:t>
                          </w:r>
                        </w:ins>
                        <w:ins w:id="2043" w:author="Cheryl Jenkins" w:date="2016-01-24T23:04:00Z">
                          <w:r>
                            <w:rPr>
                              <w:rFonts w:cstheme="minorHAnsi"/>
                              <w:sz w:val="18"/>
                              <w:szCs w:val="18"/>
                            </w:rPr>
                            <w:t xml:space="preserve">as was used in the Example </w:t>
                          </w:r>
                          <w:r w:rsidRPr="00667F41">
                            <w:rPr>
                              <w:rFonts w:cstheme="minorHAnsi"/>
                              <w:sz w:val="18"/>
                              <w:szCs w:val="18"/>
                            </w:rPr>
                            <w:t>of Adjusted Annual Savings Calculations</w:t>
                          </w:r>
                          <w:r>
                            <w:rPr>
                              <w:rFonts w:cstheme="minorHAnsi"/>
                              <w:sz w:val="18"/>
                              <w:szCs w:val="18"/>
                            </w:rPr>
                            <w:t>.</w:t>
                          </w:r>
                          <w:r w:rsidRPr="00583016">
                            <w:rPr>
                              <w:rFonts w:cstheme="minorHAnsi"/>
                              <w:sz w:val="18"/>
                              <w:szCs w:val="18"/>
                            </w:rPr>
                            <w:t xml:space="preserve"> </w:t>
                          </w:r>
                        </w:ins>
                      </w:p>
                      <w:p w14:paraId="553FC31F" w14:textId="77777777" w:rsidR="00FA7F7C" w:rsidRPr="00667F41" w:rsidRDefault="00FA7F7C" w:rsidP="00FA7F7C">
                        <w:pPr>
                          <w:rPr>
                            <w:rFonts w:cstheme="minorHAnsi"/>
                            <w:sz w:val="18"/>
                            <w:szCs w:val="18"/>
                          </w:rPr>
                        </w:pPr>
                      </w:p>
                      <w:tbl>
                        <w:tblPr>
                          <w:tblW w:w="5000" w:type="pct"/>
                          <w:tblCellMar>
                            <w:left w:w="58" w:type="dxa"/>
                            <w:right w:w="58" w:type="dxa"/>
                          </w:tblCellMar>
                          <w:tblLook w:val="04A0" w:firstRow="1" w:lastRow="0" w:firstColumn="1" w:lastColumn="0" w:noHBand="0" w:noVBand="1"/>
                        </w:tblPr>
                        <w:tblGrid>
                          <w:gridCol w:w="3404"/>
                          <w:gridCol w:w="936"/>
                          <w:gridCol w:w="1018"/>
                          <w:gridCol w:w="900"/>
                          <w:gridCol w:w="917"/>
                          <w:gridCol w:w="917"/>
                          <w:gridCol w:w="936"/>
                        </w:tblGrid>
                        <w:tr w:rsidR="00FA7F7C" w:rsidRPr="003E339E" w14:paraId="356593C8" w14:textId="77777777" w:rsidTr="00667F41">
                          <w:trPr>
                            <w:trHeight w:val="300"/>
                            <w:ins w:id="2044" w:author="Cheryl Jenkins" w:date="2016-01-24T21:57:00Z"/>
                          </w:trPr>
                          <w:tc>
                            <w:tcPr>
                              <w:tcW w:w="1673" w:type="pct"/>
                              <w:tcBorders>
                                <w:top w:val="nil"/>
                                <w:left w:val="nil"/>
                                <w:bottom w:val="nil"/>
                                <w:right w:val="nil"/>
                              </w:tcBorders>
                              <w:shd w:val="clear" w:color="auto" w:fill="auto"/>
                              <w:noWrap/>
                              <w:vAlign w:val="bottom"/>
                              <w:hideMark/>
                            </w:tcPr>
                            <w:p w14:paraId="5C336F61" w14:textId="77777777" w:rsidR="00FA7F7C" w:rsidRPr="00667F41" w:rsidRDefault="00FA7F7C" w:rsidP="003E339E">
                              <w:pPr>
                                <w:widowControl/>
                                <w:spacing w:after="0"/>
                                <w:jc w:val="left"/>
                                <w:rPr>
                                  <w:ins w:id="2045" w:author="Cheryl Jenkins" w:date="2016-01-24T21:57:00Z"/>
                                  <w:rFonts w:ascii="Calibri" w:hAnsi="Calibri"/>
                                  <w:color w:val="000000"/>
                                  <w:sz w:val="18"/>
                                  <w:szCs w:val="18"/>
                                </w:rPr>
                              </w:pPr>
                            </w:p>
                          </w:tc>
                          <w:tc>
                            <w:tcPr>
                              <w:tcW w:w="3327" w:type="pct"/>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3C44C5D0" w14:textId="77777777" w:rsidR="00FA7F7C" w:rsidRPr="00667F41" w:rsidRDefault="00FA7F7C" w:rsidP="003E339E">
                              <w:pPr>
                                <w:widowControl/>
                                <w:spacing w:after="0"/>
                                <w:jc w:val="center"/>
                                <w:rPr>
                                  <w:ins w:id="2046" w:author="Cheryl Jenkins" w:date="2016-01-24T21:57:00Z"/>
                                  <w:rFonts w:ascii="Calibri" w:hAnsi="Calibri"/>
                                  <w:b/>
                                  <w:bCs/>
                                  <w:color w:val="FFFFFF"/>
                                  <w:sz w:val="18"/>
                                  <w:szCs w:val="18"/>
                                </w:rPr>
                              </w:pPr>
                              <w:ins w:id="2047" w:author="Cheryl Jenkins" w:date="2016-01-24T21:57:00Z">
                                <w:r w:rsidRPr="00667F41">
                                  <w:rPr>
                                    <w:rFonts w:ascii="Calibri" w:hAnsi="Calibri"/>
                                    <w:b/>
                                    <w:bCs/>
                                    <w:color w:val="FFFFFF"/>
                                    <w:sz w:val="18"/>
                                    <w:szCs w:val="18"/>
                                  </w:rPr>
                                  <w:t>Reporting Year</w:t>
                                </w:r>
                              </w:ins>
                            </w:p>
                          </w:tc>
                        </w:tr>
                        <w:tr w:rsidR="00FA7F7C" w:rsidRPr="003E339E" w14:paraId="27F0D848" w14:textId="77777777" w:rsidTr="00667F41">
                          <w:trPr>
                            <w:trHeight w:val="300"/>
                            <w:ins w:id="2048" w:author="Cheryl Jenkins" w:date="2016-01-24T21:57:00Z"/>
                          </w:trPr>
                          <w:tc>
                            <w:tcPr>
                              <w:tcW w:w="1673" w:type="pct"/>
                              <w:tcBorders>
                                <w:top w:val="nil"/>
                                <w:left w:val="nil"/>
                                <w:bottom w:val="single" w:sz="4" w:space="0" w:color="auto"/>
                                <w:right w:val="nil"/>
                              </w:tcBorders>
                              <w:shd w:val="clear" w:color="auto" w:fill="auto"/>
                              <w:noWrap/>
                              <w:vAlign w:val="bottom"/>
                              <w:hideMark/>
                            </w:tcPr>
                            <w:p w14:paraId="14E3239F" w14:textId="77777777" w:rsidR="00FA7F7C" w:rsidRPr="00667F41" w:rsidRDefault="00FA7F7C" w:rsidP="003E339E">
                              <w:pPr>
                                <w:widowControl/>
                                <w:spacing w:after="0"/>
                                <w:jc w:val="left"/>
                                <w:rPr>
                                  <w:ins w:id="2049" w:author="Cheryl Jenkins" w:date="2016-01-24T21:57:00Z"/>
                                  <w:rFonts w:ascii="Calibri" w:hAnsi="Calibri"/>
                                  <w:color w:val="000000"/>
                                  <w:sz w:val="18"/>
                                  <w:szCs w:val="18"/>
                                </w:rPr>
                              </w:pPr>
                            </w:p>
                          </w:tc>
                          <w:tc>
                            <w:tcPr>
                              <w:tcW w:w="554" w:type="pct"/>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68DA3492" w14:textId="77777777" w:rsidR="00FA7F7C" w:rsidRPr="00667F41" w:rsidRDefault="00FA7F7C" w:rsidP="003E339E">
                              <w:pPr>
                                <w:widowControl/>
                                <w:spacing w:after="0"/>
                                <w:jc w:val="center"/>
                                <w:rPr>
                                  <w:ins w:id="2050" w:author="Cheryl Jenkins" w:date="2016-01-24T21:57:00Z"/>
                                  <w:rFonts w:ascii="Calibri" w:hAnsi="Calibri"/>
                                  <w:b/>
                                  <w:bCs/>
                                  <w:color w:val="FFFFFF"/>
                                  <w:sz w:val="18"/>
                                  <w:szCs w:val="18"/>
                                </w:rPr>
                              </w:pPr>
                              <w:ins w:id="2051" w:author="Cheryl Jenkins" w:date="2016-01-24T21:57:00Z">
                                <w:r w:rsidRPr="00667F41">
                                  <w:rPr>
                                    <w:rFonts w:ascii="Calibri" w:hAnsi="Calibri"/>
                                    <w:b/>
                                    <w:bCs/>
                                    <w:color w:val="FFFFFF"/>
                                    <w:sz w:val="18"/>
                                    <w:szCs w:val="18"/>
                                  </w:rPr>
                                  <w:t>2018</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161FAC85" w14:textId="77777777" w:rsidR="00FA7F7C" w:rsidRPr="00667F41" w:rsidRDefault="00FA7F7C" w:rsidP="003E339E">
                              <w:pPr>
                                <w:widowControl/>
                                <w:spacing w:after="0"/>
                                <w:jc w:val="center"/>
                                <w:rPr>
                                  <w:ins w:id="2052" w:author="Cheryl Jenkins" w:date="2016-01-24T21:57:00Z"/>
                                  <w:rFonts w:ascii="Calibri" w:hAnsi="Calibri"/>
                                  <w:b/>
                                  <w:bCs/>
                                  <w:color w:val="FFFFFF"/>
                                  <w:sz w:val="18"/>
                                  <w:szCs w:val="18"/>
                                </w:rPr>
                              </w:pPr>
                              <w:ins w:id="2053" w:author="Cheryl Jenkins" w:date="2016-01-24T21:57:00Z">
                                <w:r w:rsidRPr="00667F41">
                                  <w:rPr>
                                    <w:rFonts w:ascii="Calibri" w:hAnsi="Calibri"/>
                                    <w:b/>
                                    <w:bCs/>
                                    <w:color w:val="FFFFFF"/>
                                    <w:sz w:val="18"/>
                                    <w:szCs w:val="18"/>
                                  </w:rPr>
                                  <w:t>2019</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582A17DF" w14:textId="77777777" w:rsidR="00FA7F7C" w:rsidRPr="00667F41" w:rsidRDefault="00FA7F7C" w:rsidP="003E339E">
                              <w:pPr>
                                <w:widowControl/>
                                <w:spacing w:after="0"/>
                                <w:jc w:val="center"/>
                                <w:rPr>
                                  <w:ins w:id="2054" w:author="Cheryl Jenkins" w:date="2016-01-24T21:57:00Z"/>
                                  <w:rFonts w:ascii="Calibri" w:hAnsi="Calibri"/>
                                  <w:b/>
                                  <w:bCs/>
                                  <w:color w:val="FFFFFF"/>
                                  <w:sz w:val="18"/>
                                  <w:szCs w:val="18"/>
                                </w:rPr>
                              </w:pPr>
                              <w:ins w:id="2055" w:author="Cheryl Jenkins" w:date="2016-01-24T21:57:00Z">
                                <w:r w:rsidRPr="00667F41">
                                  <w:rPr>
                                    <w:rFonts w:ascii="Calibri" w:hAnsi="Calibri"/>
                                    <w:b/>
                                    <w:bCs/>
                                    <w:color w:val="FFFFFF"/>
                                    <w:sz w:val="18"/>
                                    <w:szCs w:val="18"/>
                                  </w:rPr>
                                  <w:t>2020</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61E2B0A2" w14:textId="77777777" w:rsidR="00FA7F7C" w:rsidRPr="00667F41" w:rsidRDefault="00FA7F7C" w:rsidP="003E339E">
                              <w:pPr>
                                <w:widowControl/>
                                <w:spacing w:after="0"/>
                                <w:jc w:val="center"/>
                                <w:rPr>
                                  <w:ins w:id="2056" w:author="Cheryl Jenkins" w:date="2016-01-24T21:57:00Z"/>
                                  <w:rFonts w:ascii="Calibri" w:hAnsi="Calibri"/>
                                  <w:b/>
                                  <w:bCs/>
                                  <w:color w:val="FFFFFF"/>
                                  <w:sz w:val="18"/>
                                  <w:szCs w:val="18"/>
                                </w:rPr>
                              </w:pPr>
                              <w:ins w:id="2057" w:author="Cheryl Jenkins" w:date="2016-01-24T21:57:00Z">
                                <w:r w:rsidRPr="00667F41">
                                  <w:rPr>
                                    <w:rFonts w:ascii="Calibri" w:hAnsi="Calibri"/>
                                    <w:b/>
                                    <w:bCs/>
                                    <w:color w:val="FFFFFF"/>
                                    <w:sz w:val="18"/>
                                    <w:szCs w:val="18"/>
                                  </w:rPr>
                                  <w:t>2021</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509F22E6" w14:textId="77777777" w:rsidR="00FA7F7C" w:rsidRPr="00667F41" w:rsidRDefault="00FA7F7C" w:rsidP="003E339E">
                              <w:pPr>
                                <w:widowControl/>
                                <w:spacing w:after="0"/>
                                <w:jc w:val="center"/>
                                <w:rPr>
                                  <w:ins w:id="2058" w:author="Cheryl Jenkins" w:date="2016-01-24T21:57:00Z"/>
                                  <w:rFonts w:ascii="Calibri" w:hAnsi="Calibri"/>
                                  <w:b/>
                                  <w:bCs/>
                                  <w:color w:val="FFFFFF"/>
                                  <w:sz w:val="18"/>
                                  <w:szCs w:val="18"/>
                                </w:rPr>
                              </w:pPr>
                              <w:ins w:id="2059" w:author="Cheryl Jenkins" w:date="2016-01-24T21:57:00Z">
                                <w:r w:rsidRPr="00667F41">
                                  <w:rPr>
                                    <w:rFonts w:ascii="Calibri" w:hAnsi="Calibri"/>
                                    <w:b/>
                                    <w:bCs/>
                                    <w:color w:val="FFFFFF"/>
                                    <w:sz w:val="18"/>
                                    <w:szCs w:val="18"/>
                                  </w:rPr>
                                  <w:t>2022</w:t>
                                </w:r>
                              </w:ins>
                            </w:p>
                          </w:tc>
                          <w:tc>
                            <w:tcPr>
                              <w:tcW w:w="554" w:type="pct"/>
                              <w:tcBorders>
                                <w:top w:val="single" w:sz="4" w:space="0" w:color="auto"/>
                                <w:left w:val="nil"/>
                                <w:bottom w:val="single" w:sz="4" w:space="0" w:color="auto"/>
                                <w:right w:val="single" w:sz="4" w:space="0" w:color="auto"/>
                              </w:tcBorders>
                              <w:shd w:val="clear" w:color="000000" w:fill="808080"/>
                              <w:noWrap/>
                              <w:vAlign w:val="bottom"/>
                              <w:hideMark/>
                            </w:tcPr>
                            <w:p w14:paraId="040AA88D" w14:textId="77777777" w:rsidR="00FA7F7C" w:rsidRPr="00667F41" w:rsidRDefault="00FA7F7C" w:rsidP="003E339E">
                              <w:pPr>
                                <w:widowControl/>
                                <w:spacing w:after="0"/>
                                <w:jc w:val="center"/>
                                <w:rPr>
                                  <w:ins w:id="2060" w:author="Cheryl Jenkins" w:date="2016-01-24T21:57:00Z"/>
                                  <w:rFonts w:ascii="Calibri" w:hAnsi="Calibri"/>
                                  <w:b/>
                                  <w:bCs/>
                                  <w:color w:val="FFFFFF"/>
                                  <w:sz w:val="18"/>
                                  <w:szCs w:val="18"/>
                                </w:rPr>
                              </w:pPr>
                              <w:ins w:id="2061" w:author="Cheryl Jenkins" w:date="2016-01-24T21:57:00Z">
                                <w:r w:rsidRPr="00667F41">
                                  <w:rPr>
                                    <w:rFonts w:ascii="Calibri" w:hAnsi="Calibri"/>
                                    <w:b/>
                                    <w:bCs/>
                                    <w:color w:val="FFFFFF"/>
                                    <w:sz w:val="18"/>
                                    <w:szCs w:val="18"/>
                                  </w:rPr>
                                  <w:t>2023</w:t>
                                </w:r>
                              </w:ins>
                            </w:p>
                          </w:tc>
                        </w:tr>
                        <w:tr w:rsidR="00FA7F7C" w:rsidRPr="003E339E" w14:paraId="0E2A0B83" w14:textId="77777777" w:rsidTr="00667F41">
                          <w:trPr>
                            <w:trHeight w:val="300"/>
                            <w:ins w:id="2062" w:author="Cheryl Jenkins" w:date="2016-01-24T21:57:00Z"/>
                          </w:trPr>
                          <w:tc>
                            <w:tcPr>
                              <w:tcW w:w="16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198F1" w14:textId="6F32AC54" w:rsidR="00FA7F7C" w:rsidRPr="003E339E" w:rsidRDefault="00FA7F7C" w:rsidP="00667F41">
                              <w:pPr>
                                <w:widowControl/>
                                <w:spacing w:after="0"/>
                                <w:rPr>
                                  <w:ins w:id="2063" w:author="Cheryl Jenkins" w:date="2016-01-24T21:57:00Z"/>
                                  <w:rFonts w:ascii="Calibri" w:hAnsi="Calibri"/>
                                  <w:color w:val="000000"/>
                                  <w:sz w:val="18"/>
                                  <w:szCs w:val="18"/>
                                </w:rPr>
                              </w:pPr>
                              <w:ins w:id="2064" w:author="Cheryl Jenkins" w:date="2016-01-24T23:05:00Z">
                                <w:r>
                                  <w:rPr>
                                    <w:rFonts w:ascii="Calibri" w:hAnsi="Calibri"/>
                                    <w:color w:val="000000"/>
                                    <w:sz w:val="18"/>
                                    <w:szCs w:val="18"/>
                                  </w:rPr>
                                  <w:t xml:space="preserve">Adjusted </w:t>
                                </w:r>
                              </w:ins>
                              <w:ins w:id="2065" w:author="Cheryl Jenkins" w:date="2016-01-24T23:08:00Z">
                                <w:r>
                                  <w:rPr>
                                    <w:rFonts w:ascii="Calibri" w:hAnsi="Calibri"/>
                                    <w:color w:val="000000"/>
                                    <w:sz w:val="18"/>
                                    <w:szCs w:val="18"/>
                                  </w:rPr>
                                  <w:t xml:space="preserve">kWh </w:t>
                                </w:r>
                              </w:ins>
                              <w:ins w:id="2066" w:author="Cheryl Jenkins" w:date="2016-01-24T23:05:00Z">
                                <w:r>
                                  <w:rPr>
                                    <w:rFonts w:ascii="Calibri" w:hAnsi="Calibri"/>
                                    <w:color w:val="000000"/>
                                    <w:sz w:val="18"/>
                                    <w:szCs w:val="18"/>
                                  </w:rPr>
                                  <w:t>savings</w:t>
                                </w:r>
                              </w:ins>
                              <w:ins w:id="2067" w:author="Cheryl Jenkins" w:date="2016-01-24T21:57:00Z">
                                <w:r>
                                  <w:rPr>
                                    <w:rFonts w:ascii="Calibri" w:hAnsi="Calibri"/>
                                    <w:color w:val="000000"/>
                                    <w:sz w:val="18"/>
                                    <w:szCs w:val="18"/>
                                  </w:rPr>
                                  <w:t xml:space="preserve"> (</w:t>
                                </w:r>
                              </w:ins>
                              <w:ins w:id="2068" w:author="Cheryl Jenkins" w:date="2016-01-24T23:05:00Z">
                                <w:r>
                                  <w:rPr>
                                    <w:rFonts w:ascii="Calibri" w:hAnsi="Calibri"/>
                                    <w:color w:val="000000"/>
                                    <w:sz w:val="18"/>
                                    <w:szCs w:val="18"/>
                                  </w:rPr>
                                  <w:t>previously calculated</w:t>
                                </w:r>
                              </w:ins>
                              <w:ins w:id="2069" w:author="Cheryl Jenkins" w:date="2016-01-24T21:57:00Z">
                                <w:r w:rsidRPr="003E339E">
                                  <w:rPr>
                                    <w:rFonts w:ascii="Calibri" w:hAnsi="Calibri"/>
                                    <w:color w:val="000000"/>
                                    <w:sz w:val="18"/>
                                    <w:szCs w:val="18"/>
                                  </w:rPr>
                                  <w:t>)</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3265074E" w14:textId="77777777" w:rsidR="00FA7F7C" w:rsidRPr="003E339E" w:rsidRDefault="00FA7F7C" w:rsidP="003E339E">
                              <w:pPr>
                                <w:widowControl/>
                                <w:spacing w:after="0"/>
                                <w:jc w:val="right"/>
                                <w:rPr>
                                  <w:ins w:id="2070" w:author="Cheryl Jenkins" w:date="2016-01-24T21:57:00Z"/>
                                  <w:rFonts w:ascii="Calibri" w:hAnsi="Calibri"/>
                                  <w:color w:val="000000"/>
                                  <w:sz w:val="18"/>
                                  <w:szCs w:val="18"/>
                                </w:rPr>
                              </w:pPr>
                              <w:ins w:id="2071" w:author="Cheryl Jenkins" w:date="2016-01-24T21:57:00Z">
                                <w:r w:rsidRPr="003E339E">
                                  <w:rPr>
                                    <w:rFonts w:ascii="Calibri" w:hAnsi="Calibri"/>
                                    <w:color w:val="000000"/>
                                    <w:sz w:val="18"/>
                                    <w:szCs w:val="18"/>
                                  </w:rPr>
                                  <w:t>24,000,000</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68D60630" w14:textId="5B7694AE" w:rsidR="00FA7F7C" w:rsidRPr="003E339E" w:rsidRDefault="00FA7F7C" w:rsidP="003E339E">
                              <w:pPr>
                                <w:widowControl/>
                                <w:spacing w:after="0"/>
                                <w:jc w:val="right"/>
                                <w:rPr>
                                  <w:ins w:id="2072" w:author="Cheryl Jenkins" w:date="2016-01-24T21:57:00Z"/>
                                  <w:rFonts w:ascii="Calibri" w:hAnsi="Calibri"/>
                                  <w:color w:val="000000"/>
                                  <w:sz w:val="18"/>
                                  <w:szCs w:val="18"/>
                                </w:rPr>
                              </w:pPr>
                              <w:ins w:id="2073" w:author="Cheryl Jenkins" w:date="2016-01-24T23:07:00Z">
                                <w:r>
                                  <w:rPr>
                                    <w:rFonts w:ascii="Calibri" w:hAnsi="Calibri"/>
                                    <w:color w:val="000000"/>
                                    <w:sz w:val="18"/>
                                    <w:szCs w:val="18"/>
                                  </w:rPr>
                                  <w:t>10, 252, 240</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75B85662" w14:textId="27893C27" w:rsidR="00FA7F7C" w:rsidRPr="003E339E" w:rsidRDefault="008E22EB" w:rsidP="003E339E">
                              <w:pPr>
                                <w:widowControl/>
                                <w:spacing w:after="0"/>
                                <w:jc w:val="right"/>
                                <w:rPr>
                                  <w:ins w:id="2074" w:author="Cheryl Jenkins" w:date="2016-01-24T21:57:00Z"/>
                                  <w:rFonts w:ascii="Calibri" w:hAnsi="Calibri"/>
                                  <w:color w:val="000000"/>
                                  <w:sz w:val="18"/>
                                  <w:szCs w:val="18"/>
                                </w:rPr>
                              </w:pPr>
                              <w:ins w:id="2075" w:author="Cheryl Jenkins" w:date="2016-01-24T23:08:00Z">
                                <w:r>
                                  <w:rPr>
                                    <w:rFonts w:ascii="Calibri" w:hAnsi="Calibri"/>
                                    <w:color w:val="000000"/>
                                    <w:sz w:val="18"/>
                                    <w:szCs w:val="18"/>
                                  </w:rPr>
                                  <w:t>5,116,954</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3BD6E842" w14:textId="54E02076" w:rsidR="00FA7F7C" w:rsidRPr="003E339E" w:rsidRDefault="008E22EB" w:rsidP="003E339E">
                              <w:pPr>
                                <w:widowControl/>
                                <w:spacing w:after="0"/>
                                <w:jc w:val="right"/>
                                <w:rPr>
                                  <w:ins w:id="2076" w:author="Cheryl Jenkins" w:date="2016-01-24T21:57:00Z"/>
                                  <w:rFonts w:ascii="Calibri" w:hAnsi="Calibri"/>
                                  <w:color w:val="000000"/>
                                  <w:sz w:val="18"/>
                                  <w:szCs w:val="18"/>
                                </w:rPr>
                              </w:pPr>
                              <w:ins w:id="2077" w:author="Cheryl Jenkins" w:date="2016-01-24T23:09:00Z">
                                <w:r>
                                  <w:rPr>
                                    <w:rFonts w:ascii="Calibri" w:hAnsi="Calibri"/>
                                    <w:color w:val="000000"/>
                                    <w:sz w:val="18"/>
                                    <w:szCs w:val="18"/>
                                  </w:rPr>
                                  <w:t>5,731,923</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3E991327" w14:textId="3D3C6D42" w:rsidR="00FA7F7C" w:rsidRPr="003E339E" w:rsidRDefault="008E22EB" w:rsidP="003E339E">
                              <w:pPr>
                                <w:widowControl/>
                                <w:spacing w:after="0"/>
                                <w:jc w:val="right"/>
                                <w:rPr>
                                  <w:ins w:id="2078" w:author="Cheryl Jenkins" w:date="2016-01-24T21:57:00Z"/>
                                  <w:rFonts w:ascii="Calibri" w:hAnsi="Calibri"/>
                                  <w:color w:val="000000"/>
                                  <w:sz w:val="18"/>
                                  <w:szCs w:val="18"/>
                                </w:rPr>
                              </w:pPr>
                              <w:ins w:id="2079" w:author="Cheryl Jenkins" w:date="2016-01-24T23:09:00Z">
                                <w:r>
                                  <w:rPr>
                                    <w:rFonts w:ascii="Calibri" w:hAnsi="Calibri"/>
                                    <w:color w:val="000000"/>
                                    <w:sz w:val="18"/>
                                    <w:szCs w:val="18"/>
                                  </w:rPr>
                                  <w:t>5,024,404</w:t>
                                </w:r>
                              </w:ins>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14:paraId="11809D95" w14:textId="0E0C8D43" w:rsidR="00FA7F7C" w:rsidRPr="003E339E" w:rsidRDefault="008E22EB" w:rsidP="003E339E">
                              <w:pPr>
                                <w:widowControl/>
                                <w:spacing w:after="0"/>
                                <w:jc w:val="right"/>
                                <w:rPr>
                                  <w:ins w:id="2080" w:author="Cheryl Jenkins" w:date="2016-01-24T21:57:00Z"/>
                                  <w:rFonts w:ascii="Calibri" w:hAnsi="Calibri"/>
                                  <w:color w:val="000000"/>
                                  <w:sz w:val="18"/>
                                  <w:szCs w:val="18"/>
                                </w:rPr>
                              </w:pPr>
                              <w:ins w:id="2081" w:author="Cheryl Jenkins" w:date="2016-01-24T23:09:00Z">
                                <w:r>
                                  <w:rPr>
                                    <w:rFonts w:ascii="Calibri" w:hAnsi="Calibri"/>
                                    <w:color w:val="000000"/>
                                    <w:sz w:val="18"/>
                                    <w:szCs w:val="18"/>
                                  </w:rPr>
                                  <w:t>11,556,551</w:t>
                                </w:r>
                              </w:ins>
                            </w:p>
                          </w:tc>
                        </w:tr>
                      </w:tbl>
                      <w:p w14:paraId="230EE503" w14:textId="07F262B3" w:rsidR="00FA7F7C" w:rsidRPr="00667F41" w:rsidRDefault="00FA7F7C" w:rsidP="00667F41">
                        <w:pPr>
                          <w:spacing w:after="60"/>
                          <w:rPr>
                            <w:ins w:id="2082" w:author="Cheryl Jenkins" w:date="2016-01-24T22:06:00Z"/>
                            <w:rFonts w:cstheme="minorHAnsi"/>
                            <w:b/>
                            <w:sz w:val="18"/>
                            <w:szCs w:val="18"/>
                          </w:rPr>
                        </w:pPr>
                      </w:p>
                      <w:p w14:paraId="2ABE99EF" w14:textId="0A559DC8" w:rsidR="00FA7F7C" w:rsidRPr="00667F41" w:rsidRDefault="00A66D2A" w:rsidP="00FA7F7C">
                        <w:pPr>
                          <w:spacing w:after="60"/>
                          <w:rPr>
                            <w:ins w:id="2083" w:author="Cheryl Jenkins" w:date="2016-01-24T22:18:00Z"/>
                            <w:rFonts w:cstheme="minorHAnsi"/>
                            <w:b/>
                            <w:sz w:val="18"/>
                            <w:szCs w:val="18"/>
                            <w:u w:val="single"/>
                          </w:rPr>
                        </w:pPr>
                        <w:ins w:id="2084" w:author="Cheryl Jenkins" w:date="2016-01-24T23:16:00Z">
                          <w:r>
                            <w:rPr>
                              <w:rFonts w:cstheme="minorHAnsi"/>
                              <w:b/>
                              <w:sz w:val="18"/>
                              <w:szCs w:val="18"/>
                              <w:u w:val="single"/>
                            </w:rPr>
                            <w:t>In</w:t>
                          </w:r>
                        </w:ins>
                        <w:ins w:id="2085" w:author="Cheryl Jenkins" w:date="2016-01-24T23:09:00Z">
                          <w:r w:rsidR="008E22EB" w:rsidRPr="00667F41">
                            <w:rPr>
                              <w:rFonts w:cstheme="minorHAnsi"/>
                              <w:b/>
                              <w:sz w:val="18"/>
                              <w:szCs w:val="18"/>
                              <w:u w:val="single"/>
                            </w:rPr>
                            <w:t xml:space="preserve"> 2018</w:t>
                          </w:r>
                        </w:ins>
                        <w:ins w:id="2086" w:author="Cheryl Jenkins" w:date="2016-01-24T22:18:00Z">
                          <w:r w:rsidR="00FA7F7C" w:rsidRPr="00667F41">
                            <w:rPr>
                              <w:rFonts w:cstheme="minorHAnsi"/>
                              <w:b/>
                              <w:sz w:val="18"/>
                              <w:szCs w:val="18"/>
                              <w:u w:val="single"/>
                            </w:rPr>
                            <w:t>:</w:t>
                          </w:r>
                        </w:ins>
                      </w:p>
                      <w:p w14:paraId="6D242F67" w14:textId="2693E811" w:rsidR="00FA7F7C" w:rsidRDefault="008E22EB" w:rsidP="00667F41">
                        <w:pPr>
                          <w:spacing w:after="60"/>
                          <w:rPr>
                            <w:ins w:id="2087" w:author="Cheryl Jenkins" w:date="2016-01-24T23:10:00Z"/>
                            <w:rFonts w:cstheme="minorHAnsi"/>
                            <w:sz w:val="18"/>
                            <w:szCs w:val="18"/>
                          </w:rPr>
                        </w:pPr>
                        <w:ins w:id="2088" w:author="Cheryl Jenkins" w:date="2016-01-24T23:11:00Z">
                          <w:r>
                            <w:rPr>
                              <w:rFonts w:cstheme="minorHAnsi"/>
                              <w:sz w:val="18"/>
                              <w:szCs w:val="18"/>
                            </w:rPr>
                            <w:t>2018 a</w:t>
                          </w:r>
                        </w:ins>
                        <w:ins w:id="2089" w:author="Cheryl Jenkins" w:date="2016-01-24T23:10:00Z">
                          <w:r>
                            <w:rPr>
                              <w:rFonts w:cstheme="minorHAnsi"/>
                              <w:sz w:val="18"/>
                              <w:szCs w:val="18"/>
                            </w:rPr>
                            <w:t xml:space="preserve">nnual savings = </w:t>
                          </w:r>
                        </w:ins>
                        <w:ins w:id="2090" w:author="Cheryl Jenkins" w:date="2016-01-24T22:20:00Z">
                          <w:r w:rsidR="00FA7F7C" w:rsidRPr="0057411C">
                            <w:rPr>
                              <w:rFonts w:cstheme="minorHAnsi"/>
                              <w:sz w:val="18"/>
                              <w:szCs w:val="18"/>
                            </w:rPr>
                            <w:t>ΔkWh</w:t>
                          </w:r>
                          <w:r w:rsidR="00FA7F7C">
                            <w:rPr>
                              <w:rFonts w:cstheme="minorHAnsi"/>
                              <w:sz w:val="18"/>
                              <w:szCs w:val="18"/>
                              <w:vertAlign w:val="subscript"/>
                            </w:rPr>
                            <w:t>2018</w:t>
                          </w:r>
                          <w:r w:rsidR="00FA7F7C" w:rsidRPr="0057411C">
                            <w:rPr>
                              <w:rFonts w:cstheme="minorHAnsi"/>
                              <w:sz w:val="18"/>
                              <w:szCs w:val="18"/>
                              <w:vertAlign w:val="subscript"/>
                            </w:rPr>
                            <w:t xml:space="preserve"> Adjusted</w:t>
                          </w:r>
                          <w:r w:rsidR="00FA7F7C" w:rsidRPr="0057411C">
                            <w:rPr>
                              <w:rFonts w:cstheme="minorHAnsi"/>
                              <w:sz w:val="18"/>
                              <w:szCs w:val="18"/>
                            </w:rPr>
                            <w:t xml:space="preserve"> </w:t>
                          </w:r>
                          <w:r w:rsidR="00FA7F7C">
                            <w:rPr>
                              <w:rFonts w:cstheme="minorHAnsi"/>
                              <w:sz w:val="18"/>
                              <w:szCs w:val="18"/>
                            </w:rPr>
                            <w:t>= 24,000,000 kWh</w:t>
                          </w:r>
                        </w:ins>
                      </w:p>
                      <w:p w14:paraId="148554AE" w14:textId="6EC767B6" w:rsidR="008E22EB" w:rsidRDefault="008E22EB" w:rsidP="00667F41">
                        <w:pPr>
                          <w:spacing w:after="60"/>
                          <w:rPr>
                            <w:ins w:id="2091" w:author="Cheryl Jenkins" w:date="2016-01-24T23:10:00Z"/>
                            <w:rFonts w:cstheme="minorHAnsi"/>
                            <w:sz w:val="18"/>
                            <w:szCs w:val="18"/>
                          </w:rPr>
                        </w:pPr>
                        <w:ins w:id="2092" w:author="Cheryl Jenkins" w:date="2016-01-24T23:10:00Z">
                          <w:r>
                            <w:rPr>
                              <w:rFonts w:cstheme="minorHAnsi"/>
                              <w:sz w:val="18"/>
                              <w:szCs w:val="18"/>
                            </w:rPr>
                            <w:t xml:space="preserve">Cost-effectiveness </w:t>
                          </w:r>
                        </w:ins>
                        <w:ins w:id="2093" w:author="Cheryl Jenkins" w:date="2016-01-24T23:11:00Z">
                          <w:r>
                            <w:rPr>
                              <w:rFonts w:cstheme="minorHAnsi"/>
                              <w:sz w:val="18"/>
                              <w:szCs w:val="18"/>
                            </w:rPr>
                            <w:t xml:space="preserve">benefit in 2019 = </w:t>
                          </w:r>
                        </w:ins>
                        <w:ins w:id="2094" w:author="Cheryl Jenkins" w:date="2016-01-24T23:12:00Z">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sidRPr="00667F41">
                            <w:rPr>
                              <w:rFonts w:cstheme="minorHAnsi"/>
                              <w:sz w:val="18"/>
                              <w:szCs w:val="18"/>
                              <w:vertAlign w:val="subscript"/>
                            </w:rPr>
                            <w:t>1</w:t>
                          </w:r>
                          <w:r>
                            <w:rPr>
                              <w:rFonts w:cstheme="minorHAnsi"/>
                              <w:sz w:val="18"/>
                              <w:szCs w:val="18"/>
                            </w:rPr>
                            <w:t xml:space="preserve"> = 24,000,000 </w:t>
                          </w:r>
                        </w:ins>
                        <w:ins w:id="2095" w:author="Cheryl Jenkins" w:date="2016-01-24T23:13:00Z">
                          <w:r>
                            <w:rPr>
                              <w:rFonts w:cstheme="minorHAnsi"/>
                              <w:sz w:val="18"/>
                              <w:szCs w:val="18"/>
                            </w:rPr>
                            <w:t>* 0.78 = 18,720,000 kWh</w:t>
                          </w:r>
                        </w:ins>
                      </w:p>
                      <w:p w14:paraId="088E9C27" w14:textId="176A5C6B" w:rsidR="008E22EB" w:rsidRDefault="008E22EB" w:rsidP="008E22EB">
                        <w:pPr>
                          <w:spacing w:after="60"/>
                          <w:rPr>
                            <w:ins w:id="2096" w:author="Cheryl Jenkins" w:date="2016-01-24T23:13:00Z"/>
                            <w:rFonts w:cstheme="minorHAnsi"/>
                            <w:sz w:val="18"/>
                            <w:szCs w:val="18"/>
                          </w:rPr>
                        </w:pPr>
                        <w:ins w:id="2097" w:author="Cheryl Jenkins" w:date="2016-01-24T23:13:00Z">
                          <w:r>
                            <w:rPr>
                              <w:rFonts w:cstheme="minorHAnsi"/>
                              <w:sz w:val="18"/>
                              <w:szCs w:val="18"/>
                            </w:rPr>
                            <w:t xml:space="preserve">Cost-effectiveness benefit in 2020 = </w:t>
                          </w:r>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ins>
                        <w:ins w:id="2098" w:author="Cheryl Jenkins" w:date="2016-01-24T23:14:00Z">
                          <w:r>
                            <w:rPr>
                              <w:rFonts w:cstheme="minorHAnsi"/>
                              <w:sz w:val="18"/>
                              <w:szCs w:val="18"/>
                              <w:vertAlign w:val="subscript"/>
                            </w:rPr>
                            <w:t>2</w:t>
                          </w:r>
                        </w:ins>
                        <w:ins w:id="2099" w:author="Cheryl Jenkins" w:date="2016-01-24T23:13:00Z">
                          <w:r>
                            <w:rPr>
                              <w:rFonts w:cstheme="minorHAnsi"/>
                              <w:sz w:val="18"/>
                              <w:szCs w:val="18"/>
                            </w:rPr>
                            <w:t xml:space="preserve"> = 24,000,000 * 0.</w:t>
                          </w:r>
                        </w:ins>
                        <w:ins w:id="2100" w:author="Cheryl Jenkins" w:date="2016-01-24T23:14:00Z">
                          <w:r>
                            <w:rPr>
                              <w:rFonts w:cstheme="minorHAnsi"/>
                              <w:sz w:val="18"/>
                              <w:szCs w:val="18"/>
                            </w:rPr>
                            <w:t>61</w:t>
                          </w:r>
                        </w:ins>
                        <w:ins w:id="2101" w:author="Cheryl Jenkins" w:date="2016-01-24T23:13:00Z">
                          <w:r>
                            <w:rPr>
                              <w:rFonts w:cstheme="minorHAnsi"/>
                              <w:sz w:val="18"/>
                              <w:szCs w:val="18"/>
                            </w:rPr>
                            <w:t xml:space="preserve"> = </w:t>
                          </w:r>
                        </w:ins>
                        <w:ins w:id="2102" w:author="Cheryl Jenkins" w:date="2016-01-24T23:15:00Z">
                          <w:r>
                            <w:rPr>
                              <w:rFonts w:cstheme="minorHAnsi"/>
                              <w:sz w:val="18"/>
                              <w:szCs w:val="18"/>
                            </w:rPr>
                            <w:t>14,640</w:t>
                          </w:r>
                        </w:ins>
                        <w:ins w:id="2103" w:author="Cheryl Jenkins" w:date="2016-01-24T23:13:00Z">
                          <w:r>
                            <w:rPr>
                              <w:rFonts w:cstheme="minorHAnsi"/>
                              <w:sz w:val="18"/>
                              <w:szCs w:val="18"/>
                            </w:rPr>
                            <w:t>,000 kWh</w:t>
                          </w:r>
                        </w:ins>
                      </w:p>
                      <w:p w14:paraId="7006A6DF" w14:textId="3EA2289A" w:rsidR="008E22EB" w:rsidRDefault="008E22EB" w:rsidP="008E22EB">
                        <w:pPr>
                          <w:spacing w:after="60"/>
                          <w:rPr>
                            <w:ins w:id="2104" w:author="Cheryl Jenkins" w:date="2016-01-24T23:13:00Z"/>
                            <w:rFonts w:cstheme="minorHAnsi"/>
                            <w:sz w:val="18"/>
                            <w:szCs w:val="18"/>
                          </w:rPr>
                        </w:pPr>
                        <w:ins w:id="2105" w:author="Cheryl Jenkins" w:date="2016-01-24T23:13:00Z">
                          <w:r>
                            <w:rPr>
                              <w:rFonts w:cstheme="minorHAnsi"/>
                              <w:sz w:val="18"/>
                              <w:szCs w:val="18"/>
                            </w:rPr>
                            <w:t xml:space="preserve">Cost-effectiveness benefit in 2021 = </w:t>
                          </w:r>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ins>
                        <w:ins w:id="2106" w:author="Cheryl Jenkins" w:date="2016-01-24T23:14:00Z">
                          <w:r>
                            <w:rPr>
                              <w:rFonts w:cstheme="minorHAnsi"/>
                              <w:sz w:val="18"/>
                              <w:szCs w:val="18"/>
                              <w:vertAlign w:val="subscript"/>
                            </w:rPr>
                            <w:t>3</w:t>
                          </w:r>
                        </w:ins>
                        <w:ins w:id="2107" w:author="Cheryl Jenkins" w:date="2016-01-24T23:13:00Z">
                          <w:r>
                            <w:rPr>
                              <w:rFonts w:cstheme="minorHAnsi"/>
                              <w:sz w:val="18"/>
                              <w:szCs w:val="18"/>
                            </w:rPr>
                            <w:t xml:space="preserve"> = 24,000,000 * 0.</w:t>
                          </w:r>
                        </w:ins>
                        <w:ins w:id="2108" w:author="Cheryl Jenkins" w:date="2016-01-24T23:14:00Z">
                          <w:r>
                            <w:rPr>
                              <w:rFonts w:cstheme="minorHAnsi"/>
                              <w:sz w:val="18"/>
                              <w:szCs w:val="18"/>
                            </w:rPr>
                            <w:t>4</w:t>
                          </w:r>
                        </w:ins>
                        <w:ins w:id="2109" w:author="Cheryl Jenkins" w:date="2016-01-24T23:13:00Z">
                          <w:r>
                            <w:rPr>
                              <w:rFonts w:cstheme="minorHAnsi"/>
                              <w:sz w:val="18"/>
                              <w:szCs w:val="18"/>
                            </w:rPr>
                            <w:t>8 = 1</w:t>
                          </w:r>
                        </w:ins>
                        <w:ins w:id="2110" w:author="Cheryl Jenkins" w:date="2016-01-24T23:15:00Z">
                          <w:r>
                            <w:rPr>
                              <w:rFonts w:cstheme="minorHAnsi"/>
                              <w:sz w:val="18"/>
                              <w:szCs w:val="18"/>
                            </w:rPr>
                            <w:t>1,5</w:t>
                          </w:r>
                        </w:ins>
                        <w:ins w:id="2111" w:author="Cheryl Jenkins" w:date="2016-01-24T23:13:00Z">
                          <w:r>
                            <w:rPr>
                              <w:rFonts w:cstheme="minorHAnsi"/>
                              <w:sz w:val="18"/>
                              <w:szCs w:val="18"/>
                            </w:rPr>
                            <w:t>20,000 kWh</w:t>
                          </w:r>
                        </w:ins>
                      </w:p>
                      <w:p w14:paraId="15FEEE3F" w14:textId="2D37C222" w:rsidR="008E22EB" w:rsidRDefault="008E22EB" w:rsidP="008E22EB">
                        <w:pPr>
                          <w:spacing w:after="60"/>
                          <w:rPr>
                            <w:ins w:id="2112" w:author="Cheryl Jenkins" w:date="2016-01-24T23:13:00Z"/>
                            <w:rFonts w:cstheme="minorHAnsi"/>
                            <w:sz w:val="18"/>
                            <w:szCs w:val="18"/>
                          </w:rPr>
                        </w:pPr>
                        <w:ins w:id="2113" w:author="Cheryl Jenkins" w:date="2016-01-24T23:13:00Z">
                          <w:r>
                            <w:rPr>
                              <w:rFonts w:cstheme="minorHAnsi"/>
                              <w:sz w:val="18"/>
                              <w:szCs w:val="18"/>
                            </w:rPr>
                            <w:t>Cost-effectiveness ben</w:t>
                          </w:r>
                          <w:r w:rsidR="00440294">
                            <w:rPr>
                              <w:rFonts w:cstheme="minorHAnsi"/>
                              <w:sz w:val="18"/>
                              <w:szCs w:val="18"/>
                            </w:rPr>
                            <w:t>efit in 20</w:t>
                          </w:r>
                          <w:r>
                            <w:rPr>
                              <w:rFonts w:cstheme="minorHAnsi"/>
                              <w:sz w:val="18"/>
                              <w:szCs w:val="18"/>
                            </w:rPr>
                            <w:t xml:space="preserve">22 = </w:t>
                          </w:r>
                          <w:r w:rsidRPr="0057411C">
                            <w:rPr>
                              <w:rFonts w:cstheme="minorHAnsi"/>
                              <w:sz w:val="18"/>
                              <w:szCs w:val="18"/>
                            </w:rPr>
                            <w:t>ΔkWh</w:t>
                          </w:r>
                          <w:r>
                            <w:rPr>
                              <w:rFonts w:cstheme="minorHAnsi"/>
                              <w:sz w:val="18"/>
                              <w:szCs w:val="18"/>
                              <w:vertAlign w:val="subscript"/>
                            </w:rPr>
                            <w:t>2018</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ins>
                        <w:ins w:id="2114" w:author="Cheryl Jenkins" w:date="2016-01-24T23:14:00Z">
                          <w:r>
                            <w:rPr>
                              <w:rFonts w:cstheme="minorHAnsi"/>
                              <w:sz w:val="18"/>
                              <w:szCs w:val="18"/>
                              <w:vertAlign w:val="subscript"/>
                            </w:rPr>
                            <w:t>4</w:t>
                          </w:r>
                        </w:ins>
                        <w:ins w:id="2115" w:author="Cheryl Jenkins" w:date="2016-01-24T23:13:00Z">
                          <w:r>
                            <w:rPr>
                              <w:rFonts w:cstheme="minorHAnsi"/>
                              <w:sz w:val="18"/>
                              <w:szCs w:val="18"/>
                            </w:rPr>
                            <w:t xml:space="preserve"> = 24,000,000 * 0.</w:t>
                          </w:r>
                        </w:ins>
                        <w:ins w:id="2116" w:author="Cheryl Jenkins" w:date="2016-01-24T23:14:00Z">
                          <w:r>
                            <w:rPr>
                              <w:rFonts w:cstheme="minorHAnsi"/>
                              <w:sz w:val="18"/>
                              <w:szCs w:val="18"/>
                            </w:rPr>
                            <w:t>3</w:t>
                          </w:r>
                        </w:ins>
                        <w:ins w:id="2117" w:author="Cheryl Jenkins" w:date="2016-01-24T23:13:00Z">
                          <w:r>
                            <w:rPr>
                              <w:rFonts w:cstheme="minorHAnsi"/>
                              <w:sz w:val="18"/>
                              <w:szCs w:val="18"/>
                            </w:rPr>
                            <w:t xml:space="preserve">8 = </w:t>
                          </w:r>
                        </w:ins>
                        <w:ins w:id="2118" w:author="Cheryl Jenkins" w:date="2016-01-24T23:16:00Z">
                          <w:r>
                            <w:rPr>
                              <w:rFonts w:cstheme="minorHAnsi"/>
                              <w:sz w:val="18"/>
                              <w:szCs w:val="18"/>
                            </w:rPr>
                            <w:t>9,1</w:t>
                          </w:r>
                        </w:ins>
                        <w:ins w:id="2119" w:author="Cheryl Jenkins" w:date="2016-01-24T23:13:00Z">
                          <w:r>
                            <w:rPr>
                              <w:rFonts w:cstheme="minorHAnsi"/>
                              <w:sz w:val="18"/>
                              <w:szCs w:val="18"/>
                            </w:rPr>
                            <w:t>20,000 kWh</w:t>
                          </w:r>
                        </w:ins>
                      </w:p>
                      <w:p w14:paraId="62093339" w14:textId="77777777" w:rsidR="008E22EB" w:rsidRDefault="008E22EB" w:rsidP="00667F41">
                        <w:pPr>
                          <w:spacing w:after="60"/>
                          <w:rPr>
                            <w:ins w:id="2120" w:author="Cheryl Jenkins" w:date="2016-01-24T23:10:00Z"/>
                            <w:rFonts w:cstheme="minorHAnsi"/>
                            <w:sz w:val="18"/>
                            <w:szCs w:val="18"/>
                          </w:rPr>
                        </w:pPr>
                      </w:p>
                      <w:p w14:paraId="00EE1AE4" w14:textId="68909222" w:rsidR="00A66D2A" w:rsidRPr="00093A3F" w:rsidRDefault="00A66D2A" w:rsidP="00A66D2A">
                        <w:pPr>
                          <w:spacing w:after="60"/>
                          <w:rPr>
                            <w:ins w:id="2121" w:author="Cheryl Jenkins" w:date="2016-01-24T23:16:00Z"/>
                            <w:rFonts w:cstheme="minorHAnsi"/>
                            <w:b/>
                            <w:sz w:val="18"/>
                            <w:szCs w:val="18"/>
                            <w:u w:val="single"/>
                          </w:rPr>
                        </w:pPr>
                        <w:ins w:id="2122" w:author="Cheryl Jenkins" w:date="2016-01-24T23:16:00Z">
                          <w:r>
                            <w:rPr>
                              <w:rFonts w:cstheme="minorHAnsi"/>
                              <w:b/>
                              <w:sz w:val="18"/>
                              <w:szCs w:val="18"/>
                              <w:u w:val="single"/>
                            </w:rPr>
                            <w:t>In 2019</w:t>
                          </w:r>
                          <w:r w:rsidRPr="00093A3F">
                            <w:rPr>
                              <w:rFonts w:cstheme="minorHAnsi"/>
                              <w:b/>
                              <w:sz w:val="18"/>
                              <w:szCs w:val="18"/>
                              <w:u w:val="single"/>
                            </w:rPr>
                            <w:t>:</w:t>
                          </w:r>
                        </w:ins>
                      </w:p>
                      <w:p w14:paraId="498A4883" w14:textId="18492DA6" w:rsidR="00A66D2A" w:rsidRDefault="00A66D2A" w:rsidP="00A66D2A">
                        <w:pPr>
                          <w:spacing w:after="60"/>
                          <w:rPr>
                            <w:ins w:id="2123" w:author="Cheryl Jenkins" w:date="2016-01-24T23:16:00Z"/>
                            <w:rFonts w:cstheme="minorHAnsi"/>
                            <w:sz w:val="18"/>
                            <w:szCs w:val="18"/>
                          </w:rPr>
                        </w:pPr>
                        <w:ins w:id="2124" w:author="Cheryl Jenkins" w:date="2016-01-24T23:16:00Z">
                          <w:r>
                            <w:rPr>
                              <w:rFonts w:cstheme="minorHAnsi"/>
                              <w:sz w:val="18"/>
                              <w:szCs w:val="18"/>
                            </w:rPr>
                            <w:t xml:space="preserve">2019 annual savings = </w:t>
                          </w:r>
                          <w:r w:rsidRPr="0057411C">
                            <w:rPr>
                              <w:rFonts w:cstheme="minorHAnsi"/>
                              <w:sz w:val="18"/>
                              <w:szCs w:val="18"/>
                            </w:rPr>
                            <w:t>ΔkWh</w:t>
                          </w:r>
                          <w:r>
                            <w:rPr>
                              <w:rFonts w:cstheme="minorHAnsi"/>
                              <w:sz w:val="18"/>
                              <w:szCs w:val="18"/>
                              <w:vertAlign w:val="subscript"/>
                            </w:rPr>
                            <w:t>2019</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xml:space="preserve">= </w:t>
                          </w:r>
                        </w:ins>
                        <w:ins w:id="2125" w:author="Cheryl Jenkins" w:date="2016-01-24T23:17:00Z">
                          <w:r>
                            <w:rPr>
                              <w:rFonts w:cstheme="minorHAnsi"/>
                              <w:sz w:val="18"/>
                              <w:szCs w:val="18"/>
                            </w:rPr>
                            <w:t>10,252,240</w:t>
                          </w:r>
                        </w:ins>
                        <w:ins w:id="2126" w:author="Cheryl Jenkins" w:date="2016-01-24T23:16:00Z">
                          <w:r>
                            <w:rPr>
                              <w:rFonts w:cstheme="minorHAnsi"/>
                              <w:sz w:val="18"/>
                              <w:szCs w:val="18"/>
                            </w:rPr>
                            <w:t xml:space="preserve"> kWh</w:t>
                          </w:r>
                        </w:ins>
                      </w:p>
                      <w:p w14:paraId="590C9F75" w14:textId="5E29D08A" w:rsidR="00A66D2A" w:rsidRDefault="00A66D2A" w:rsidP="00A66D2A">
                        <w:pPr>
                          <w:spacing w:after="60"/>
                          <w:rPr>
                            <w:ins w:id="2127" w:author="Cheryl Jenkins" w:date="2016-01-24T23:16:00Z"/>
                            <w:rFonts w:cstheme="minorHAnsi"/>
                            <w:sz w:val="18"/>
                            <w:szCs w:val="18"/>
                          </w:rPr>
                        </w:pPr>
                        <w:ins w:id="2128" w:author="Cheryl Jenkins" w:date="2016-01-24T23:16:00Z">
                          <w:r>
                            <w:rPr>
                              <w:rFonts w:cstheme="minorHAnsi"/>
                              <w:sz w:val="18"/>
                              <w:szCs w:val="18"/>
                            </w:rPr>
                            <w:t>Cost-effectiveness b</w:t>
                          </w:r>
                          <w:r w:rsidR="00440294">
                            <w:rPr>
                              <w:rFonts w:cstheme="minorHAnsi"/>
                              <w:sz w:val="18"/>
                              <w:szCs w:val="18"/>
                            </w:rPr>
                            <w:t>enefit in 20</w:t>
                          </w:r>
                        </w:ins>
                        <w:ins w:id="2129" w:author="Cheryl Jenkins" w:date="2016-01-24T23:20:00Z">
                          <w:r w:rsidR="00440294">
                            <w:rPr>
                              <w:rFonts w:cstheme="minorHAnsi"/>
                              <w:sz w:val="18"/>
                              <w:szCs w:val="18"/>
                            </w:rPr>
                            <w:t>20</w:t>
                          </w:r>
                        </w:ins>
                        <w:ins w:id="2130"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2131" w:author="Cheryl Jenkins" w:date="2016-01-24T23:17:00Z">
                          <w:r>
                            <w:rPr>
                              <w:rFonts w:cstheme="minorHAnsi"/>
                              <w:sz w:val="18"/>
                              <w:szCs w:val="18"/>
                              <w:vertAlign w:val="subscript"/>
                            </w:rPr>
                            <w:t>9</w:t>
                          </w:r>
                        </w:ins>
                        <w:ins w:id="2132"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sidRPr="00093A3F">
                            <w:rPr>
                              <w:rFonts w:cstheme="minorHAnsi"/>
                              <w:sz w:val="18"/>
                              <w:szCs w:val="18"/>
                              <w:vertAlign w:val="subscript"/>
                            </w:rPr>
                            <w:t>1</w:t>
                          </w:r>
                          <w:r>
                            <w:rPr>
                              <w:rFonts w:cstheme="minorHAnsi"/>
                              <w:sz w:val="18"/>
                              <w:szCs w:val="18"/>
                            </w:rPr>
                            <w:t xml:space="preserve"> = </w:t>
                          </w:r>
                        </w:ins>
                        <w:ins w:id="2133" w:author="Cheryl Jenkins" w:date="2016-01-24T23:17:00Z">
                          <w:r>
                            <w:rPr>
                              <w:rFonts w:cstheme="minorHAnsi"/>
                              <w:sz w:val="18"/>
                              <w:szCs w:val="18"/>
                            </w:rPr>
                            <w:t xml:space="preserve">10,252,240 </w:t>
                          </w:r>
                        </w:ins>
                        <w:ins w:id="2134" w:author="Cheryl Jenkins" w:date="2016-01-24T23:16:00Z">
                          <w:r>
                            <w:rPr>
                              <w:rFonts w:cstheme="minorHAnsi"/>
                              <w:sz w:val="18"/>
                              <w:szCs w:val="18"/>
                            </w:rPr>
                            <w:t xml:space="preserve">* 0.78 = </w:t>
                          </w:r>
                        </w:ins>
                        <w:ins w:id="2135" w:author="Cheryl Jenkins" w:date="2016-01-24T23:18:00Z">
                          <w:r>
                            <w:rPr>
                              <w:rFonts w:cstheme="minorHAnsi"/>
                              <w:sz w:val="18"/>
                              <w:szCs w:val="18"/>
                            </w:rPr>
                            <w:t>7,996,747</w:t>
                          </w:r>
                        </w:ins>
                        <w:ins w:id="2136" w:author="Cheryl Jenkins" w:date="2016-01-24T23:16:00Z">
                          <w:r>
                            <w:rPr>
                              <w:rFonts w:cstheme="minorHAnsi"/>
                              <w:sz w:val="18"/>
                              <w:szCs w:val="18"/>
                            </w:rPr>
                            <w:t xml:space="preserve"> kWh</w:t>
                          </w:r>
                        </w:ins>
                      </w:p>
                      <w:p w14:paraId="544E36F3" w14:textId="09CB986B" w:rsidR="00A66D2A" w:rsidRDefault="00A66D2A" w:rsidP="00A66D2A">
                        <w:pPr>
                          <w:spacing w:after="60"/>
                          <w:rPr>
                            <w:ins w:id="2137" w:author="Cheryl Jenkins" w:date="2016-01-24T23:16:00Z"/>
                            <w:rFonts w:cstheme="minorHAnsi"/>
                            <w:sz w:val="18"/>
                            <w:szCs w:val="18"/>
                          </w:rPr>
                        </w:pPr>
                        <w:ins w:id="2138" w:author="Cheryl Jenkins" w:date="2016-01-24T23:16:00Z">
                          <w:r>
                            <w:rPr>
                              <w:rFonts w:cstheme="minorHAnsi"/>
                              <w:sz w:val="18"/>
                              <w:szCs w:val="18"/>
                            </w:rPr>
                            <w:t>Cost-effectiveness benefit in 20</w:t>
                          </w:r>
                          <w:r w:rsidR="00440294">
                            <w:rPr>
                              <w:rFonts w:cstheme="minorHAnsi"/>
                              <w:sz w:val="18"/>
                              <w:szCs w:val="18"/>
                            </w:rPr>
                            <w:t>2</w:t>
                          </w:r>
                        </w:ins>
                        <w:ins w:id="2139" w:author="Cheryl Jenkins" w:date="2016-01-24T23:21:00Z">
                          <w:r w:rsidR="00440294">
                            <w:rPr>
                              <w:rFonts w:cstheme="minorHAnsi"/>
                              <w:sz w:val="18"/>
                              <w:szCs w:val="18"/>
                            </w:rPr>
                            <w:t>1</w:t>
                          </w:r>
                        </w:ins>
                        <w:ins w:id="2140"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2141" w:author="Cheryl Jenkins" w:date="2016-01-24T23:17:00Z">
                          <w:r>
                            <w:rPr>
                              <w:rFonts w:cstheme="minorHAnsi"/>
                              <w:sz w:val="18"/>
                              <w:szCs w:val="18"/>
                              <w:vertAlign w:val="subscript"/>
                            </w:rPr>
                            <w:t>9</w:t>
                          </w:r>
                        </w:ins>
                        <w:ins w:id="2142"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2</w:t>
                          </w:r>
                          <w:r>
                            <w:rPr>
                              <w:rFonts w:cstheme="minorHAnsi"/>
                              <w:sz w:val="18"/>
                              <w:szCs w:val="18"/>
                            </w:rPr>
                            <w:t xml:space="preserve"> = </w:t>
                          </w:r>
                        </w:ins>
                        <w:ins w:id="2143" w:author="Cheryl Jenkins" w:date="2016-01-24T23:17:00Z">
                          <w:r>
                            <w:rPr>
                              <w:rFonts w:cstheme="minorHAnsi"/>
                              <w:sz w:val="18"/>
                              <w:szCs w:val="18"/>
                            </w:rPr>
                            <w:t xml:space="preserve">10,252,240 </w:t>
                          </w:r>
                        </w:ins>
                        <w:ins w:id="2144" w:author="Cheryl Jenkins" w:date="2016-01-24T23:16:00Z">
                          <w:r>
                            <w:rPr>
                              <w:rFonts w:cstheme="minorHAnsi"/>
                              <w:sz w:val="18"/>
                              <w:szCs w:val="18"/>
                            </w:rPr>
                            <w:t xml:space="preserve">* 0.61 = </w:t>
                          </w:r>
                        </w:ins>
                        <w:ins w:id="2145" w:author="Cheryl Jenkins" w:date="2016-01-24T23:18:00Z">
                          <w:r>
                            <w:rPr>
                              <w:rFonts w:cstheme="minorHAnsi"/>
                              <w:sz w:val="18"/>
                              <w:szCs w:val="18"/>
                            </w:rPr>
                            <w:t>6,253,866</w:t>
                          </w:r>
                        </w:ins>
                        <w:ins w:id="2146" w:author="Cheryl Jenkins" w:date="2016-01-24T23:16:00Z">
                          <w:r>
                            <w:rPr>
                              <w:rFonts w:cstheme="minorHAnsi"/>
                              <w:sz w:val="18"/>
                              <w:szCs w:val="18"/>
                            </w:rPr>
                            <w:t xml:space="preserve"> kWh</w:t>
                          </w:r>
                        </w:ins>
                      </w:p>
                      <w:p w14:paraId="579EF43F" w14:textId="213CC3BB" w:rsidR="00A66D2A" w:rsidRDefault="00A66D2A" w:rsidP="00A66D2A">
                        <w:pPr>
                          <w:spacing w:after="60"/>
                          <w:rPr>
                            <w:ins w:id="2147" w:author="Cheryl Jenkins" w:date="2016-01-24T23:16:00Z"/>
                            <w:rFonts w:cstheme="minorHAnsi"/>
                            <w:sz w:val="18"/>
                            <w:szCs w:val="18"/>
                          </w:rPr>
                        </w:pPr>
                        <w:ins w:id="2148" w:author="Cheryl Jenkins" w:date="2016-01-24T23:16:00Z">
                          <w:r>
                            <w:rPr>
                              <w:rFonts w:cstheme="minorHAnsi"/>
                              <w:sz w:val="18"/>
                              <w:szCs w:val="18"/>
                            </w:rPr>
                            <w:t>Cost-effectiveness benefit in 202</w:t>
                          </w:r>
                        </w:ins>
                        <w:ins w:id="2149" w:author="Cheryl Jenkins" w:date="2016-01-24T23:21:00Z">
                          <w:r w:rsidR="00440294">
                            <w:rPr>
                              <w:rFonts w:cstheme="minorHAnsi"/>
                              <w:sz w:val="18"/>
                              <w:szCs w:val="18"/>
                            </w:rPr>
                            <w:t>2</w:t>
                          </w:r>
                        </w:ins>
                        <w:ins w:id="2150"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2151" w:author="Cheryl Jenkins" w:date="2016-01-24T23:17:00Z">
                          <w:r>
                            <w:rPr>
                              <w:rFonts w:cstheme="minorHAnsi"/>
                              <w:sz w:val="18"/>
                              <w:szCs w:val="18"/>
                              <w:vertAlign w:val="subscript"/>
                            </w:rPr>
                            <w:t>9</w:t>
                          </w:r>
                        </w:ins>
                        <w:ins w:id="2152"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3</w:t>
                          </w:r>
                          <w:r>
                            <w:rPr>
                              <w:rFonts w:cstheme="minorHAnsi"/>
                              <w:sz w:val="18"/>
                              <w:szCs w:val="18"/>
                            </w:rPr>
                            <w:t xml:space="preserve"> = </w:t>
                          </w:r>
                        </w:ins>
                        <w:ins w:id="2153" w:author="Cheryl Jenkins" w:date="2016-01-24T23:17:00Z">
                          <w:r>
                            <w:rPr>
                              <w:rFonts w:cstheme="minorHAnsi"/>
                              <w:sz w:val="18"/>
                              <w:szCs w:val="18"/>
                            </w:rPr>
                            <w:t xml:space="preserve">10,252,240 </w:t>
                          </w:r>
                        </w:ins>
                        <w:ins w:id="2154" w:author="Cheryl Jenkins" w:date="2016-01-24T23:16:00Z">
                          <w:r>
                            <w:rPr>
                              <w:rFonts w:cstheme="minorHAnsi"/>
                              <w:sz w:val="18"/>
                              <w:szCs w:val="18"/>
                            </w:rPr>
                            <w:t>* 0.48 =</w:t>
                          </w:r>
                        </w:ins>
                        <w:ins w:id="2155" w:author="Cheryl Jenkins" w:date="2016-01-24T23:19:00Z">
                          <w:r>
                            <w:rPr>
                              <w:rFonts w:cstheme="minorHAnsi"/>
                              <w:sz w:val="18"/>
                              <w:szCs w:val="18"/>
                            </w:rPr>
                            <w:t xml:space="preserve"> 4,921,075</w:t>
                          </w:r>
                        </w:ins>
                        <w:ins w:id="2156" w:author="Cheryl Jenkins" w:date="2016-01-24T23:16:00Z">
                          <w:r>
                            <w:rPr>
                              <w:rFonts w:cstheme="minorHAnsi"/>
                              <w:sz w:val="18"/>
                              <w:szCs w:val="18"/>
                            </w:rPr>
                            <w:t xml:space="preserve"> kWh</w:t>
                          </w:r>
                        </w:ins>
                      </w:p>
                      <w:p w14:paraId="080D0B47" w14:textId="5A6A348C" w:rsidR="00A66D2A" w:rsidRDefault="00A66D2A" w:rsidP="00A66D2A">
                        <w:pPr>
                          <w:spacing w:after="60"/>
                          <w:rPr>
                            <w:ins w:id="2157" w:author="Cheryl Jenkins" w:date="2016-01-24T23:16:00Z"/>
                            <w:rFonts w:cstheme="minorHAnsi"/>
                            <w:sz w:val="18"/>
                            <w:szCs w:val="18"/>
                          </w:rPr>
                        </w:pPr>
                        <w:ins w:id="2158" w:author="Cheryl Jenkins" w:date="2016-01-24T23:16:00Z">
                          <w:r>
                            <w:rPr>
                              <w:rFonts w:cstheme="minorHAnsi"/>
                              <w:sz w:val="18"/>
                              <w:szCs w:val="18"/>
                            </w:rPr>
                            <w:t>Cost-effectiveness ben</w:t>
                          </w:r>
                          <w:r w:rsidR="00440294">
                            <w:rPr>
                              <w:rFonts w:cstheme="minorHAnsi"/>
                              <w:sz w:val="18"/>
                              <w:szCs w:val="18"/>
                            </w:rPr>
                            <w:t>efit in 20</w:t>
                          </w:r>
                        </w:ins>
                        <w:ins w:id="2159" w:author="Cheryl Jenkins" w:date="2016-01-24T23:21:00Z">
                          <w:r w:rsidR="00440294">
                            <w:rPr>
                              <w:rFonts w:cstheme="minorHAnsi"/>
                              <w:sz w:val="18"/>
                              <w:szCs w:val="18"/>
                            </w:rPr>
                            <w:t>23</w:t>
                          </w:r>
                        </w:ins>
                        <w:ins w:id="2160" w:author="Cheryl Jenkins" w:date="2016-01-24T23:16:00Z">
                          <w:r>
                            <w:rPr>
                              <w:rFonts w:cstheme="minorHAnsi"/>
                              <w:sz w:val="18"/>
                              <w:szCs w:val="18"/>
                            </w:rPr>
                            <w:t xml:space="preserve"> = </w:t>
                          </w:r>
                          <w:r w:rsidRPr="0057411C">
                            <w:rPr>
                              <w:rFonts w:cstheme="minorHAnsi"/>
                              <w:sz w:val="18"/>
                              <w:szCs w:val="18"/>
                            </w:rPr>
                            <w:t>ΔkWh</w:t>
                          </w:r>
                          <w:r>
                            <w:rPr>
                              <w:rFonts w:cstheme="minorHAnsi"/>
                              <w:sz w:val="18"/>
                              <w:szCs w:val="18"/>
                              <w:vertAlign w:val="subscript"/>
                            </w:rPr>
                            <w:t>201</w:t>
                          </w:r>
                        </w:ins>
                        <w:ins w:id="2161" w:author="Cheryl Jenkins" w:date="2016-01-24T23:17:00Z">
                          <w:r>
                            <w:rPr>
                              <w:rFonts w:cstheme="minorHAnsi"/>
                              <w:sz w:val="18"/>
                              <w:szCs w:val="18"/>
                              <w:vertAlign w:val="subscript"/>
                            </w:rPr>
                            <w:t>9</w:t>
                          </w:r>
                        </w:ins>
                        <w:ins w:id="2162" w:author="Cheryl Jenkins" w:date="2016-01-24T23:16: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4</w:t>
                          </w:r>
                          <w:r>
                            <w:rPr>
                              <w:rFonts w:cstheme="minorHAnsi"/>
                              <w:sz w:val="18"/>
                              <w:szCs w:val="18"/>
                            </w:rPr>
                            <w:t xml:space="preserve"> = </w:t>
                          </w:r>
                        </w:ins>
                        <w:ins w:id="2163" w:author="Cheryl Jenkins" w:date="2016-01-24T23:17:00Z">
                          <w:r>
                            <w:rPr>
                              <w:rFonts w:cstheme="minorHAnsi"/>
                              <w:sz w:val="18"/>
                              <w:szCs w:val="18"/>
                            </w:rPr>
                            <w:t xml:space="preserve">10,252,240 </w:t>
                          </w:r>
                        </w:ins>
                        <w:ins w:id="2164" w:author="Cheryl Jenkins" w:date="2016-01-24T23:16:00Z">
                          <w:r>
                            <w:rPr>
                              <w:rFonts w:cstheme="minorHAnsi"/>
                              <w:sz w:val="18"/>
                              <w:szCs w:val="18"/>
                            </w:rPr>
                            <w:t xml:space="preserve">* 0.38 = </w:t>
                          </w:r>
                        </w:ins>
                        <w:ins w:id="2165" w:author="Cheryl Jenkins" w:date="2016-01-24T23:19:00Z">
                          <w:r>
                            <w:rPr>
                              <w:rFonts w:cstheme="minorHAnsi"/>
                              <w:sz w:val="18"/>
                              <w:szCs w:val="18"/>
                            </w:rPr>
                            <w:t>3,895,851</w:t>
                          </w:r>
                        </w:ins>
                        <w:ins w:id="2166" w:author="Cheryl Jenkins" w:date="2016-01-24T23:16:00Z">
                          <w:r>
                            <w:rPr>
                              <w:rFonts w:cstheme="minorHAnsi"/>
                              <w:sz w:val="18"/>
                              <w:szCs w:val="18"/>
                            </w:rPr>
                            <w:t xml:space="preserve"> kWh</w:t>
                          </w:r>
                        </w:ins>
                      </w:p>
                      <w:p w14:paraId="00B78262" w14:textId="77777777" w:rsidR="00440294" w:rsidRDefault="00440294" w:rsidP="00440294">
                        <w:pPr>
                          <w:spacing w:after="60"/>
                          <w:rPr>
                            <w:ins w:id="2167" w:author="Cheryl Jenkins" w:date="2016-01-24T23:20:00Z"/>
                            <w:rFonts w:cstheme="minorHAnsi"/>
                            <w:b/>
                            <w:sz w:val="18"/>
                            <w:szCs w:val="18"/>
                            <w:u w:val="single"/>
                          </w:rPr>
                        </w:pPr>
                      </w:p>
                      <w:p w14:paraId="0273A7B2" w14:textId="78546037" w:rsidR="00440294" w:rsidRPr="00093A3F" w:rsidRDefault="00440294" w:rsidP="00440294">
                        <w:pPr>
                          <w:spacing w:after="60"/>
                          <w:rPr>
                            <w:ins w:id="2168" w:author="Cheryl Jenkins" w:date="2016-01-24T23:20:00Z"/>
                            <w:rFonts w:cstheme="minorHAnsi"/>
                            <w:b/>
                            <w:sz w:val="18"/>
                            <w:szCs w:val="18"/>
                            <w:u w:val="single"/>
                          </w:rPr>
                        </w:pPr>
                        <w:ins w:id="2169" w:author="Cheryl Jenkins" w:date="2016-01-24T23:20:00Z">
                          <w:r>
                            <w:rPr>
                              <w:rFonts w:cstheme="minorHAnsi"/>
                              <w:b/>
                              <w:sz w:val="18"/>
                              <w:szCs w:val="18"/>
                              <w:u w:val="single"/>
                            </w:rPr>
                            <w:t>In 2020</w:t>
                          </w:r>
                          <w:r w:rsidRPr="00093A3F">
                            <w:rPr>
                              <w:rFonts w:cstheme="minorHAnsi"/>
                              <w:b/>
                              <w:sz w:val="18"/>
                              <w:szCs w:val="18"/>
                              <w:u w:val="single"/>
                            </w:rPr>
                            <w:t>:</w:t>
                          </w:r>
                        </w:ins>
                      </w:p>
                      <w:p w14:paraId="29F50E37" w14:textId="7F2CE462" w:rsidR="00440294" w:rsidRDefault="00440294" w:rsidP="00440294">
                        <w:pPr>
                          <w:spacing w:after="60"/>
                          <w:rPr>
                            <w:ins w:id="2170" w:author="Cheryl Jenkins" w:date="2016-01-24T23:20:00Z"/>
                            <w:rFonts w:cstheme="minorHAnsi"/>
                            <w:sz w:val="18"/>
                            <w:szCs w:val="18"/>
                          </w:rPr>
                        </w:pPr>
                        <w:ins w:id="2171" w:author="Cheryl Jenkins" w:date="2016-01-24T23:20:00Z">
                          <w:r>
                            <w:rPr>
                              <w:rFonts w:cstheme="minorHAnsi"/>
                              <w:sz w:val="18"/>
                              <w:szCs w:val="18"/>
                            </w:rPr>
                            <w:t xml:space="preserve">2020 annual savings = </w:t>
                          </w:r>
                          <w:r w:rsidRPr="0057411C">
                            <w:rPr>
                              <w:rFonts w:cstheme="minorHAnsi"/>
                              <w:sz w:val="18"/>
                              <w:szCs w:val="18"/>
                            </w:rPr>
                            <w:t>ΔkWh</w:t>
                          </w:r>
                          <w:r>
                            <w:rPr>
                              <w:rFonts w:cstheme="minorHAnsi"/>
                              <w:sz w:val="18"/>
                              <w:szCs w:val="18"/>
                              <w:vertAlign w:val="subscript"/>
                            </w:rPr>
                            <w:t>2020</w:t>
                          </w:r>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xml:space="preserve">= </w:t>
                          </w:r>
                        </w:ins>
                        <w:ins w:id="2172" w:author="Cheryl Jenkins" w:date="2016-01-24T23:22:00Z">
                          <w:r w:rsidR="00821355">
                            <w:rPr>
                              <w:rFonts w:ascii="Calibri" w:hAnsi="Calibri"/>
                              <w:color w:val="000000"/>
                              <w:sz w:val="18"/>
                              <w:szCs w:val="18"/>
                            </w:rPr>
                            <w:t>5,116,954</w:t>
                          </w:r>
                        </w:ins>
                        <w:ins w:id="2173" w:author="Cheryl Jenkins" w:date="2016-01-24T23:20:00Z">
                          <w:r>
                            <w:rPr>
                              <w:rFonts w:cstheme="minorHAnsi"/>
                              <w:sz w:val="18"/>
                              <w:szCs w:val="18"/>
                            </w:rPr>
                            <w:t>kWh</w:t>
                          </w:r>
                        </w:ins>
                      </w:p>
                      <w:p w14:paraId="392F1073" w14:textId="10183CE1" w:rsidR="00440294" w:rsidRDefault="00440294" w:rsidP="00440294">
                        <w:pPr>
                          <w:spacing w:after="60"/>
                          <w:rPr>
                            <w:ins w:id="2174" w:author="Cheryl Jenkins" w:date="2016-01-24T23:20:00Z"/>
                            <w:rFonts w:cstheme="minorHAnsi"/>
                            <w:sz w:val="18"/>
                            <w:szCs w:val="18"/>
                          </w:rPr>
                        </w:pPr>
                        <w:ins w:id="2175" w:author="Cheryl Jenkins" w:date="2016-01-24T23:20:00Z">
                          <w:r>
                            <w:rPr>
                              <w:rFonts w:cstheme="minorHAnsi"/>
                              <w:sz w:val="18"/>
                              <w:szCs w:val="18"/>
                            </w:rPr>
                            <w:t>Cost-effectiveness b</w:t>
                          </w:r>
                          <w:r w:rsidR="00821355">
                            <w:rPr>
                              <w:rFonts w:cstheme="minorHAnsi"/>
                              <w:sz w:val="18"/>
                              <w:szCs w:val="18"/>
                            </w:rPr>
                            <w:t>enefit in 20</w:t>
                          </w:r>
                        </w:ins>
                        <w:ins w:id="2176" w:author="Cheryl Jenkins" w:date="2016-01-24T23:21:00Z">
                          <w:r w:rsidR="00821355">
                            <w:rPr>
                              <w:rFonts w:cstheme="minorHAnsi"/>
                              <w:sz w:val="18"/>
                              <w:szCs w:val="18"/>
                            </w:rPr>
                            <w:t>21</w:t>
                          </w:r>
                        </w:ins>
                        <w:ins w:id="2177"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2178" w:author="Cheryl Jenkins" w:date="2016-01-24T23:22:00Z">
                          <w:r w:rsidR="00821355">
                            <w:rPr>
                              <w:rFonts w:cstheme="minorHAnsi"/>
                              <w:sz w:val="18"/>
                              <w:szCs w:val="18"/>
                              <w:vertAlign w:val="subscript"/>
                            </w:rPr>
                            <w:t>20</w:t>
                          </w:r>
                        </w:ins>
                        <w:ins w:id="2179"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sidRPr="00093A3F">
                            <w:rPr>
                              <w:rFonts w:cstheme="minorHAnsi"/>
                              <w:sz w:val="18"/>
                              <w:szCs w:val="18"/>
                              <w:vertAlign w:val="subscript"/>
                            </w:rPr>
                            <w:t>1</w:t>
                          </w:r>
                          <w:r>
                            <w:rPr>
                              <w:rFonts w:cstheme="minorHAnsi"/>
                              <w:sz w:val="18"/>
                              <w:szCs w:val="18"/>
                            </w:rPr>
                            <w:t xml:space="preserve"> = </w:t>
                          </w:r>
                        </w:ins>
                        <w:ins w:id="2180" w:author="Cheryl Jenkins" w:date="2016-01-24T23:23:00Z">
                          <w:r w:rsidR="00821355">
                            <w:rPr>
                              <w:rFonts w:ascii="Calibri" w:hAnsi="Calibri"/>
                              <w:color w:val="000000"/>
                              <w:sz w:val="18"/>
                              <w:szCs w:val="18"/>
                            </w:rPr>
                            <w:t>5,116,954</w:t>
                          </w:r>
                        </w:ins>
                        <w:ins w:id="2181" w:author="Cheryl Jenkins" w:date="2016-01-24T23:20:00Z">
                          <w:r>
                            <w:rPr>
                              <w:rFonts w:cstheme="minorHAnsi"/>
                              <w:sz w:val="18"/>
                              <w:szCs w:val="18"/>
                            </w:rPr>
                            <w:t xml:space="preserve">* 0.78 = </w:t>
                          </w:r>
                        </w:ins>
                        <w:ins w:id="2182" w:author="Cheryl Jenkins" w:date="2016-01-24T23:23:00Z">
                          <w:r w:rsidR="00D87FB9">
                            <w:rPr>
                              <w:rFonts w:cstheme="minorHAnsi"/>
                              <w:sz w:val="18"/>
                              <w:szCs w:val="18"/>
                            </w:rPr>
                            <w:t>3,991,224</w:t>
                          </w:r>
                        </w:ins>
                        <w:ins w:id="2183" w:author="Cheryl Jenkins" w:date="2016-01-24T23:20:00Z">
                          <w:r>
                            <w:rPr>
                              <w:rFonts w:cstheme="minorHAnsi"/>
                              <w:sz w:val="18"/>
                              <w:szCs w:val="18"/>
                            </w:rPr>
                            <w:t xml:space="preserve"> kWh</w:t>
                          </w:r>
                        </w:ins>
                      </w:p>
                      <w:p w14:paraId="5D96ECA8" w14:textId="558B6F57" w:rsidR="00440294" w:rsidRDefault="00440294" w:rsidP="00440294">
                        <w:pPr>
                          <w:spacing w:after="60"/>
                          <w:rPr>
                            <w:ins w:id="2184" w:author="Cheryl Jenkins" w:date="2016-01-24T23:20:00Z"/>
                            <w:rFonts w:cstheme="minorHAnsi"/>
                            <w:sz w:val="18"/>
                            <w:szCs w:val="18"/>
                          </w:rPr>
                        </w:pPr>
                        <w:ins w:id="2185" w:author="Cheryl Jenkins" w:date="2016-01-24T23:20:00Z">
                          <w:r>
                            <w:rPr>
                              <w:rFonts w:cstheme="minorHAnsi"/>
                              <w:sz w:val="18"/>
                              <w:szCs w:val="18"/>
                            </w:rPr>
                            <w:t>Cost-effectiveness benefit in 20</w:t>
                          </w:r>
                          <w:r w:rsidR="00821355">
                            <w:rPr>
                              <w:rFonts w:cstheme="minorHAnsi"/>
                              <w:sz w:val="18"/>
                              <w:szCs w:val="18"/>
                            </w:rPr>
                            <w:t>2</w:t>
                          </w:r>
                        </w:ins>
                        <w:ins w:id="2186" w:author="Cheryl Jenkins" w:date="2016-01-24T23:21:00Z">
                          <w:r w:rsidR="00821355">
                            <w:rPr>
                              <w:rFonts w:cstheme="minorHAnsi"/>
                              <w:sz w:val="18"/>
                              <w:szCs w:val="18"/>
                            </w:rPr>
                            <w:t>2</w:t>
                          </w:r>
                        </w:ins>
                        <w:ins w:id="2187"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2188" w:author="Cheryl Jenkins" w:date="2016-01-24T23:22:00Z">
                          <w:r w:rsidR="00821355">
                            <w:rPr>
                              <w:rFonts w:cstheme="minorHAnsi"/>
                              <w:sz w:val="18"/>
                              <w:szCs w:val="18"/>
                              <w:vertAlign w:val="subscript"/>
                            </w:rPr>
                            <w:t>20</w:t>
                          </w:r>
                        </w:ins>
                        <w:ins w:id="2189"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2</w:t>
                          </w:r>
                          <w:r>
                            <w:rPr>
                              <w:rFonts w:cstheme="minorHAnsi"/>
                              <w:sz w:val="18"/>
                              <w:szCs w:val="18"/>
                            </w:rPr>
                            <w:t xml:space="preserve"> = </w:t>
                          </w:r>
                        </w:ins>
                        <w:ins w:id="2190" w:author="Cheryl Jenkins" w:date="2016-01-24T23:22:00Z">
                          <w:r w:rsidR="00821355">
                            <w:rPr>
                              <w:rFonts w:ascii="Calibri" w:hAnsi="Calibri"/>
                              <w:color w:val="000000"/>
                              <w:sz w:val="18"/>
                              <w:szCs w:val="18"/>
                            </w:rPr>
                            <w:t>5,116,954</w:t>
                          </w:r>
                        </w:ins>
                        <w:ins w:id="2191" w:author="Cheryl Jenkins" w:date="2016-01-24T23:20:00Z">
                          <w:r>
                            <w:rPr>
                              <w:rFonts w:cstheme="minorHAnsi"/>
                              <w:sz w:val="18"/>
                              <w:szCs w:val="18"/>
                            </w:rPr>
                            <w:t xml:space="preserve">* 0.61 = </w:t>
                          </w:r>
                        </w:ins>
                        <w:ins w:id="2192" w:author="Cheryl Jenkins" w:date="2016-01-24T23:23:00Z">
                          <w:r w:rsidR="00D87FB9">
                            <w:rPr>
                              <w:rFonts w:cstheme="minorHAnsi"/>
                              <w:sz w:val="18"/>
                              <w:szCs w:val="18"/>
                            </w:rPr>
                            <w:t>3,121,342</w:t>
                          </w:r>
                        </w:ins>
                        <w:ins w:id="2193" w:author="Cheryl Jenkins" w:date="2016-01-24T23:20:00Z">
                          <w:r>
                            <w:rPr>
                              <w:rFonts w:cstheme="minorHAnsi"/>
                              <w:sz w:val="18"/>
                              <w:szCs w:val="18"/>
                            </w:rPr>
                            <w:t xml:space="preserve"> kWh</w:t>
                          </w:r>
                        </w:ins>
                      </w:p>
                      <w:p w14:paraId="0201E3EB" w14:textId="3C04598C" w:rsidR="00440294" w:rsidRDefault="00440294" w:rsidP="00440294">
                        <w:pPr>
                          <w:spacing w:after="60"/>
                          <w:rPr>
                            <w:ins w:id="2194" w:author="Cheryl Jenkins" w:date="2016-01-24T23:20:00Z"/>
                            <w:rFonts w:cstheme="minorHAnsi"/>
                            <w:sz w:val="18"/>
                            <w:szCs w:val="18"/>
                          </w:rPr>
                        </w:pPr>
                        <w:ins w:id="2195" w:author="Cheryl Jenkins" w:date="2016-01-24T23:20:00Z">
                          <w:r>
                            <w:rPr>
                              <w:rFonts w:cstheme="minorHAnsi"/>
                              <w:sz w:val="18"/>
                              <w:szCs w:val="18"/>
                            </w:rPr>
                            <w:t>Cost-effectiveness benefit in 20</w:t>
                          </w:r>
                          <w:r w:rsidR="00821355">
                            <w:rPr>
                              <w:rFonts w:cstheme="minorHAnsi"/>
                              <w:sz w:val="18"/>
                              <w:szCs w:val="18"/>
                            </w:rPr>
                            <w:t>2</w:t>
                          </w:r>
                        </w:ins>
                        <w:ins w:id="2196" w:author="Cheryl Jenkins" w:date="2016-01-24T23:21:00Z">
                          <w:r w:rsidR="00821355">
                            <w:rPr>
                              <w:rFonts w:cstheme="minorHAnsi"/>
                              <w:sz w:val="18"/>
                              <w:szCs w:val="18"/>
                            </w:rPr>
                            <w:t>3</w:t>
                          </w:r>
                        </w:ins>
                        <w:ins w:id="2197"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2198" w:author="Cheryl Jenkins" w:date="2016-01-24T23:22:00Z">
                          <w:r w:rsidR="00821355">
                            <w:rPr>
                              <w:rFonts w:cstheme="minorHAnsi"/>
                              <w:sz w:val="18"/>
                              <w:szCs w:val="18"/>
                              <w:vertAlign w:val="subscript"/>
                            </w:rPr>
                            <w:t>20</w:t>
                          </w:r>
                        </w:ins>
                        <w:ins w:id="2199"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3</w:t>
                          </w:r>
                          <w:r>
                            <w:rPr>
                              <w:rFonts w:cstheme="minorHAnsi"/>
                              <w:sz w:val="18"/>
                              <w:szCs w:val="18"/>
                            </w:rPr>
                            <w:t xml:space="preserve"> = </w:t>
                          </w:r>
                        </w:ins>
                        <w:ins w:id="2200" w:author="Cheryl Jenkins" w:date="2016-01-24T23:22:00Z">
                          <w:r w:rsidR="00821355">
                            <w:rPr>
                              <w:rFonts w:ascii="Calibri" w:hAnsi="Calibri"/>
                              <w:color w:val="000000"/>
                              <w:sz w:val="18"/>
                              <w:szCs w:val="18"/>
                            </w:rPr>
                            <w:t>5,116,954</w:t>
                          </w:r>
                        </w:ins>
                        <w:ins w:id="2201" w:author="Cheryl Jenkins" w:date="2016-01-24T23:20:00Z">
                          <w:r>
                            <w:rPr>
                              <w:rFonts w:cstheme="minorHAnsi"/>
                              <w:sz w:val="18"/>
                              <w:szCs w:val="18"/>
                            </w:rPr>
                            <w:t>* 0.48 =</w:t>
                          </w:r>
                          <w:r w:rsidR="00D87FB9">
                            <w:rPr>
                              <w:rFonts w:cstheme="minorHAnsi"/>
                              <w:sz w:val="18"/>
                              <w:szCs w:val="18"/>
                            </w:rPr>
                            <w:t xml:space="preserve"> </w:t>
                          </w:r>
                        </w:ins>
                        <w:ins w:id="2202" w:author="Cheryl Jenkins" w:date="2016-01-24T23:24:00Z">
                          <w:r w:rsidR="00D87FB9">
                            <w:rPr>
                              <w:rFonts w:cstheme="minorHAnsi"/>
                              <w:sz w:val="18"/>
                              <w:szCs w:val="18"/>
                            </w:rPr>
                            <w:t>2,456,138</w:t>
                          </w:r>
                        </w:ins>
                        <w:ins w:id="2203" w:author="Cheryl Jenkins" w:date="2016-01-24T23:20:00Z">
                          <w:r>
                            <w:rPr>
                              <w:rFonts w:cstheme="minorHAnsi"/>
                              <w:sz w:val="18"/>
                              <w:szCs w:val="18"/>
                            </w:rPr>
                            <w:t xml:space="preserve"> kWh</w:t>
                          </w:r>
                        </w:ins>
                      </w:p>
                      <w:p w14:paraId="1D915DA7" w14:textId="19B59370" w:rsidR="00440294" w:rsidRDefault="00440294" w:rsidP="00440294">
                        <w:pPr>
                          <w:spacing w:after="60"/>
                          <w:rPr>
                            <w:ins w:id="2204" w:author="Cheryl Jenkins" w:date="2016-01-24T23:24:00Z"/>
                            <w:rFonts w:cstheme="minorHAnsi"/>
                            <w:sz w:val="18"/>
                            <w:szCs w:val="18"/>
                          </w:rPr>
                        </w:pPr>
                        <w:ins w:id="2205" w:author="Cheryl Jenkins" w:date="2016-01-24T23:20:00Z">
                          <w:r>
                            <w:rPr>
                              <w:rFonts w:cstheme="minorHAnsi"/>
                              <w:sz w:val="18"/>
                              <w:szCs w:val="18"/>
                            </w:rPr>
                            <w:t>Cost-effectiveness ben</w:t>
                          </w:r>
                          <w:r w:rsidR="00821355">
                            <w:rPr>
                              <w:rFonts w:cstheme="minorHAnsi"/>
                              <w:sz w:val="18"/>
                              <w:szCs w:val="18"/>
                            </w:rPr>
                            <w:t>efit in 20</w:t>
                          </w:r>
                        </w:ins>
                        <w:ins w:id="2206" w:author="Cheryl Jenkins" w:date="2016-01-24T23:21:00Z">
                          <w:r w:rsidR="00821355">
                            <w:rPr>
                              <w:rFonts w:cstheme="minorHAnsi"/>
                              <w:sz w:val="18"/>
                              <w:szCs w:val="18"/>
                            </w:rPr>
                            <w:t>24</w:t>
                          </w:r>
                        </w:ins>
                        <w:ins w:id="2207" w:author="Cheryl Jenkins" w:date="2016-01-24T23:20:00Z">
                          <w:r>
                            <w:rPr>
                              <w:rFonts w:cstheme="minorHAnsi"/>
                              <w:sz w:val="18"/>
                              <w:szCs w:val="18"/>
                            </w:rPr>
                            <w:t xml:space="preserve"> = </w:t>
                          </w:r>
                          <w:r w:rsidRPr="0057411C">
                            <w:rPr>
                              <w:rFonts w:cstheme="minorHAnsi"/>
                              <w:sz w:val="18"/>
                              <w:szCs w:val="18"/>
                            </w:rPr>
                            <w:t>ΔkWh</w:t>
                          </w:r>
                          <w:r w:rsidR="00821355">
                            <w:rPr>
                              <w:rFonts w:cstheme="minorHAnsi"/>
                              <w:sz w:val="18"/>
                              <w:szCs w:val="18"/>
                              <w:vertAlign w:val="subscript"/>
                            </w:rPr>
                            <w:t>20</w:t>
                          </w:r>
                        </w:ins>
                        <w:ins w:id="2208" w:author="Cheryl Jenkins" w:date="2016-01-24T23:22:00Z">
                          <w:r w:rsidR="00821355">
                            <w:rPr>
                              <w:rFonts w:cstheme="minorHAnsi"/>
                              <w:sz w:val="18"/>
                              <w:szCs w:val="18"/>
                              <w:vertAlign w:val="subscript"/>
                            </w:rPr>
                            <w:t>20</w:t>
                          </w:r>
                        </w:ins>
                        <w:ins w:id="2209" w:author="Cheryl Jenkins" w:date="2016-01-24T23:20:00Z">
                          <w:r w:rsidRPr="0057411C">
                            <w:rPr>
                              <w:rFonts w:cstheme="minorHAnsi"/>
                              <w:sz w:val="18"/>
                              <w:szCs w:val="18"/>
                              <w:vertAlign w:val="subscript"/>
                            </w:rPr>
                            <w:t xml:space="preserve"> Adjusted</w:t>
                          </w:r>
                          <w:r w:rsidRPr="0057411C">
                            <w:rPr>
                              <w:rFonts w:cstheme="minorHAnsi"/>
                              <w:sz w:val="18"/>
                              <w:szCs w:val="18"/>
                            </w:rPr>
                            <w:t xml:space="preserve"> </w:t>
                          </w:r>
                          <w:r>
                            <w:rPr>
                              <w:rFonts w:cstheme="minorHAnsi"/>
                              <w:sz w:val="18"/>
                              <w:szCs w:val="18"/>
                            </w:rPr>
                            <w:t>* PFE</w:t>
                          </w:r>
                          <w:r>
                            <w:rPr>
                              <w:rFonts w:cstheme="minorHAnsi"/>
                              <w:sz w:val="18"/>
                              <w:szCs w:val="18"/>
                              <w:vertAlign w:val="subscript"/>
                            </w:rPr>
                            <w:t>4</w:t>
                          </w:r>
                          <w:r>
                            <w:rPr>
                              <w:rFonts w:cstheme="minorHAnsi"/>
                              <w:sz w:val="18"/>
                              <w:szCs w:val="18"/>
                            </w:rPr>
                            <w:t xml:space="preserve"> = </w:t>
                          </w:r>
                        </w:ins>
                        <w:ins w:id="2210" w:author="Cheryl Jenkins" w:date="2016-01-24T23:22:00Z">
                          <w:r w:rsidR="00821355">
                            <w:rPr>
                              <w:rFonts w:ascii="Calibri" w:hAnsi="Calibri"/>
                              <w:color w:val="000000"/>
                              <w:sz w:val="18"/>
                              <w:szCs w:val="18"/>
                            </w:rPr>
                            <w:t>5,116,954</w:t>
                          </w:r>
                        </w:ins>
                        <w:ins w:id="2211" w:author="Cheryl Jenkins" w:date="2016-01-24T23:20:00Z">
                          <w:r>
                            <w:rPr>
                              <w:rFonts w:cstheme="minorHAnsi"/>
                              <w:sz w:val="18"/>
                              <w:szCs w:val="18"/>
                            </w:rPr>
                            <w:t xml:space="preserve">* 0.38 = </w:t>
                          </w:r>
                        </w:ins>
                        <w:ins w:id="2212" w:author="Cheryl Jenkins" w:date="2016-01-24T23:24:00Z">
                          <w:r w:rsidR="00D87FB9">
                            <w:rPr>
                              <w:rFonts w:cstheme="minorHAnsi"/>
                              <w:sz w:val="18"/>
                              <w:szCs w:val="18"/>
                            </w:rPr>
                            <w:t>1,944,443</w:t>
                          </w:r>
                        </w:ins>
                        <w:ins w:id="2213" w:author="Cheryl Jenkins" w:date="2016-01-24T23:20:00Z">
                          <w:r>
                            <w:rPr>
                              <w:rFonts w:cstheme="minorHAnsi"/>
                              <w:sz w:val="18"/>
                              <w:szCs w:val="18"/>
                            </w:rPr>
                            <w:t xml:space="preserve"> kWh</w:t>
                          </w:r>
                        </w:ins>
                      </w:p>
                      <w:p w14:paraId="41D86BF8" w14:textId="77777777" w:rsidR="00C31397" w:rsidRDefault="00C31397" w:rsidP="00440294">
                        <w:pPr>
                          <w:spacing w:after="60"/>
                          <w:rPr>
                            <w:ins w:id="2214" w:author="Cheryl Jenkins" w:date="2016-01-24T23:24:00Z"/>
                            <w:rFonts w:cstheme="minorHAnsi"/>
                            <w:sz w:val="18"/>
                            <w:szCs w:val="18"/>
                          </w:rPr>
                        </w:pPr>
                      </w:p>
                      <w:p w14:paraId="26B2E089" w14:textId="5C0BEE92" w:rsidR="00C31397" w:rsidRDefault="00C31397" w:rsidP="00440294">
                        <w:pPr>
                          <w:spacing w:after="60"/>
                          <w:rPr>
                            <w:ins w:id="2215" w:author="Cheryl Jenkins" w:date="2016-01-24T23:20:00Z"/>
                            <w:rFonts w:cstheme="minorHAnsi"/>
                            <w:sz w:val="18"/>
                            <w:szCs w:val="18"/>
                          </w:rPr>
                        </w:pPr>
                        <w:ins w:id="2216" w:author="Cheryl Jenkins" w:date="2016-01-24T23:25:00Z">
                          <w:r>
                            <w:rPr>
                              <w:rFonts w:cstheme="minorHAnsi"/>
                              <w:sz w:val="18"/>
                              <w:szCs w:val="18"/>
                            </w:rPr>
                            <w:t>Apply the same approach to calculate cost-effectiveness inputs for kW and for Therms.</w:t>
                          </w:r>
                        </w:ins>
                      </w:p>
                      <w:p w14:paraId="6CC29ABF" w14:textId="77777777" w:rsidR="00440294" w:rsidRDefault="00440294" w:rsidP="00440294">
                        <w:pPr>
                          <w:spacing w:after="60"/>
                          <w:rPr>
                            <w:ins w:id="2217" w:author="Cheryl Jenkins" w:date="2016-01-24T23:21:00Z"/>
                            <w:rFonts w:cstheme="minorHAnsi"/>
                            <w:sz w:val="18"/>
                            <w:szCs w:val="18"/>
                          </w:rPr>
                        </w:pPr>
                      </w:p>
                      <w:p w14:paraId="777655F7" w14:textId="77777777" w:rsidR="00A66D2A" w:rsidRDefault="00A66D2A" w:rsidP="00A66D2A">
                        <w:pPr>
                          <w:spacing w:after="60"/>
                          <w:rPr>
                            <w:ins w:id="2218" w:author="Cheryl Jenkins" w:date="2016-01-24T23:16:00Z"/>
                            <w:rFonts w:cstheme="minorHAnsi"/>
                            <w:sz w:val="18"/>
                            <w:szCs w:val="18"/>
                          </w:rPr>
                        </w:pPr>
                      </w:p>
                      <w:p w14:paraId="43583318" w14:textId="77777777" w:rsidR="008E22EB" w:rsidRDefault="008E22EB" w:rsidP="00667F41">
                        <w:pPr>
                          <w:spacing w:after="60"/>
                          <w:rPr>
                            <w:ins w:id="2219" w:author="Cheryl Jenkins" w:date="2016-01-24T23:10:00Z"/>
                            <w:rFonts w:cstheme="minorHAnsi"/>
                            <w:sz w:val="18"/>
                            <w:szCs w:val="18"/>
                          </w:rPr>
                        </w:pPr>
                      </w:p>
                      <w:p w14:paraId="29ACEEEB" w14:textId="77777777" w:rsidR="008E22EB" w:rsidRDefault="008E22EB" w:rsidP="00667F41">
                        <w:pPr>
                          <w:spacing w:after="60"/>
                          <w:rPr>
                            <w:ins w:id="2220" w:author="Cheryl Jenkins" w:date="2016-01-24T23:10:00Z"/>
                            <w:rFonts w:cstheme="minorHAnsi"/>
                            <w:sz w:val="18"/>
                            <w:szCs w:val="18"/>
                          </w:rPr>
                        </w:pPr>
                      </w:p>
                      <w:p w14:paraId="2ABCCF1B" w14:textId="206E65DF" w:rsidR="00FA7F7C" w:rsidRPr="00667F41" w:rsidDel="003E339E" w:rsidRDefault="00FA7F7C" w:rsidP="00667F41">
                        <w:pPr>
                          <w:spacing w:after="60"/>
                          <w:ind w:left="720" w:firstLine="720"/>
                          <w:rPr>
                            <w:del w:id="2221" w:author="Cheryl Jenkins" w:date="2016-01-24T21:55:00Z"/>
                            <w:rFonts w:cstheme="minorHAnsi"/>
                            <w:sz w:val="18"/>
                            <w:szCs w:val="18"/>
                          </w:rPr>
                        </w:pPr>
                        <w:del w:id="2222" w:author="Cheryl Jenkins" w:date="2016-01-24T21:55:00Z">
                          <w:r w:rsidRPr="00667F41" w:rsidDel="003E339E">
                            <w:rPr>
                              <w:rFonts w:cstheme="minorHAnsi"/>
                              <w:sz w:val="18"/>
                              <w:szCs w:val="18"/>
                            </w:rPr>
                            <w:delText xml:space="preserve">Second and third year install savings should be calculated using the appropriate ISR and the delta watts and hours from the install year. </w:delText>
                          </w:r>
                        </w:del>
                      </w:p>
                      <w:p w14:paraId="2861F9B4" w14:textId="77777777" w:rsidR="00FA7F7C" w:rsidRPr="00667F41" w:rsidRDefault="00FA7F7C" w:rsidP="00667F41">
                        <w:pPr>
                          <w:spacing w:after="60"/>
                          <w:ind w:left="720" w:firstLine="720"/>
                          <w:rPr>
                            <w:sz w:val="18"/>
                            <w:szCs w:val="18"/>
                          </w:rPr>
                        </w:pPr>
                      </w:p>
                    </w:txbxContent>
                  </v:textbox>
                  <w10:anchorlock/>
                </v:shape>
              </w:pict>
            </mc:Fallback>
          </mc:AlternateContent>
        </w:r>
      </w:ins>
    </w:p>
    <w:p w14:paraId="3F9627C1" w14:textId="77777777" w:rsidR="00FA7F7C" w:rsidRDefault="00FA7F7C" w:rsidP="00BE2808">
      <w:pPr>
        <w:pStyle w:val="Style1"/>
        <w:rPr>
          <w:ins w:id="2223" w:author="Cheryl Jenkins" w:date="2016-01-24T23:01:00Z"/>
        </w:rPr>
      </w:pPr>
    </w:p>
    <w:p w14:paraId="51964DE2" w14:textId="77777777" w:rsidR="00BE2808" w:rsidRPr="000B7BB6" w:rsidRDefault="00BE2808" w:rsidP="00BE2808">
      <w:pPr>
        <w:pStyle w:val="Style1"/>
        <w:rPr>
          <w:ins w:id="2224" w:author="Stephanie Baer" w:date="2015-12-18T17:03:00Z"/>
        </w:rPr>
      </w:pPr>
      <w:ins w:id="2225" w:author="Stephanie Baer" w:date="2015-12-18T17:03:00Z">
        <w:r w:rsidRPr="000B7BB6">
          <w:t xml:space="preserve">Water Impact Descriptions and Calculation  </w:t>
        </w:r>
      </w:ins>
    </w:p>
    <w:p w14:paraId="0E36BD75" w14:textId="18502E0A" w:rsidR="00BE2808" w:rsidRPr="000B7BB6" w:rsidRDefault="00BE2808" w:rsidP="00BE2808">
      <w:pPr>
        <w:rPr>
          <w:ins w:id="2226" w:author="Stephanie Baer" w:date="2015-12-18T17:03:00Z"/>
          <w:rFonts w:cstheme="minorHAnsi"/>
        </w:rPr>
      </w:pPr>
      <w:ins w:id="2227" w:author="Stephanie Baer" w:date="2015-12-18T17:03:00Z">
        <w:r w:rsidRPr="000B7BB6">
          <w:rPr>
            <w:rFonts w:cstheme="minorHAnsi"/>
          </w:rPr>
          <w:t>N/A</w:t>
        </w:r>
      </w:ins>
    </w:p>
    <w:p w14:paraId="650EE9A0" w14:textId="77777777" w:rsidR="00BE2808" w:rsidRPr="000B7BB6" w:rsidRDefault="00BE2808" w:rsidP="00BE2808">
      <w:pPr>
        <w:pStyle w:val="Style1"/>
        <w:rPr>
          <w:ins w:id="2228" w:author="Stephanie Baer" w:date="2015-12-18T17:03:00Z"/>
        </w:rPr>
      </w:pPr>
      <w:ins w:id="2229" w:author="Stephanie Baer" w:date="2015-12-18T17:03:00Z">
        <w:r w:rsidRPr="000B7BB6">
          <w:t>Deemed O&amp;M Cost Adjustment Calculation</w:t>
        </w:r>
      </w:ins>
    </w:p>
    <w:p w14:paraId="08257AD7" w14:textId="77777777" w:rsidR="00BE2808" w:rsidRPr="000B7BB6" w:rsidRDefault="00BE2808" w:rsidP="00BE2808">
      <w:pPr>
        <w:rPr>
          <w:ins w:id="2230" w:author="Stephanie Baer" w:date="2015-12-18T17:03:00Z"/>
          <w:rFonts w:cstheme="minorHAnsi"/>
        </w:rPr>
      </w:pPr>
      <w:ins w:id="2231" w:author="Stephanie Baer" w:date="2015-12-18T17:03:00Z">
        <w:r w:rsidRPr="000B7BB6">
          <w:rPr>
            <w:rFonts w:cstheme="minorHAnsi"/>
          </w:rPr>
          <w:t>N/A</w:t>
        </w:r>
      </w:ins>
    </w:p>
    <w:p w14:paraId="232D39ED" w14:textId="77777777" w:rsidR="008C1D39" w:rsidRDefault="008C1D39" w:rsidP="00BE2808">
      <w:pPr>
        <w:pStyle w:val="Style1"/>
        <w:rPr>
          <w:ins w:id="2232" w:author="Cheryl Jenkins" w:date="2016-01-24T17:28:00Z"/>
        </w:rPr>
      </w:pPr>
      <w:ins w:id="2233" w:author="Cheryl Jenkins" w:date="2016-01-24T17:28:00Z">
        <w:r>
          <w:t>Reference Table</w:t>
        </w:r>
      </w:ins>
    </w:p>
    <w:tbl>
      <w:tblPr>
        <w:tblW w:w="5000" w:type="pct"/>
        <w:tblLook w:val="04A0" w:firstRow="1" w:lastRow="0" w:firstColumn="1" w:lastColumn="0" w:noHBand="0" w:noVBand="1"/>
      </w:tblPr>
      <w:tblGrid>
        <w:gridCol w:w="1682"/>
        <w:gridCol w:w="1057"/>
        <w:gridCol w:w="1589"/>
        <w:gridCol w:w="1448"/>
        <w:gridCol w:w="1255"/>
        <w:gridCol w:w="1054"/>
        <w:gridCol w:w="717"/>
        <w:gridCol w:w="774"/>
      </w:tblGrid>
      <w:tr w:rsidR="00CD4C6E" w:rsidRPr="00CD4C6E" w14:paraId="22756E3F" w14:textId="77777777" w:rsidTr="00667F41">
        <w:trPr>
          <w:trHeight w:val="300"/>
          <w:tblHeader/>
          <w:ins w:id="2234" w:author="Cheryl Jenkins" w:date="2016-01-24T17:51:00Z"/>
        </w:trPr>
        <w:tc>
          <w:tcPr>
            <w:tcW w:w="5000" w:type="pct"/>
            <w:gridSpan w:val="8"/>
            <w:tcBorders>
              <w:top w:val="single" w:sz="4" w:space="0" w:color="auto"/>
              <w:left w:val="single" w:sz="4" w:space="0" w:color="auto"/>
              <w:bottom w:val="single" w:sz="4" w:space="0" w:color="auto"/>
              <w:right w:val="single" w:sz="4" w:space="0" w:color="000000"/>
            </w:tcBorders>
            <w:shd w:val="clear" w:color="000000" w:fill="808080"/>
            <w:noWrap/>
            <w:vAlign w:val="center"/>
            <w:hideMark/>
          </w:tcPr>
          <w:p w14:paraId="3118E0D1" w14:textId="28EEDA91" w:rsidR="00CD4C6E" w:rsidRPr="00CD4C6E" w:rsidRDefault="00CD4C6E" w:rsidP="00CD4C6E">
            <w:pPr>
              <w:widowControl/>
              <w:spacing w:after="0"/>
              <w:jc w:val="center"/>
              <w:rPr>
                <w:ins w:id="2235" w:author="Cheryl Jenkins" w:date="2016-01-24T17:51:00Z"/>
                <w:rFonts w:ascii="Calibri" w:hAnsi="Calibri"/>
                <w:b/>
                <w:bCs/>
                <w:color w:val="FFFFFF"/>
                <w:szCs w:val="20"/>
              </w:rPr>
            </w:pPr>
            <w:ins w:id="2236" w:author="Cheryl Jenkins" w:date="2016-01-24T17:51:00Z">
              <w:r w:rsidRPr="00CD4C6E">
                <w:rPr>
                  <w:rFonts w:ascii="Calibri" w:hAnsi="Calibri"/>
                  <w:b/>
                  <w:bCs/>
                  <w:color w:val="FFFFFF"/>
                  <w:szCs w:val="20"/>
                </w:rPr>
                <w:t>Persistence: Reference Studies</w:t>
              </w:r>
            </w:ins>
            <w:ins w:id="2237" w:author="Cheryl Jenkins" w:date="2016-01-24T18:00:00Z">
              <w:r w:rsidR="00002F9F">
                <w:rPr>
                  <w:rStyle w:val="FootnoteReference"/>
                  <w:b/>
                  <w:bCs/>
                  <w:color w:val="FFFFFF"/>
                  <w:szCs w:val="20"/>
                </w:rPr>
                <w:footnoteReference w:id="21"/>
              </w:r>
            </w:ins>
          </w:p>
        </w:tc>
      </w:tr>
      <w:tr w:rsidR="00CD4C6E" w:rsidRPr="00CD4C6E" w14:paraId="02E9A9F6" w14:textId="77777777" w:rsidTr="00667F41">
        <w:trPr>
          <w:trHeight w:val="840"/>
          <w:tblHeader/>
          <w:ins w:id="2250" w:author="Cheryl Jenkins" w:date="2016-01-24T17:51:00Z"/>
        </w:trPr>
        <w:tc>
          <w:tcPr>
            <w:tcW w:w="796" w:type="pct"/>
            <w:tcBorders>
              <w:top w:val="nil"/>
              <w:left w:val="single" w:sz="4" w:space="0" w:color="auto"/>
              <w:bottom w:val="single" w:sz="4" w:space="0" w:color="auto"/>
              <w:right w:val="single" w:sz="4" w:space="0" w:color="auto"/>
            </w:tcBorders>
            <w:shd w:val="clear" w:color="auto" w:fill="auto"/>
            <w:vAlign w:val="center"/>
            <w:hideMark/>
          </w:tcPr>
          <w:p w14:paraId="0E1322D5" w14:textId="77777777" w:rsidR="00CD4C6E" w:rsidRPr="00CD4C6E" w:rsidRDefault="00CD4C6E" w:rsidP="00CD4C6E">
            <w:pPr>
              <w:widowControl/>
              <w:spacing w:after="0"/>
              <w:jc w:val="center"/>
              <w:rPr>
                <w:ins w:id="2251" w:author="Cheryl Jenkins" w:date="2016-01-24T17:51:00Z"/>
                <w:rFonts w:ascii="Calibri" w:hAnsi="Calibri"/>
                <w:color w:val="000000"/>
                <w:sz w:val="18"/>
                <w:szCs w:val="18"/>
              </w:rPr>
            </w:pPr>
            <w:ins w:id="2252" w:author="Cheryl Jenkins" w:date="2016-01-24T17:51:00Z">
              <w:r w:rsidRPr="00CD4C6E">
                <w:rPr>
                  <w:rFonts w:ascii="Calibri" w:hAnsi="Calibri"/>
                  <w:color w:val="000000"/>
                  <w:sz w:val="18"/>
                  <w:szCs w:val="18"/>
                </w:rPr>
                <w:lastRenderedPageBreak/>
                <w:t>Utility/Location</w:t>
              </w:r>
            </w:ins>
          </w:p>
        </w:tc>
        <w:tc>
          <w:tcPr>
            <w:tcW w:w="583" w:type="pct"/>
            <w:tcBorders>
              <w:top w:val="nil"/>
              <w:left w:val="nil"/>
              <w:bottom w:val="single" w:sz="4" w:space="0" w:color="auto"/>
              <w:right w:val="single" w:sz="4" w:space="0" w:color="auto"/>
            </w:tcBorders>
            <w:shd w:val="clear" w:color="auto" w:fill="auto"/>
            <w:vAlign w:val="center"/>
            <w:hideMark/>
          </w:tcPr>
          <w:p w14:paraId="0F2C04D9" w14:textId="77777777" w:rsidR="00CD4C6E" w:rsidRPr="00CD4C6E" w:rsidRDefault="00CD4C6E" w:rsidP="00CD4C6E">
            <w:pPr>
              <w:widowControl/>
              <w:spacing w:after="0"/>
              <w:jc w:val="center"/>
              <w:rPr>
                <w:ins w:id="2253" w:author="Cheryl Jenkins" w:date="2016-01-24T17:51:00Z"/>
                <w:rFonts w:ascii="Calibri" w:hAnsi="Calibri"/>
                <w:color w:val="000000"/>
                <w:sz w:val="18"/>
                <w:szCs w:val="18"/>
              </w:rPr>
            </w:pPr>
            <w:ins w:id="2254" w:author="Cheryl Jenkins" w:date="2016-01-24T17:51:00Z">
              <w:r w:rsidRPr="00CD4C6E">
                <w:rPr>
                  <w:rFonts w:ascii="Calibri" w:hAnsi="Calibri"/>
                  <w:color w:val="000000"/>
                  <w:sz w:val="18"/>
                  <w:szCs w:val="18"/>
                </w:rPr>
                <w:t>Frequency of Reports when in program</w:t>
              </w:r>
            </w:ins>
          </w:p>
        </w:tc>
        <w:tc>
          <w:tcPr>
            <w:tcW w:w="861" w:type="pct"/>
            <w:tcBorders>
              <w:top w:val="nil"/>
              <w:left w:val="nil"/>
              <w:bottom w:val="single" w:sz="4" w:space="0" w:color="auto"/>
              <w:right w:val="single" w:sz="4" w:space="0" w:color="auto"/>
            </w:tcBorders>
            <w:shd w:val="clear" w:color="auto" w:fill="auto"/>
            <w:vAlign w:val="center"/>
            <w:hideMark/>
          </w:tcPr>
          <w:p w14:paraId="26C2A68A" w14:textId="77777777" w:rsidR="00CD4C6E" w:rsidRPr="00CD4C6E" w:rsidRDefault="00CD4C6E" w:rsidP="00CD4C6E">
            <w:pPr>
              <w:widowControl/>
              <w:spacing w:after="0"/>
              <w:jc w:val="center"/>
              <w:rPr>
                <w:ins w:id="2255" w:author="Cheryl Jenkins" w:date="2016-01-24T17:51:00Z"/>
                <w:rFonts w:ascii="Calibri" w:hAnsi="Calibri"/>
                <w:color w:val="000000"/>
                <w:sz w:val="18"/>
                <w:szCs w:val="18"/>
              </w:rPr>
            </w:pPr>
            <w:ins w:id="2256" w:author="Cheryl Jenkins" w:date="2016-01-24T17:51:00Z">
              <w:r w:rsidRPr="00CD4C6E">
                <w:rPr>
                  <w:rFonts w:ascii="Calibri" w:hAnsi="Calibri"/>
                  <w:color w:val="000000"/>
                  <w:sz w:val="18"/>
                  <w:szCs w:val="18"/>
                </w:rPr>
                <w:t>Number of Months in Program Before Terminated</w:t>
              </w:r>
            </w:ins>
          </w:p>
        </w:tc>
        <w:tc>
          <w:tcPr>
            <w:tcW w:w="787" w:type="pct"/>
            <w:tcBorders>
              <w:top w:val="nil"/>
              <w:left w:val="nil"/>
              <w:bottom w:val="single" w:sz="4" w:space="0" w:color="auto"/>
              <w:right w:val="single" w:sz="4" w:space="0" w:color="auto"/>
            </w:tcBorders>
            <w:shd w:val="clear" w:color="auto" w:fill="auto"/>
            <w:vAlign w:val="center"/>
            <w:hideMark/>
          </w:tcPr>
          <w:p w14:paraId="147BCE55" w14:textId="77777777" w:rsidR="00CD4C6E" w:rsidRPr="00CD4C6E" w:rsidRDefault="00CD4C6E" w:rsidP="00CD4C6E">
            <w:pPr>
              <w:widowControl/>
              <w:spacing w:after="0"/>
              <w:jc w:val="center"/>
              <w:rPr>
                <w:ins w:id="2257" w:author="Cheryl Jenkins" w:date="2016-01-24T17:51:00Z"/>
                <w:rFonts w:ascii="Calibri" w:hAnsi="Calibri"/>
                <w:color w:val="000000"/>
                <w:sz w:val="18"/>
                <w:szCs w:val="18"/>
              </w:rPr>
            </w:pPr>
            <w:ins w:id="2258" w:author="Cheryl Jenkins" w:date="2016-01-24T17:51:00Z">
              <w:r w:rsidRPr="00CD4C6E">
                <w:rPr>
                  <w:rFonts w:ascii="Calibri" w:hAnsi="Calibri"/>
                  <w:color w:val="000000"/>
                  <w:sz w:val="18"/>
                  <w:szCs w:val="18"/>
                </w:rPr>
                <w:t>Number of Post-Treatment Savings Analysis Months</w:t>
              </w:r>
            </w:ins>
          </w:p>
        </w:tc>
        <w:tc>
          <w:tcPr>
            <w:tcW w:w="685" w:type="pct"/>
            <w:tcBorders>
              <w:top w:val="nil"/>
              <w:left w:val="nil"/>
              <w:bottom w:val="single" w:sz="4" w:space="0" w:color="auto"/>
              <w:right w:val="single" w:sz="4" w:space="0" w:color="auto"/>
            </w:tcBorders>
            <w:shd w:val="clear" w:color="auto" w:fill="auto"/>
            <w:vAlign w:val="center"/>
            <w:hideMark/>
          </w:tcPr>
          <w:p w14:paraId="6CA75051" w14:textId="77777777" w:rsidR="00CD4C6E" w:rsidRPr="00CD4C6E" w:rsidRDefault="00CD4C6E" w:rsidP="00CD4C6E">
            <w:pPr>
              <w:widowControl/>
              <w:spacing w:after="0"/>
              <w:jc w:val="center"/>
              <w:rPr>
                <w:ins w:id="2259" w:author="Cheryl Jenkins" w:date="2016-01-24T17:51:00Z"/>
                <w:rFonts w:ascii="Calibri" w:hAnsi="Calibri"/>
                <w:color w:val="000000"/>
                <w:sz w:val="18"/>
                <w:szCs w:val="18"/>
              </w:rPr>
            </w:pPr>
            <w:ins w:id="2260" w:author="Cheryl Jenkins" w:date="2016-01-24T17:51:00Z">
              <w:r w:rsidRPr="00CD4C6E">
                <w:rPr>
                  <w:rFonts w:ascii="Calibri" w:hAnsi="Calibri"/>
                  <w:color w:val="000000"/>
                  <w:sz w:val="18"/>
                  <w:szCs w:val="18"/>
                </w:rPr>
                <w:t>Average Annual savings decay</w:t>
              </w:r>
            </w:ins>
          </w:p>
        </w:tc>
        <w:tc>
          <w:tcPr>
            <w:tcW w:w="509" w:type="pct"/>
            <w:tcBorders>
              <w:top w:val="nil"/>
              <w:left w:val="nil"/>
              <w:bottom w:val="single" w:sz="4" w:space="0" w:color="auto"/>
              <w:right w:val="single" w:sz="4" w:space="0" w:color="auto"/>
            </w:tcBorders>
            <w:shd w:val="clear" w:color="auto" w:fill="auto"/>
            <w:vAlign w:val="center"/>
            <w:hideMark/>
          </w:tcPr>
          <w:p w14:paraId="69C13187" w14:textId="77777777" w:rsidR="00CD4C6E" w:rsidRPr="00CD4C6E" w:rsidRDefault="00CD4C6E" w:rsidP="00CD4C6E">
            <w:pPr>
              <w:widowControl/>
              <w:spacing w:after="0"/>
              <w:jc w:val="center"/>
              <w:rPr>
                <w:ins w:id="2261" w:author="Cheryl Jenkins" w:date="2016-01-24T17:51:00Z"/>
                <w:rFonts w:ascii="Calibri" w:hAnsi="Calibri"/>
                <w:color w:val="000000"/>
                <w:sz w:val="18"/>
                <w:szCs w:val="18"/>
              </w:rPr>
            </w:pPr>
            <w:ins w:id="2262" w:author="Cheryl Jenkins" w:date="2016-01-24T17:51:00Z">
              <w:r w:rsidRPr="00CD4C6E">
                <w:rPr>
                  <w:rFonts w:ascii="Calibri" w:hAnsi="Calibri"/>
                  <w:color w:val="000000"/>
                  <w:sz w:val="18"/>
                  <w:szCs w:val="18"/>
                </w:rPr>
                <w:t>Persistence             (= 100% - decay)</w:t>
              </w:r>
            </w:ins>
          </w:p>
        </w:tc>
        <w:tc>
          <w:tcPr>
            <w:tcW w:w="343" w:type="pct"/>
            <w:tcBorders>
              <w:top w:val="nil"/>
              <w:left w:val="nil"/>
              <w:bottom w:val="single" w:sz="4" w:space="0" w:color="auto"/>
              <w:right w:val="single" w:sz="4" w:space="0" w:color="auto"/>
            </w:tcBorders>
            <w:shd w:val="clear" w:color="auto" w:fill="auto"/>
            <w:vAlign w:val="center"/>
            <w:hideMark/>
          </w:tcPr>
          <w:p w14:paraId="3395FCDB" w14:textId="77777777" w:rsidR="00CD4C6E" w:rsidRPr="00CD4C6E" w:rsidRDefault="00CD4C6E" w:rsidP="00CD4C6E">
            <w:pPr>
              <w:widowControl/>
              <w:spacing w:after="0"/>
              <w:jc w:val="center"/>
              <w:rPr>
                <w:ins w:id="2263" w:author="Cheryl Jenkins" w:date="2016-01-24T17:51:00Z"/>
                <w:rFonts w:ascii="Calibri" w:hAnsi="Calibri"/>
                <w:color w:val="000000"/>
                <w:sz w:val="18"/>
                <w:szCs w:val="18"/>
              </w:rPr>
            </w:pPr>
            <w:ins w:id="2264" w:author="Cheryl Jenkins" w:date="2016-01-24T17:51:00Z">
              <w:r w:rsidRPr="00CD4C6E">
                <w:rPr>
                  <w:rFonts w:ascii="Calibri" w:hAnsi="Calibri"/>
                  <w:color w:val="000000"/>
                  <w:sz w:val="18"/>
                  <w:szCs w:val="18"/>
                </w:rPr>
                <w:t>Source</w:t>
              </w:r>
            </w:ins>
          </w:p>
        </w:tc>
        <w:tc>
          <w:tcPr>
            <w:tcW w:w="435" w:type="pct"/>
            <w:tcBorders>
              <w:top w:val="nil"/>
              <w:left w:val="nil"/>
              <w:bottom w:val="single" w:sz="4" w:space="0" w:color="auto"/>
              <w:right w:val="single" w:sz="4" w:space="0" w:color="auto"/>
            </w:tcBorders>
            <w:shd w:val="clear" w:color="auto" w:fill="auto"/>
            <w:vAlign w:val="center"/>
            <w:hideMark/>
          </w:tcPr>
          <w:p w14:paraId="1C123E38" w14:textId="77777777" w:rsidR="00CD4C6E" w:rsidRPr="00CD4C6E" w:rsidRDefault="00CD4C6E" w:rsidP="00CD4C6E">
            <w:pPr>
              <w:widowControl/>
              <w:spacing w:after="0"/>
              <w:jc w:val="center"/>
              <w:rPr>
                <w:ins w:id="2265" w:author="Cheryl Jenkins" w:date="2016-01-24T17:51:00Z"/>
                <w:rFonts w:ascii="Calibri" w:hAnsi="Calibri"/>
                <w:color w:val="000000"/>
                <w:sz w:val="18"/>
                <w:szCs w:val="18"/>
              </w:rPr>
            </w:pPr>
            <w:ins w:id="2266" w:author="Cheryl Jenkins" w:date="2016-01-24T17:51:00Z">
              <w:r w:rsidRPr="00CD4C6E">
                <w:rPr>
                  <w:rFonts w:ascii="Calibri" w:hAnsi="Calibri"/>
                  <w:color w:val="000000"/>
                  <w:sz w:val="18"/>
                  <w:szCs w:val="18"/>
                </w:rPr>
                <w:t>Electric or Gas</w:t>
              </w:r>
            </w:ins>
          </w:p>
        </w:tc>
      </w:tr>
      <w:tr w:rsidR="00A4298D" w:rsidRPr="00CD4C6E" w14:paraId="0267C886" w14:textId="77777777" w:rsidTr="00002F9F">
        <w:trPr>
          <w:trHeight w:val="480"/>
          <w:ins w:id="2267"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5929FE02" w14:textId="77777777" w:rsidR="00CD4C6E" w:rsidRPr="00CD4C6E" w:rsidRDefault="00CD4C6E" w:rsidP="00CD4C6E">
            <w:pPr>
              <w:widowControl/>
              <w:spacing w:after="0"/>
              <w:jc w:val="left"/>
              <w:rPr>
                <w:ins w:id="2268" w:author="Cheryl Jenkins" w:date="2016-01-24T17:51:00Z"/>
                <w:rFonts w:ascii="Calibri" w:hAnsi="Calibri"/>
                <w:color w:val="000000"/>
                <w:sz w:val="18"/>
                <w:szCs w:val="18"/>
              </w:rPr>
            </w:pPr>
            <w:ins w:id="2269" w:author="Cheryl Jenkins" w:date="2016-01-24T17:51:00Z">
              <w:r w:rsidRPr="00CD4C6E">
                <w:rPr>
                  <w:rFonts w:ascii="Calibri" w:hAnsi="Calibri"/>
                  <w:color w:val="000000"/>
                  <w:sz w:val="18"/>
                  <w:szCs w:val="18"/>
                </w:rPr>
                <w:t>Upper Midwest</w:t>
              </w:r>
            </w:ins>
          </w:p>
        </w:tc>
        <w:tc>
          <w:tcPr>
            <w:tcW w:w="583" w:type="pct"/>
            <w:tcBorders>
              <w:top w:val="nil"/>
              <w:left w:val="nil"/>
              <w:bottom w:val="single" w:sz="4" w:space="0" w:color="auto"/>
              <w:right w:val="single" w:sz="4" w:space="0" w:color="auto"/>
            </w:tcBorders>
            <w:shd w:val="clear" w:color="auto" w:fill="auto"/>
            <w:vAlign w:val="center"/>
            <w:hideMark/>
          </w:tcPr>
          <w:p w14:paraId="3B02830C" w14:textId="77777777" w:rsidR="00CD4C6E" w:rsidRPr="00CD4C6E" w:rsidRDefault="00CD4C6E" w:rsidP="00CD4C6E">
            <w:pPr>
              <w:widowControl/>
              <w:spacing w:after="0"/>
              <w:jc w:val="center"/>
              <w:rPr>
                <w:ins w:id="2270" w:author="Cheryl Jenkins" w:date="2016-01-24T17:51:00Z"/>
                <w:rFonts w:ascii="Calibri" w:hAnsi="Calibri"/>
                <w:color w:val="000000"/>
                <w:sz w:val="18"/>
                <w:szCs w:val="18"/>
              </w:rPr>
            </w:pPr>
            <w:ins w:id="2271"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6A6A388D" w14:textId="77777777" w:rsidR="00CD4C6E" w:rsidRPr="00CD4C6E" w:rsidRDefault="00CD4C6E" w:rsidP="00CD4C6E">
            <w:pPr>
              <w:widowControl/>
              <w:spacing w:after="0"/>
              <w:jc w:val="center"/>
              <w:rPr>
                <w:ins w:id="2272" w:author="Cheryl Jenkins" w:date="2016-01-24T17:51:00Z"/>
                <w:rFonts w:ascii="Calibri" w:hAnsi="Calibri"/>
                <w:color w:val="000000"/>
                <w:sz w:val="18"/>
                <w:szCs w:val="18"/>
              </w:rPr>
            </w:pPr>
            <w:ins w:id="2273" w:author="Cheryl Jenkins" w:date="2016-01-24T17:51:00Z">
              <w:r w:rsidRPr="00CD4C6E">
                <w:rPr>
                  <w:rFonts w:ascii="Calibri" w:hAnsi="Calibri"/>
                  <w:color w:val="000000"/>
                  <w:sz w:val="18"/>
                  <w:szCs w:val="18"/>
                </w:rPr>
                <w:t>24-25</w:t>
              </w:r>
            </w:ins>
          </w:p>
        </w:tc>
        <w:tc>
          <w:tcPr>
            <w:tcW w:w="787" w:type="pct"/>
            <w:tcBorders>
              <w:top w:val="nil"/>
              <w:left w:val="nil"/>
              <w:bottom w:val="single" w:sz="4" w:space="0" w:color="auto"/>
              <w:right w:val="single" w:sz="4" w:space="0" w:color="auto"/>
            </w:tcBorders>
            <w:shd w:val="clear" w:color="auto" w:fill="auto"/>
            <w:noWrap/>
            <w:vAlign w:val="center"/>
            <w:hideMark/>
          </w:tcPr>
          <w:p w14:paraId="08086739" w14:textId="77777777" w:rsidR="00CD4C6E" w:rsidRPr="00CD4C6E" w:rsidRDefault="00CD4C6E" w:rsidP="00CD4C6E">
            <w:pPr>
              <w:widowControl/>
              <w:spacing w:after="0"/>
              <w:jc w:val="center"/>
              <w:rPr>
                <w:ins w:id="2274" w:author="Cheryl Jenkins" w:date="2016-01-24T17:51:00Z"/>
                <w:rFonts w:ascii="Calibri" w:hAnsi="Calibri"/>
                <w:color w:val="000000"/>
                <w:sz w:val="18"/>
                <w:szCs w:val="18"/>
              </w:rPr>
            </w:pPr>
            <w:ins w:id="2275" w:author="Cheryl Jenkins" w:date="2016-01-24T17:51:00Z">
              <w:r w:rsidRPr="00CD4C6E">
                <w:rPr>
                  <w:rFonts w:ascii="Calibri" w:hAnsi="Calibri"/>
                  <w:color w:val="000000"/>
                  <w:sz w:val="18"/>
                  <w:szCs w:val="18"/>
                </w:rPr>
                <w:t>26</w:t>
              </w:r>
            </w:ins>
          </w:p>
        </w:tc>
        <w:tc>
          <w:tcPr>
            <w:tcW w:w="685" w:type="pct"/>
            <w:tcBorders>
              <w:top w:val="nil"/>
              <w:left w:val="nil"/>
              <w:bottom w:val="single" w:sz="4" w:space="0" w:color="auto"/>
              <w:right w:val="single" w:sz="4" w:space="0" w:color="auto"/>
            </w:tcBorders>
            <w:shd w:val="clear" w:color="auto" w:fill="auto"/>
            <w:noWrap/>
            <w:vAlign w:val="center"/>
            <w:hideMark/>
          </w:tcPr>
          <w:p w14:paraId="456C9BB2" w14:textId="77777777" w:rsidR="00CD4C6E" w:rsidRPr="00CD4C6E" w:rsidRDefault="00CD4C6E" w:rsidP="00CD4C6E">
            <w:pPr>
              <w:widowControl/>
              <w:spacing w:after="0"/>
              <w:jc w:val="center"/>
              <w:rPr>
                <w:ins w:id="2276" w:author="Cheryl Jenkins" w:date="2016-01-24T17:51:00Z"/>
                <w:rFonts w:ascii="Calibri" w:hAnsi="Calibri"/>
                <w:color w:val="000000"/>
                <w:sz w:val="18"/>
                <w:szCs w:val="18"/>
              </w:rPr>
            </w:pPr>
            <w:ins w:id="2277" w:author="Cheryl Jenkins" w:date="2016-01-24T17:51:00Z">
              <w:r w:rsidRPr="00CD4C6E">
                <w:rPr>
                  <w:rFonts w:ascii="Calibri" w:hAnsi="Calibri"/>
                  <w:color w:val="000000"/>
                  <w:sz w:val="18"/>
                  <w:szCs w:val="18"/>
                </w:rPr>
                <w:t>21%</w:t>
              </w:r>
            </w:ins>
          </w:p>
        </w:tc>
        <w:tc>
          <w:tcPr>
            <w:tcW w:w="509" w:type="pct"/>
            <w:tcBorders>
              <w:top w:val="nil"/>
              <w:left w:val="nil"/>
              <w:bottom w:val="single" w:sz="4" w:space="0" w:color="auto"/>
              <w:right w:val="single" w:sz="4" w:space="0" w:color="auto"/>
            </w:tcBorders>
            <w:shd w:val="clear" w:color="auto" w:fill="auto"/>
            <w:noWrap/>
            <w:vAlign w:val="center"/>
            <w:hideMark/>
          </w:tcPr>
          <w:p w14:paraId="729DD906" w14:textId="77777777" w:rsidR="00CD4C6E" w:rsidRPr="00CD4C6E" w:rsidRDefault="00CD4C6E" w:rsidP="00CD4C6E">
            <w:pPr>
              <w:widowControl/>
              <w:spacing w:after="0"/>
              <w:jc w:val="center"/>
              <w:rPr>
                <w:ins w:id="2278" w:author="Cheryl Jenkins" w:date="2016-01-24T17:51:00Z"/>
                <w:rFonts w:ascii="Calibri" w:hAnsi="Calibri"/>
                <w:color w:val="000000"/>
                <w:sz w:val="18"/>
                <w:szCs w:val="18"/>
              </w:rPr>
            </w:pPr>
            <w:ins w:id="2279" w:author="Cheryl Jenkins" w:date="2016-01-24T17:51:00Z">
              <w:r w:rsidRPr="00CD4C6E">
                <w:rPr>
                  <w:rFonts w:ascii="Calibri" w:hAnsi="Calibri"/>
                  <w:color w:val="000000"/>
                  <w:sz w:val="18"/>
                  <w:szCs w:val="18"/>
                </w:rPr>
                <w:t>79%</w:t>
              </w:r>
            </w:ins>
          </w:p>
        </w:tc>
        <w:tc>
          <w:tcPr>
            <w:tcW w:w="343" w:type="pct"/>
            <w:tcBorders>
              <w:top w:val="nil"/>
              <w:left w:val="nil"/>
              <w:bottom w:val="single" w:sz="4" w:space="0" w:color="auto"/>
              <w:right w:val="single" w:sz="4" w:space="0" w:color="auto"/>
            </w:tcBorders>
            <w:shd w:val="clear" w:color="auto" w:fill="auto"/>
            <w:noWrap/>
            <w:vAlign w:val="bottom"/>
            <w:hideMark/>
          </w:tcPr>
          <w:p w14:paraId="2C9BA175" w14:textId="77777777" w:rsidR="00CD4C6E" w:rsidRPr="00CD4C6E" w:rsidRDefault="00CD4C6E" w:rsidP="00CD4C6E">
            <w:pPr>
              <w:widowControl/>
              <w:spacing w:after="0"/>
              <w:jc w:val="center"/>
              <w:rPr>
                <w:ins w:id="2280" w:author="Cheryl Jenkins" w:date="2016-01-24T17:51:00Z"/>
                <w:rFonts w:ascii="Calibri" w:hAnsi="Calibri"/>
                <w:color w:val="000000"/>
                <w:sz w:val="18"/>
                <w:szCs w:val="18"/>
              </w:rPr>
            </w:pPr>
            <w:ins w:id="2281" w:author="Cheryl Jenkins" w:date="2016-01-24T17:51:00Z">
              <w:r w:rsidRPr="00CD4C6E">
                <w:rPr>
                  <w:rFonts w:ascii="Calibri" w:hAnsi="Calibri"/>
                  <w:color w:val="000000"/>
                  <w:sz w:val="18"/>
                  <w:szCs w:val="18"/>
                </w:rPr>
                <w:t>1</w:t>
              </w:r>
            </w:ins>
          </w:p>
        </w:tc>
        <w:tc>
          <w:tcPr>
            <w:tcW w:w="435" w:type="pct"/>
            <w:tcBorders>
              <w:top w:val="nil"/>
              <w:left w:val="nil"/>
              <w:bottom w:val="single" w:sz="4" w:space="0" w:color="auto"/>
              <w:right w:val="single" w:sz="4" w:space="0" w:color="auto"/>
            </w:tcBorders>
            <w:shd w:val="clear" w:color="auto" w:fill="auto"/>
            <w:noWrap/>
            <w:vAlign w:val="bottom"/>
            <w:hideMark/>
          </w:tcPr>
          <w:p w14:paraId="698DDD18" w14:textId="77777777" w:rsidR="00CD4C6E" w:rsidRPr="00CD4C6E" w:rsidRDefault="00CD4C6E" w:rsidP="00CD4C6E">
            <w:pPr>
              <w:widowControl/>
              <w:spacing w:after="0"/>
              <w:jc w:val="center"/>
              <w:rPr>
                <w:ins w:id="2282" w:author="Cheryl Jenkins" w:date="2016-01-24T17:51:00Z"/>
                <w:rFonts w:ascii="Calibri" w:hAnsi="Calibri"/>
                <w:color w:val="000000"/>
                <w:sz w:val="18"/>
                <w:szCs w:val="18"/>
              </w:rPr>
            </w:pPr>
            <w:ins w:id="2283" w:author="Cheryl Jenkins" w:date="2016-01-24T17:51:00Z">
              <w:r w:rsidRPr="00CD4C6E">
                <w:rPr>
                  <w:rFonts w:ascii="Calibri" w:hAnsi="Calibri"/>
                  <w:color w:val="000000"/>
                  <w:sz w:val="18"/>
                  <w:szCs w:val="18"/>
                </w:rPr>
                <w:t>Electric</w:t>
              </w:r>
            </w:ins>
          </w:p>
        </w:tc>
      </w:tr>
      <w:tr w:rsidR="00A4298D" w:rsidRPr="00CD4C6E" w14:paraId="62DF96BC" w14:textId="77777777" w:rsidTr="00002F9F">
        <w:trPr>
          <w:trHeight w:val="480"/>
          <w:ins w:id="2284"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6284783F" w14:textId="77777777" w:rsidR="00CD4C6E" w:rsidRPr="00CD4C6E" w:rsidRDefault="00CD4C6E" w:rsidP="00CD4C6E">
            <w:pPr>
              <w:widowControl/>
              <w:spacing w:after="0"/>
              <w:jc w:val="left"/>
              <w:rPr>
                <w:ins w:id="2285" w:author="Cheryl Jenkins" w:date="2016-01-24T17:51:00Z"/>
                <w:rFonts w:ascii="Calibri" w:hAnsi="Calibri"/>
                <w:color w:val="000000"/>
                <w:sz w:val="18"/>
                <w:szCs w:val="18"/>
              </w:rPr>
            </w:pPr>
            <w:ins w:id="2286" w:author="Cheryl Jenkins" w:date="2016-01-24T17:51:00Z">
              <w:r w:rsidRPr="00CD4C6E">
                <w:rPr>
                  <w:rFonts w:ascii="Calibri" w:hAnsi="Calibri"/>
                  <w:color w:val="000000"/>
                  <w:sz w:val="18"/>
                  <w:szCs w:val="18"/>
                </w:rPr>
                <w:t>West Coast</w:t>
              </w:r>
            </w:ins>
          </w:p>
        </w:tc>
        <w:tc>
          <w:tcPr>
            <w:tcW w:w="583" w:type="pct"/>
            <w:tcBorders>
              <w:top w:val="nil"/>
              <w:left w:val="nil"/>
              <w:bottom w:val="single" w:sz="4" w:space="0" w:color="auto"/>
              <w:right w:val="single" w:sz="4" w:space="0" w:color="auto"/>
            </w:tcBorders>
            <w:shd w:val="clear" w:color="auto" w:fill="auto"/>
            <w:vAlign w:val="center"/>
            <w:hideMark/>
          </w:tcPr>
          <w:p w14:paraId="0F05F23E" w14:textId="77777777" w:rsidR="00CD4C6E" w:rsidRPr="00CD4C6E" w:rsidRDefault="00CD4C6E" w:rsidP="00CD4C6E">
            <w:pPr>
              <w:widowControl/>
              <w:spacing w:after="0"/>
              <w:jc w:val="center"/>
              <w:rPr>
                <w:ins w:id="2287" w:author="Cheryl Jenkins" w:date="2016-01-24T17:51:00Z"/>
                <w:rFonts w:ascii="Calibri" w:hAnsi="Calibri"/>
                <w:color w:val="000000"/>
                <w:sz w:val="18"/>
                <w:szCs w:val="18"/>
              </w:rPr>
            </w:pPr>
            <w:ins w:id="2288"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722AE779" w14:textId="77777777" w:rsidR="00CD4C6E" w:rsidRPr="00CD4C6E" w:rsidRDefault="00CD4C6E" w:rsidP="00CD4C6E">
            <w:pPr>
              <w:widowControl/>
              <w:spacing w:after="0"/>
              <w:jc w:val="center"/>
              <w:rPr>
                <w:ins w:id="2289" w:author="Cheryl Jenkins" w:date="2016-01-24T17:51:00Z"/>
                <w:rFonts w:ascii="Calibri" w:hAnsi="Calibri"/>
                <w:color w:val="000000"/>
                <w:sz w:val="18"/>
                <w:szCs w:val="18"/>
              </w:rPr>
            </w:pPr>
            <w:ins w:id="2290" w:author="Cheryl Jenkins" w:date="2016-01-24T17:51:00Z">
              <w:r w:rsidRPr="00CD4C6E">
                <w:rPr>
                  <w:rFonts w:ascii="Calibri" w:hAnsi="Calibri"/>
                  <w:color w:val="000000"/>
                  <w:sz w:val="18"/>
                  <w:szCs w:val="18"/>
                </w:rPr>
                <w:t>24</w:t>
              </w:r>
            </w:ins>
          </w:p>
        </w:tc>
        <w:tc>
          <w:tcPr>
            <w:tcW w:w="787" w:type="pct"/>
            <w:tcBorders>
              <w:top w:val="nil"/>
              <w:left w:val="nil"/>
              <w:bottom w:val="single" w:sz="4" w:space="0" w:color="auto"/>
              <w:right w:val="single" w:sz="4" w:space="0" w:color="auto"/>
            </w:tcBorders>
            <w:shd w:val="clear" w:color="auto" w:fill="auto"/>
            <w:noWrap/>
            <w:vAlign w:val="center"/>
            <w:hideMark/>
          </w:tcPr>
          <w:p w14:paraId="72FEFA93" w14:textId="77777777" w:rsidR="00CD4C6E" w:rsidRPr="00CD4C6E" w:rsidRDefault="00CD4C6E" w:rsidP="00CD4C6E">
            <w:pPr>
              <w:widowControl/>
              <w:spacing w:after="0"/>
              <w:jc w:val="center"/>
              <w:rPr>
                <w:ins w:id="2291" w:author="Cheryl Jenkins" w:date="2016-01-24T17:51:00Z"/>
                <w:rFonts w:ascii="Calibri" w:hAnsi="Calibri"/>
                <w:color w:val="000000"/>
                <w:sz w:val="18"/>
                <w:szCs w:val="18"/>
              </w:rPr>
            </w:pPr>
            <w:ins w:id="2292" w:author="Cheryl Jenkins" w:date="2016-01-24T17:51:00Z">
              <w:r w:rsidRPr="00CD4C6E">
                <w:rPr>
                  <w:rFonts w:ascii="Calibri" w:hAnsi="Calibri"/>
                  <w:color w:val="000000"/>
                  <w:sz w:val="18"/>
                  <w:szCs w:val="18"/>
                </w:rPr>
                <w:t>29</w:t>
              </w:r>
            </w:ins>
          </w:p>
        </w:tc>
        <w:tc>
          <w:tcPr>
            <w:tcW w:w="685" w:type="pct"/>
            <w:tcBorders>
              <w:top w:val="nil"/>
              <w:left w:val="nil"/>
              <w:bottom w:val="single" w:sz="4" w:space="0" w:color="auto"/>
              <w:right w:val="single" w:sz="4" w:space="0" w:color="auto"/>
            </w:tcBorders>
            <w:shd w:val="clear" w:color="auto" w:fill="auto"/>
            <w:noWrap/>
            <w:vAlign w:val="center"/>
            <w:hideMark/>
          </w:tcPr>
          <w:p w14:paraId="3ADFCFB7" w14:textId="77777777" w:rsidR="00CD4C6E" w:rsidRPr="00CD4C6E" w:rsidRDefault="00CD4C6E" w:rsidP="00CD4C6E">
            <w:pPr>
              <w:widowControl/>
              <w:spacing w:after="0"/>
              <w:jc w:val="center"/>
              <w:rPr>
                <w:ins w:id="2293" w:author="Cheryl Jenkins" w:date="2016-01-24T17:51:00Z"/>
                <w:rFonts w:ascii="Calibri" w:hAnsi="Calibri"/>
                <w:color w:val="000000"/>
                <w:sz w:val="18"/>
                <w:szCs w:val="18"/>
              </w:rPr>
            </w:pPr>
            <w:ins w:id="2294" w:author="Cheryl Jenkins" w:date="2016-01-24T17:51:00Z">
              <w:r w:rsidRPr="00CD4C6E">
                <w:rPr>
                  <w:rFonts w:ascii="Calibri" w:hAnsi="Calibri"/>
                  <w:color w:val="000000"/>
                  <w:sz w:val="18"/>
                  <w:szCs w:val="18"/>
                </w:rPr>
                <w:t>18%</w:t>
              </w:r>
            </w:ins>
          </w:p>
        </w:tc>
        <w:tc>
          <w:tcPr>
            <w:tcW w:w="509" w:type="pct"/>
            <w:tcBorders>
              <w:top w:val="nil"/>
              <w:left w:val="nil"/>
              <w:bottom w:val="single" w:sz="4" w:space="0" w:color="auto"/>
              <w:right w:val="single" w:sz="4" w:space="0" w:color="auto"/>
            </w:tcBorders>
            <w:shd w:val="clear" w:color="auto" w:fill="auto"/>
            <w:noWrap/>
            <w:vAlign w:val="center"/>
            <w:hideMark/>
          </w:tcPr>
          <w:p w14:paraId="37307221" w14:textId="77777777" w:rsidR="00CD4C6E" w:rsidRPr="00CD4C6E" w:rsidRDefault="00CD4C6E" w:rsidP="00CD4C6E">
            <w:pPr>
              <w:widowControl/>
              <w:spacing w:after="0"/>
              <w:jc w:val="center"/>
              <w:rPr>
                <w:ins w:id="2295" w:author="Cheryl Jenkins" w:date="2016-01-24T17:51:00Z"/>
                <w:rFonts w:ascii="Calibri" w:hAnsi="Calibri"/>
                <w:color w:val="000000"/>
                <w:sz w:val="18"/>
                <w:szCs w:val="18"/>
              </w:rPr>
            </w:pPr>
            <w:ins w:id="2296" w:author="Cheryl Jenkins" w:date="2016-01-24T17:51:00Z">
              <w:r w:rsidRPr="00CD4C6E">
                <w:rPr>
                  <w:rFonts w:ascii="Calibri" w:hAnsi="Calibri"/>
                  <w:color w:val="000000"/>
                  <w:sz w:val="18"/>
                  <w:szCs w:val="18"/>
                </w:rPr>
                <w:t>82%</w:t>
              </w:r>
            </w:ins>
          </w:p>
        </w:tc>
        <w:tc>
          <w:tcPr>
            <w:tcW w:w="343" w:type="pct"/>
            <w:tcBorders>
              <w:top w:val="nil"/>
              <w:left w:val="nil"/>
              <w:bottom w:val="nil"/>
              <w:right w:val="nil"/>
            </w:tcBorders>
            <w:shd w:val="clear" w:color="auto" w:fill="auto"/>
            <w:noWrap/>
            <w:vAlign w:val="bottom"/>
            <w:hideMark/>
          </w:tcPr>
          <w:p w14:paraId="58971CE0" w14:textId="77777777" w:rsidR="00CD4C6E" w:rsidRPr="00CD4C6E" w:rsidRDefault="00CD4C6E" w:rsidP="00CD4C6E">
            <w:pPr>
              <w:widowControl/>
              <w:spacing w:after="0"/>
              <w:jc w:val="center"/>
              <w:rPr>
                <w:ins w:id="2297" w:author="Cheryl Jenkins" w:date="2016-01-24T17:51:00Z"/>
                <w:rFonts w:ascii="Calibri" w:hAnsi="Calibri"/>
                <w:color w:val="000000"/>
                <w:sz w:val="18"/>
                <w:szCs w:val="18"/>
              </w:rPr>
            </w:pPr>
            <w:ins w:id="2298" w:author="Cheryl Jenkins" w:date="2016-01-24T17:51:00Z">
              <w:r w:rsidRPr="00CD4C6E">
                <w:rPr>
                  <w:rFonts w:ascii="Calibri" w:hAnsi="Calibri"/>
                  <w:color w:val="000000"/>
                  <w:sz w:val="18"/>
                  <w:szCs w:val="18"/>
                </w:rPr>
                <w:t>1</w:t>
              </w:r>
            </w:ins>
          </w:p>
        </w:tc>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383BA2C1" w14:textId="77777777" w:rsidR="00CD4C6E" w:rsidRPr="00CD4C6E" w:rsidRDefault="00CD4C6E" w:rsidP="00CD4C6E">
            <w:pPr>
              <w:widowControl/>
              <w:spacing w:after="0"/>
              <w:jc w:val="center"/>
              <w:rPr>
                <w:ins w:id="2299" w:author="Cheryl Jenkins" w:date="2016-01-24T17:51:00Z"/>
                <w:rFonts w:ascii="Calibri" w:hAnsi="Calibri"/>
                <w:color w:val="000000"/>
                <w:sz w:val="18"/>
                <w:szCs w:val="18"/>
              </w:rPr>
            </w:pPr>
            <w:ins w:id="2300" w:author="Cheryl Jenkins" w:date="2016-01-24T17:51:00Z">
              <w:r w:rsidRPr="00CD4C6E">
                <w:rPr>
                  <w:rFonts w:ascii="Calibri" w:hAnsi="Calibri"/>
                  <w:color w:val="000000"/>
                  <w:sz w:val="18"/>
                  <w:szCs w:val="18"/>
                </w:rPr>
                <w:t>Electric</w:t>
              </w:r>
            </w:ins>
          </w:p>
        </w:tc>
      </w:tr>
      <w:tr w:rsidR="00A4298D" w:rsidRPr="00CD4C6E" w14:paraId="32E4F90C" w14:textId="77777777" w:rsidTr="00002F9F">
        <w:trPr>
          <w:trHeight w:val="480"/>
          <w:ins w:id="2301"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36A69538" w14:textId="77777777" w:rsidR="00CD4C6E" w:rsidRPr="00CD4C6E" w:rsidRDefault="00CD4C6E" w:rsidP="00CD4C6E">
            <w:pPr>
              <w:widowControl/>
              <w:spacing w:after="0"/>
              <w:jc w:val="left"/>
              <w:rPr>
                <w:ins w:id="2302" w:author="Cheryl Jenkins" w:date="2016-01-24T17:51:00Z"/>
                <w:rFonts w:ascii="Calibri" w:hAnsi="Calibri"/>
                <w:color w:val="000000"/>
                <w:sz w:val="18"/>
                <w:szCs w:val="18"/>
              </w:rPr>
            </w:pPr>
            <w:ins w:id="2303" w:author="Cheryl Jenkins" w:date="2016-01-24T17:51:00Z">
              <w:r w:rsidRPr="00CD4C6E">
                <w:rPr>
                  <w:rFonts w:ascii="Calibri" w:hAnsi="Calibri"/>
                  <w:color w:val="000000"/>
                  <w:sz w:val="18"/>
                  <w:szCs w:val="18"/>
                </w:rPr>
                <w:t>West Coast</w:t>
              </w:r>
            </w:ins>
          </w:p>
        </w:tc>
        <w:tc>
          <w:tcPr>
            <w:tcW w:w="583" w:type="pct"/>
            <w:tcBorders>
              <w:top w:val="nil"/>
              <w:left w:val="nil"/>
              <w:bottom w:val="single" w:sz="4" w:space="0" w:color="auto"/>
              <w:right w:val="single" w:sz="4" w:space="0" w:color="auto"/>
            </w:tcBorders>
            <w:shd w:val="clear" w:color="auto" w:fill="auto"/>
            <w:vAlign w:val="center"/>
            <w:hideMark/>
          </w:tcPr>
          <w:p w14:paraId="2FB766E7" w14:textId="77777777" w:rsidR="00CD4C6E" w:rsidRPr="00CD4C6E" w:rsidRDefault="00CD4C6E" w:rsidP="00CD4C6E">
            <w:pPr>
              <w:widowControl/>
              <w:spacing w:after="0"/>
              <w:jc w:val="center"/>
              <w:rPr>
                <w:ins w:id="2304" w:author="Cheryl Jenkins" w:date="2016-01-24T17:51:00Z"/>
                <w:rFonts w:ascii="Calibri" w:hAnsi="Calibri"/>
                <w:color w:val="000000"/>
                <w:sz w:val="18"/>
                <w:szCs w:val="18"/>
              </w:rPr>
            </w:pPr>
            <w:ins w:id="2305"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29F3726D" w14:textId="77777777" w:rsidR="00CD4C6E" w:rsidRPr="00CD4C6E" w:rsidRDefault="00CD4C6E" w:rsidP="00CD4C6E">
            <w:pPr>
              <w:widowControl/>
              <w:spacing w:after="0"/>
              <w:jc w:val="center"/>
              <w:rPr>
                <w:ins w:id="2306" w:author="Cheryl Jenkins" w:date="2016-01-24T17:51:00Z"/>
                <w:rFonts w:ascii="Calibri" w:hAnsi="Calibri"/>
                <w:color w:val="000000"/>
                <w:sz w:val="18"/>
                <w:szCs w:val="18"/>
              </w:rPr>
            </w:pPr>
            <w:ins w:id="2307" w:author="Cheryl Jenkins" w:date="2016-01-24T17:51:00Z">
              <w:r w:rsidRPr="00CD4C6E">
                <w:rPr>
                  <w:rFonts w:ascii="Calibri" w:hAnsi="Calibri"/>
                  <w:color w:val="000000"/>
                  <w:sz w:val="18"/>
                  <w:szCs w:val="18"/>
                </w:rPr>
                <w:t>25-28</w:t>
              </w:r>
            </w:ins>
          </w:p>
        </w:tc>
        <w:tc>
          <w:tcPr>
            <w:tcW w:w="787" w:type="pct"/>
            <w:tcBorders>
              <w:top w:val="nil"/>
              <w:left w:val="nil"/>
              <w:bottom w:val="single" w:sz="4" w:space="0" w:color="auto"/>
              <w:right w:val="single" w:sz="4" w:space="0" w:color="auto"/>
            </w:tcBorders>
            <w:shd w:val="clear" w:color="auto" w:fill="auto"/>
            <w:noWrap/>
            <w:vAlign w:val="center"/>
            <w:hideMark/>
          </w:tcPr>
          <w:p w14:paraId="7B799683" w14:textId="77777777" w:rsidR="00CD4C6E" w:rsidRPr="00CD4C6E" w:rsidRDefault="00CD4C6E" w:rsidP="00CD4C6E">
            <w:pPr>
              <w:widowControl/>
              <w:spacing w:after="0"/>
              <w:jc w:val="center"/>
              <w:rPr>
                <w:ins w:id="2308" w:author="Cheryl Jenkins" w:date="2016-01-24T17:51:00Z"/>
                <w:rFonts w:ascii="Calibri" w:hAnsi="Calibri"/>
                <w:color w:val="000000"/>
                <w:sz w:val="18"/>
                <w:szCs w:val="18"/>
              </w:rPr>
            </w:pPr>
            <w:ins w:id="2309" w:author="Cheryl Jenkins" w:date="2016-01-24T17:51:00Z">
              <w:r w:rsidRPr="00CD4C6E">
                <w:rPr>
                  <w:rFonts w:ascii="Calibri" w:hAnsi="Calibri"/>
                  <w:color w:val="000000"/>
                  <w:sz w:val="18"/>
                  <w:szCs w:val="18"/>
                </w:rPr>
                <w:t>34</w:t>
              </w:r>
            </w:ins>
          </w:p>
        </w:tc>
        <w:tc>
          <w:tcPr>
            <w:tcW w:w="685" w:type="pct"/>
            <w:tcBorders>
              <w:top w:val="nil"/>
              <w:left w:val="nil"/>
              <w:bottom w:val="single" w:sz="4" w:space="0" w:color="auto"/>
              <w:right w:val="single" w:sz="4" w:space="0" w:color="auto"/>
            </w:tcBorders>
            <w:shd w:val="clear" w:color="auto" w:fill="auto"/>
            <w:noWrap/>
            <w:vAlign w:val="center"/>
            <w:hideMark/>
          </w:tcPr>
          <w:p w14:paraId="02901468" w14:textId="77777777" w:rsidR="00CD4C6E" w:rsidRPr="00CD4C6E" w:rsidRDefault="00CD4C6E" w:rsidP="00CD4C6E">
            <w:pPr>
              <w:widowControl/>
              <w:spacing w:after="0"/>
              <w:jc w:val="center"/>
              <w:rPr>
                <w:ins w:id="2310" w:author="Cheryl Jenkins" w:date="2016-01-24T17:51:00Z"/>
                <w:rFonts w:ascii="Calibri" w:hAnsi="Calibri"/>
                <w:color w:val="000000"/>
                <w:sz w:val="18"/>
                <w:szCs w:val="18"/>
              </w:rPr>
            </w:pPr>
            <w:ins w:id="2311" w:author="Cheryl Jenkins" w:date="2016-01-24T17:51:00Z">
              <w:r w:rsidRPr="00CD4C6E">
                <w:rPr>
                  <w:rFonts w:ascii="Calibri" w:hAnsi="Calibri"/>
                  <w:color w:val="000000"/>
                  <w:sz w:val="18"/>
                  <w:szCs w:val="18"/>
                </w:rPr>
                <w:t>15%</w:t>
              </w:r>
            </w:ins>
          </w:p>
        </w:tc>
        <w:tc>
          <w:tcPr>
            <w:tcW w:w="509" w:type="pct"/>
            <w:tcBorders>
              <w:top w:val="nil"/>
              <w:left w:val="nil"/>
              <w:bottom w:val="single" w:sz="4" w:space="0" w:color="auto"/>
              <w:right w:val="single" w:sz="4" w:space="0" w:color="auto"/>
            </w:tcBorders>
            <w:shd w:val="clear" w:color="auto" w:fill="auto"/>
            <w:noWrap/>
            <w:vAlign w:val="center"/>
            <w:hideMark/>
          </w:tcPr>
          <w:p w14:paraId="6C6B9426" w14:textId="77777777" w:rsidR="00CD4C6E" w:rsidRPr="00CD4C6E" w:rsidRDefault="00CD4C6E" w:rsidP="00CD4C6E">
            <w:pPr>
              <w:widowControl/>
              <w:spacing w:after="0"/>
              <w:jc w:val="center"/>
              <w:rPr>
                <w:ins w:id="2312" w:author="Cheryl Jenkins" w:date="2016-01-24T17:51:00Z"/>
                <w:rFonts w:ascii="Calibri" w:hAnsi="Calibri"/>
                <w:color w:val="000000"/>
                <w:sz w:val="18"/>
                <w:szCs w:val="18"/>
              </w:rPr>
            </w:pPr>
            <w:ins w:id="2313" w:author="Cheryl Jenkins" w:date="2016-01-24T17:51:00Z">
              <w:r w:rsidRPr="00CD4C6E">
                <w:rPr>
                  <w:rFonts w:ascii="Calibri" w:hAnsi="Calibri"/>
                  <w:color w:val="000000"/>
                  <w:sz w:val="18"/>
                  <w:szCs w:val="18"/>
                </w:rPr>
                <w:t>85%</w:t>
              </w:r>
            </w:ins>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14:paraId="761F62C0" w14:textId="77777777" w:rsidR="00CD4C6E" w:rsidRPr="00CD4C6E" w:rsidRDefault="00CD4C6E" w:rsidP="00CD4C6E">
            <w:pPr>
              <w:widowControl/>
              <w:spacing w:after="0"/>
              <w:jc w:val="center"/>
              <w:rPr>
                <w:ins w:id="2314" w:author="Cheryl Jenkins" w:date="2016-01-24T17:51:00Z"/>
                <w:rFonts w:ascii="Calibri" w:hAnsi="Calibri"/>
                <w:color w:val="000000"/>
                <w:sz w:val="18"/>
                <w:szCs w:val="18"/>
              </w:rPr>
            </w:pPr>
            <w:ins w:id="2315" w:author="Cheryl Jenkins" w:date="2016-01-24T17:51:00Z">
              <w:r w:rsidRPr="00CD4C6E">
                <w:rPr>
                  <w:rFonts w:ascii="Calibri" w:hAnsi="Calibri"/>
                  <w:color w:val="000000"/>
                  <w:sz w:val="18"/>
                  <w:szCs w:val="18"/>
                </w:rPr>
                <w:t>1</w:t>
              </w:r>
            </w:ins>
          </w:p>
        </w:tc>
        <w:tc>
          <w:tcPr>
            <w:tcW w:w="435" w:type="pct"/>
            <w:tcBorders>
              <w:top w:val="nil"/>
              <w:left w:val="nil"/>
              <w:bottom w:val="single" w:sz="4" w:space="0" w:color="auto"/>
              <w:right w:val="single" w:sz="4" w:space="0" w:color="auto"/>
            </w:tcBorders>
            <w:shd w:val="clear" w:color="auto" w:fill="auto"/>
            <w:noWrap/>
            <w:vAlign w:val="bottom"/>
            <w:hideMark/>
          </w:tcPr>
          <w:p w14:paraId="2D1C5491" w14:textId="77777777" w:rsidR="00CD4C6E" w:rsidRPr="00CD4C6E" w:rsidRDefault="00CD4C6E" w:rsidP="00CD4C6E">
            <w:pPr>
              <w:widowControl/>
              <w:spacing w:after="0"/>
              <w:jc w:val="center"/>
              <w:rPr>
                <w:ins w:id="2316" w:author="Cheryl Jenkins" w:date="2016-01-24T17:51:00Z"/>
                <w:rFonts w:ascii="Calibri" w:hAnsi="Calibri"/>
                <w:color w:val="000000"/>
                <w:sz w:val="18"/>
                <w:szCs w:val="18"/>
              </w:rPr>
            </w:pPr>
            <w:ins w:id="2317" w:author="Cheryl Jenkins" w:date="2016-01-24T17:51:00Z">
              <w:r w:rsidRPr="00CD4C6E">
                <w:rPr>
                  <w:rFonts w:ascii="Calibri" w:hAnsi="Calibri"/>
                  <w:color w:val="000000"/>
                  <w:sz w:val="18"/>
                  <w:szCs w:val="18"/>
                </w:rPr>
                <w:t>Electric</w:t>
              </w:r>
            </w:ins>
          </w:p>
        </w:tc>
      </w:tr>
      <w:tr w:rsidR="00A4298D" w:rsidRPr="00CD4C6E" w14:paraId="0E9A3589" w14:textId="77777777" w:rsidTr="00002F9F">
        <w:trPr>
          <w:trHeight w:val="480"/>
          <w:ins w:id="2318"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153307F2" w14:textId="77777777" w:rsidR="00CD4C6E" w:rsidRPr="00CD4C6E" w:rsidRDefault="00CD4C6E" w:rsidP="00CD4C6E">
            <w:pPr>
              <w:widowControl/>
              <w:spacing w:after="0"/>
              <w:jc w:val="left"/>
              <w:rPr>
                <w:ins w:id="2319" w:author="Cheryl Jenkins" w:date="2016-01-24T17:51:00Z"/>
                <w:rFonts w:ascii="Calibri" w:hAnsi="Calibri"/>
                <w:color w:val="000000"/>
                <w:sz w:val="18"/>
                <w:szCs w:val="18"/>
              </w:rPr>
            </w:pPr>
            <w:ins w:id="2320" w:author="Cheryl Jenkins" w:date="2016-01-24T17:51:00Z">
              <w:r w:rsidRPr="00CD4C6E">
                <w:rPr>
                  <w:rFonts w:ascii="Calibri" w:hAnsi="Calibri"/>
                  <w:color w:val="000000"/>
                  <w:sz w:val="18"/>
                  <w:szCs w:val="18"/>
                </w:rPr>
                <w:t>SMUD</w:t>
              </w:r>
            </w:ins>
          </w:p>
        </w:tc>
        <w:tc>
          <w:tcPr>
            <w:tcW w:w="583" w:type="pct"/>
            <w:tcBorders>
              <w:top w:val="nil"/>
              <w:left w:val="nil"/>
              <w:bottom w:val="single" w:sz="4" w:space="0" w:color="auto"/>
              <w:right w:val="single" w:sz="4" w:space="0" w:color="auto"/>
            </w:tcBorders>
            <w:shd w:val="clear" w:color="auto" w:fill="auto"/>
            <w:vAlign w:val="center"/>
            <w:hideMark/>
          </w:tcPr>
          <w:p w14:paraId="61C4866F" w14:textId="77777777" w:rsidR="00CD4C6E" w:rsidRPr="00CD4C6E" w:rsidRDefault="00CD4C6E" w:rsidP="00CD4C6E">
            <w:pPr>
              <w:widowControl/>
              <w:spacing w:after="0"/>
              <w:jc w:val="center"/>
              <w:rPr>
                <w:ins w:id="2321" w:author="Cheryl Jenkins" w:date="2016-01-24T17:51:00Z"/>
                <w:rFonts w:ascii="Calibri" w:hAnsi="Calibri"/>
                <w:color w:val="000000"/>
                <w:sz w:val="18"/>
                <w:szCs w:val="18"/>
              </w:rPr>
            </w:pPr>
            <w:ins w:id="2322"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4B664104" w14:textId="77777777" w:rsidR="00CD4C6E" w:rsidRPr="00CD4C6E" w:rsidRDefault="00CD4C6E" w:rsidP="00CD4C6E">
            <w:pPr>
              <w:widowControl/>
              <w:spacing w:after="0"/>
              <w:jc w:val="center"/>
              <w:rPr>
                <w:ins w:id="2323" w:author="Cheryl Jenkins" w:date="2016-01-24T17:51:00Z"/>
                <w:rFonts w:ascii="Calibri" w:hAnsi="Calibri"/>
                <w:color w:val="000000"/>
                <w:sz w:val="18"/>
                <w:szCs w:val="18"/>
              </w:rPr>
            </w:pPr>
            <w:ins w:id="2324" w:author="Cheryl Jenkins" w:date="2016-01-24T17:51:00Z">
              <w:r w:rsidRPr="00CD4C6E">
                <w:rPr>
                  <w:rFonts w:ascii="Calibri" w:hAnsi="Calibri"/>
                  <w:color w:val="000000"/>
                  <w:sz w:val="18"/>
                  <w:szCs w:val="18"/>
                </w:rPr>
                <w:t>27</w:t>
              </w:r>
            </w:ins>
          </w:p>
        </w:tc>
        <w:tc>
          <w:tcPr>
            <w:tcW w:w="787" w:type="pct"/>
            <w:tcBorders>
              <w:top w:val="nil"/>
              <w:left w:val="nil"/>
              <w:bottom w:val="single" w:sz="4" w:space="0" w:color="auto"/>
              <w:right w:val="single" w:sz="4" w:space="0" w:color="auto"/>
            </w:tcBorders>
            <w:shd w:val="clear" w:color="auto" w:fill="auto"/>
            <w:noWrap/>
            <w:vAlign w:val="center"/>
            <w:hideMark/>
          </w:tcPr>
          <w:p w14:paraId="2CD9177D" w14:textId="77777777" w:rsidR="00CD4C6E" w:rsidRPr="00CD4C6E" w:rsidRDefault="00CD4C6E" w:rsidP="00CD4C6E">
            <w:pPr>
              <w:widowControl/>
              <w:spacing w:after="0"/>
              <w:jc w:val="center"/>
              <w:rPr>
                <w:ins w:id="2325" w:author="Cheryl Jenkins" w:date="2016-01-24T17:51:00Z"/>
                <w:rFonts w:ascii="Calibri" w:hAnsi="Calibri"/>
                <w:color w:val="000000"/>
                <w:sz w:val="18"/>
                <w:szCs w:val="18"/>
              </w:rPr>
            </w:pPr>
            <w:ins w:id="2326" w:author="Cheryl Jenkins" w:date="2016-01-24T17:51:00Z">
              <w:r w:rsidRPr="00CD4C6E">
                <w:rPr>
                  <w:rFonts w:ascii="Calibri" w:hAnsi="Calibri"/>
                  <w:color w:val="000000"/>
                  <w:sz w:val="18"/>
                  <w:szCs w:val="18"/>
                </w:rPr>
                <w:t>12</w:t>
              </w:r>
            </w:ins>
          </w:p>
        </w:tc>
        <w:tc>
          <w:tcPr>
            <w:tcW w:w="685" w:type="pct"/>
            <w:tcBorders>
              <w:top w:val="nil"/>
              <w:left w:val="nil"/>
              <w:bottom w:val="single" w:sz="4" w:space="0" w:color="auto"/>
              <w:right w:val="single" w:sz="4" w:space="0" w:color="auto"/>
            </w:tcBorders>
            <w:shd w:val="clear" w:color="auto" w:fill="auto"/>
            <w:noWrap/>
            <w:vAlign w:val="center"/>
            <w:hideMark/>
          </w:tcPr>
          <w:p w14:paraId="1F66D281" w14:textId="77777777" w:rsidR="00CD4C6E" w:rsidRPr="00CD4C6E" w:rsidRDefault="00CD4C6E" w:rsidP="00CD4C6E">
            <w:pPr>
              <w:widowControl/>
              <w:spacing w:after="0"/>
              <w:jc w:val="center"/>
              <w:rPr>
                <w:ins w:id="2327" w:author="Cheryl Jenkins" w:date="2016-01-24T17:51:00Z"/>
                <w:rFonts w:ascii="Calibri" w:hAnsi="Calibri"/>
                <w:color w:val="000000"/>
                <w:sz w:val="18"/>
                <w:szCs w:val="18"/>
              </w:rPr>
            </w:pPr>
            <w:ins w:id="2328" w:author="Cheryl Jenkins" w:date="2016-01-24T17:51:00Z">
              <w:r w:rsidRPr="00CD4C6E">
                <w:rPr>
                  <w:rFonts w:ascii="Calibri" w:hAnsi="Calibri"/>
                  <w:color w:val="000000"/>
                  <w:sz w:val="18"/>
                  <w:szCs w:val="18"/>
                </w:rPr>
                <w:t>32%</w:t>
              </w:r>
            </w:ins>
          </w:p>
        </w:tc>
        <w:tc>
          <w:tcPr>
            <w:tcW w:w="509" w:type="pct"/>
            <w:tcBorders>
              <w:top w:val="nil"/>
              <w:left w:val="nil"/>
              <w:bottom w:val="single" w:sz="4" w:space="0" w:color="auto"/>
              <w:right w:val="single" w:sz="4" w:space="0" w:color="auto"/>
            </w:tcBorders>
            <w:shd w:val="clear" w:color="auto" w:fill="auto"/>
            <w:noWrap/>
            <w:vAlign w:val="center"/>
            <w:hideMark/>
          </w:tcPr>
          <w:p w14:paraId="46A66C44" w14:textId="77777777" w:rsidR="00CD4C6E" w:rsidRPr="00CD4C6E" w:rsidRDefault="00CD4C6E" w:rsidP="00CD4C6E">
            <w:pPr>
              <w:widowControl/>
              <w:spacing w:after="0"/>
              <w:jc w:val="center"/>
              <w:rPr>
                <w:ins w:id="2329" w:author="Cheryl Jenkins" w:date="2016-01-24T17:51:00Z"/>
                <w:rFonts w:ascii="Calibri" w:hAnsi="Calibri"/>
                <w:color w:val="000000"/>
                <w:sz w:val="18"/>
                <w:szCs w:val="18"/>
              </w:rPr>
            </w:pPr>
            <w:ins w:id="2330" w:author="Cheryl Jenkins" w:date="2016-01-24T17:51:00Z">
              <w:r w:rsidRPr="00CD4C6E">
                <w:rPr>
                  <w:rFonts w:ascii="Calibri" w:hAnsi="Calibri"/>
                  <w:color w:val="000000"/>
                  <w:sz w:val="18"/>
                  <w:szCs w:val="18"/>
                </w:rPr>
                <w:t>68%</w:t>
              </w:r>
            </w:ins>
          </w:p>
        </w:tc>
        <w:tc>
          <w:tcPr>
            <w:tcW w:w="343" w:type="pct"/>
            <w:tcBorders>
              <w:top w:val="nil"/>
              <w:left w:val="nil"/>
              <w:bottom w:val="single" w:sz="4" w:space="0" w:color="auto"/>
              <w:right w:val="single" w:sz="4" w:space="0" w:color="auto"/>
            </w:tcBorders>
            <w:shd w:val="clear" w:color="auto" w:fill="auto"/>
            <w:noWrap/>
            <w:vAlign w:val="bottom"/>
            <w:hideMark/>
          </w:tcPr>
          <w:p w14:paraId="79943887" w14:textId="77777777" w:rsidR="00CD4C6E" w:rsidRPr="00CD4C6E" w:rsidRDefault="00CD4C6E" w:rsidP="00CD4C6E">
            <w:pPr>
              <w:widowControl/>
              <w:spacing w:after="0"/>
              <w:jc w:val="center"/>
              <w:rPr>
                <w:ins w:id="2331" w:author="Cheryl Jenkins" w:date="2016-01-24T17:51:00Z"/>
                <w:rFonts w:ascii="Calibri" w:hAnsi="Calibri"/>
                <w:color w:val="000000"/>
                <w:sz w:val="18"/>
                <w:szCs w:val="18"/>
              </w:rPr>
            </w:pPr>
            <w:ins w:id="2332" w:author="Cheryl Jenkins" w:date="2016-01-24T17:51:00Z">
              <w:r w:rsidRPr="00CD4C6E">
                <w:rPr>
                  <w:rFonts w:ascii="Calibri" w:hAnsi="Calibri"/>
                  <w:color w:val="000000"/>
                  <w:sz w:val="18"/>
                  <w:szCs w:val="18"/>
                </w:rPr>
                <w:t>1</w:t>
              </w:r>
            </w:ins>
          </w:p>
        </w:tc>
        <w:tc>
          <w:tcPr>
            <w:tcW w:w="435" w:type="pct"/>
            <w:tcBorders>
              <w:top w:val="nil"/>
              <w:left w:val="nil"/>
              <w:bottom w:val="single" w:sz="4" w:space="0" w:color="auto"/>
              <w:right w:val="single" w:sz="4" w:space="0" w:color="auto"/>
            </w:tcBorders>
            <w:shd w:val="clear" w:color="auto" w:fill="auto"/>
            <w:noWrap/>
            <w:vAlign w:val="bottom"/>
            <w:hideMark/>
          </w:tcPr>
          <w:p w14:paraId="46498C5A" w14:textId="77777777" w:rsidR="00CD4C6E" w:rsidRPr="00CD4C6E" w:rsidRDefault="00CD4C6E" w:rsidP="00CD4C6E">
            <w:pPr>
              <w:widowControl/>
              <w:spacing w:after="0"/>
              <w:jc w:val="center"/>
              <w:rPr>
                <w:ins w:id="2333" w:author="Cheryl Jenkins" w:date="2016-01-24T17:51:00Z"/>
                <w:rFonts w:ascii="Calibri" w:hAnsi="Calibri"/>
                <w:color w:val="000000"/>
                <w:sz w:val="18"/>
                <w:szCs w:val="18"/>
              </w:rPr>
            </w:pPr>
            <w:ins w:id="2334" w:author="Cheryl Jenkins" w:date="2016-01-24T17:51:00Z">
              <w:r w:rsidRPr="00CD4C6E">
                <w:rPr>
                  <w:rFonts w:ascii="Calibri" w:hAnsi="Calibri"/>
                  <w:color w:val="000000"/>
                  <w:sz w:val="18"/>
                  <w:szCs w:val="18"/>
                </w:rPr>
                <w:t>Electric</w:t>
              </w:r>
            </w:ins>
          </w:p>
        </w:tc>
      </w:tr>
      <w:tr w:rsidR="00A4298D" w:rsidRPr="00CD4C6E" w14:paraId="0B654C97" w14:textId="77777777" w:rsidTr="00002F9F">
        <w:trPr>
          <w:trHeight w:val="480"/>
          <w:ins w:id="2335"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4D047E45" w14:textId="77777777" w:rsidR="00CD4C6E" w:rsidRPr="00CD4C6E" w:rsidRDefault="00CD4C6E" w:rsidP="00CD4C6E">
            <w:pPr>
              <w:widowControl/>
              <w:spacing w:after="0"/>
              <w:jc w:val="left"/>
              <w:rPr>
                <w:ins w:id="2336" w:author="Cheryl Jenkins" w:date="2016-01-24T17:51:00Z"/>
                <w:rFonts w:ascii="Calibri" w:hAnsi="Calibri"/>
                <w:color w:val="000000"/>
                <w:sz w:val="18"/>
                <w:szCs w:val="18"/>
              </w:rPr>
            </w:pPr>
            <w:ins w:id="2337" w:author="Cheryl Jenkins" w:date="2016-01-24T17:51:00Z">
              <w:r w:rsidRPr="00CD4C6E">
                <w:rPr>
                  <w:rFonts w:ascii="Calibri" w:hAnsi="Calibri"/>
                  <w:color w:val="000000"/>
                  <w:sz w:val="18"/>
                  <w:szCs w:val="18"/>
                </w:rPr>
                <w:t>Puget Sound Energy</w:t>
              </w:r>
            </w:ins>
          </w:p>
        </w:tc>
        <w:tc>
          <w:tcPr>
            <w:tcW w:w="583" w:type="pct"/>
            <w:tcBorders>
              <w:top w:val="nil"/>
              <w:left w:val="nil"/>
              <w:bottom w:val="single" w:sz="4" w:space="0" w:color="auto"/>
              <w:right w:val="single" w:sz="4" w:space="0" w:color="auto"/>
            </w:tcBorders>
            <w:shd w:val="clear" w:color="auto" w:fill="auto"/>
            <w:vAlign w:val="center"/>
            <w:hideMark/>
          </w:tcPr>
          <w:p w14:paraId="406CEB11" w14:textId="77777777" w:rsidR="00CD4C6E" w:rsidRPr="00CD4C6E" w:rsidRDefault="00CD4C6E" w:rsidP="00CD4C6E">
            <w:pPr>
              <w:widowControl/>
              <w:spacing w:after="0"/>
              <w:jc w:val="center"/>
              <w:rPr>
                <w:ins w:id="2338" w:author="Cheryl Jenkins" w:date="2016-01-24T17:51:00Z"/>
                <w:rFonts w:ascii="Calibri" w:hAnsi="Calibri"/>
                <w:color w:val="000000"/>
                <w:sz w:val="18"/>
                <w:szCs w:val="18"/>
              </w:rPr>
            </w:pPr>
            <w:ins w:id="2339"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2D82C863" w14:textId="77777777" w:rsidR="00CD4C6E" w:rsidRPr="00CD4C6E" w:rsidRDefault="00CD4C6E" w:rsidP="00CD4C6E">
            <w:pPr>
              <w:widowControl/>
              <w:spacing w:after="0"/>
              <w:jc w:val="center"/>
              <w:rPr>
                <w:ins w:id="2340" w:author="Cheryl Jenkins" w:date="2016-01-24T17:51:00Z"/>
                <w:rFonts w:ascii="Calibri" w:hAnsi="Calibri"/>
                <w:color w:val="000000"/>
                <w:sz w:val="18"/>
                <w:szCs w:val="18"/>
              </w:rPr>
            </w:pPr>
            <w:ins w:id="2341" w:author="Cheryl Jenkins" w:date="2016-01-24T17:51:00Z">
              <w:r w:rsidRPr="00CD4C6E">
                <w:rPr>
                  <w:rFonts w:ascii="Calibri" w:hAnsi="Calibri"/>
                  <w:color w:val="000000"/>
                  <w:sz w:val="18"/>
                  <w:szCs w:val="18"/>
                </w:rPr>
                <w:t>24</w:t>
              </w:r>
            </w:ins>
          </w:p>
        </w:tc>
        <w:tc>
          <w:tcPr>
            <w:tcW w:w="787" w:type="pct"/>
            <w:tcBorders>
              <w:top w:val="nil"/>
              <w:left w:val="nil"/>
              <w:bottom w:val="single" w:sz="4" w:space="0" w:color="auto"/>
              <w:right w:val="single" w:sz="4" w:space="0" w:color="auto"/>
            </w:tcBorders>
            <w:shd w:val="clear" w:color="auto" w:fill="auto"/>
            <w:noWrap/>
            <w:vAlign w:val="center"/>
            <w:hideMark/>
          </w:tcPr>
          <w:p w14:paraId="0D4E564F" w14:textId="77777777" w:rsidR="00CD4C6E" w:rsidRPr="00CD4C6E" w:rsidRDefault="00CD4C6E" w:rsidP="00CD4C6E">
            <w:pPr>
              <w:widowControl/>
              <w:spacing w:after="0"/>
              <w:jc w:val="center"/>
              <w:rPr>
                <w:ins w:id="2342" w:author="Cheryl Jenkins" w:date="2016-01-24T17:51:00Z"/>
                <w:rFonts w:ascii="Calibri" w:hAnsi="Calibri"/>
                <w:color w:val="000000"/>
                <w:sz w:val="18"/>
                <w:szCs w:val="18"/>
              </w:rPr>
            </w:pPr>
            <w:ins w:id="2343" w:author="Cheryl Jenkins" w:date="2016-01-24T17:51:00Z">
              <w:r w:rsidRPr="00CD4C6E">
                <w:rPr>
                  <w:rFonts w:ascii="Calibri" w:hAnsi="Calibri"/>
                  <w:color w:val="000000"/>
                  <w:sz w:val="18"/>
                  <w:szCs w:val="18"/>
                </w:rPr>
                <w:t>36</w:t>
              </w:r>
            </w:ins>
          </w:p>
        </w:tc>
        <w:tc>
          <w:tcPr>
            <w:tcW w:w="685" w:type="pct"/>
            <w:tcBorders>
              <w:top w:val="nil"/>
              <w:left w:val="nil"/>
              <w:bottom w:val="single" w:sz="4" w:space="0" w:color="auto"/>
              <w:right w:val="single" w:sz="4" w:space="0" w:color="auto"/>
            </w:tcBorders>
            <w:shd w:val="clear" w:color="auto" w:fill="auto"/>
            <w:noWrap/>
            <w:vAlign w:val="center"/>
            <w:hideMark/>
          </w:tcPr>
          <w:p w14:paraId="1151CE19" w14:textId="77777777" w:rsidR="00CD4C6E" w:rsidRPr="00CD4C6E" w:rsidRDefault="00CD4C6E" w:rsidP="00CD4C6E">
            <w:pPr>
              <w:widowControl/>
              <w:spacing w:after="0"/>
              <w:jc w:val="center"/>
              <w:rPr>
                <w:ins w:id="2344" w:author="Cheryl Jenkins" w:date="2016-01-24T17:51:00Z"/>
                <w:rFonts w:ascii="Calibri" w:hAnsi="Calibri"/>
                <w:color w:val="000000"/>
                <w:sz w:val="18"/>
                <w:szCs w:val="18"/>
              </w:rPr>
            </w:pPr>
            <w:ins w:id="2345" w:author="Cheryl Jenkins" w:date="2016-01-24T17:51:00Z">
              <w:r w:rsidRPr="00CD4C6E">
                <w:rPr>
                  <w:rFonts w:ascii="Calibri" w:hAnsi="Calibri"/>
                  <w:color w:val="000000"/>
                  <w:sz w:val="18"/>
                  <w:szCs w:val="18"/>
                </w:rPr>
                <w:t>11%</w:t>
              </w:r>
            </w:ins>
          </w:p>
        </w:tc>
        <w:tc>
          <w:tcPr>
            <w:tcW w:w="509" w:type="pct"/>
            <w:tcBorders>
              <w:top w:val="nil"/>
              <w:left w:val="nil"/>
              <w:bottom w:val="single" w:sz="4" w:space="0" w:color="auto"/>
              <w:right w:val="single" w:sz="4" w:space="0" w:color="auto"/>
            </w:tcBorders>
            <w:shd w:val="clear" w:color="auto" w:fill="auto"/>
            <w:noWrap/>
            <w:vAlign w:val="center"/>
            <w:hideMark/>
          </w:tcPr>
          <w:p w14:paraId="0A5C4DCE" w14:textId="77777777" w:rsidR="00CD4C6E" w:rsidRPr="00CD4C6E" w:rsidRDefault="00CD4C6E" w:rsidP="00CD4C6E">
            <w:pPr>
              <w:widowControl/>
              <w:spacing w:after="0"/>
              <w:jc w:val="center"/>
              <w:rPr>
                <w:ins w:id="2346" w:author="Cheryl Jenkins" w:date="2016-01-24T17:51:00Z"/>
                <w:rFonts w:ascii="Calibri" w:hAnsi="Calibri"/>
                <w:color w:val="000000"/>
                <w:sz w:val="18"/>
                <w:szCs w:val="18"/>
              </w:rPr>
            </w:pPr>
            <w:ins w:id="2347" w:author="Cheryl Jenkins" w:date="2016-01-24T17:51:00Z">
              <w:r w:rsidRPr="00CD4C6E">
                <w:rPr>
                  <w:rFonts w:ascii="Calibri" w:hAnsi="Calibri"/>
                  <w:color w:val="000000"/>
                  <w:sz w:val="18"/>
                  <w:szCs w:val="18"/>
                </w:rPr>
                <w:t>89%</w:t>
              </w:r>
            </w:ins>
          </w:p>
        </w:tc>
        <w:tc>
          <w:tcPr>
            <w:tcW w:w="343" w:type="pct"/>
            <w:tcBorders>
              <w:top w:val="nil"/>
              <w:left w:val="nil"/>
              <w:bottom w:val="single" w:sz="4" w:space="0" w:color="auto"/>
              <w:right w:val="single" w:sz="4" w:space="0" w:color="auto"/>
            </w:tcBorders>
            <w:shd w:val="clear" w:color="auto" w:fill="auto"/>
            <w:noWrap/>
            <w:vAlign w:val="bottom"/>
            <w:hideMark/>
          </w:tcPr>
          <w:p w14:paraId="12219E92" w14:textId="77777777" w:rsidR="00CD4C6E" w:rsidRPr="00CD4C6E" w:rsidRDefault="00CD4C6E" w:rsidP="00CD4C6E">
            <w:pPr>
              <w:widowControl/>
              <w:spacing w:after="0"/>
              <w:jc w:val="center"/>
              <w:rPr>
                <w:ins w:id="2348" w:author="Cheryl Jenkins" w:date="2016-01-24T17:51:00Z"/>
                <w:rFonts w:ascii="Calibri" w:hAnsi="Calibri"/>
                <w:color w:val="000000"/>
                <w:sz w:val="18"/>
                <w:szCs w:val="18"/>
              </w:rPr>
            </w:pPr>
            <w:ins w:id="2349" w:author="Cheryl Jenkins" w:date="2016-01-24T17:51:00Z">
              <w:r w:rsidRPr="00CD4C6E">
                <w:rPr>
                  <w:rFonts w:ascii="Calibri" w:hAnsi="Calibri"/>
                  <w:color w:val="000000"/>
                  <w:sz w:val="18"/>
                  <w:szCs w:val="18"/>
                </w:rPr>
                <w:t>1</w:t>
              </w:r>
            </w:ins>
          </w:p>
        </w:tc>
        <w:tc>
          <w:tcPr>
            <w:tcW w:w="435" w:type="pct"/>
            <w:tcBorders>
              <w:top w:val="nil"/>
              <w:left w:val="nil"/>
              <w:bottom w:val="single" w:sz="4" w:space="0" w:color="auto"/>
              <w:right w:val="single" w:sz="4" w:space="0" w:color="auto"/>
            </w:tcBorders>
            <w:shd w:val="clear" w:color="auto" w:fill="auto"/>
            <w:noWrap/>
            <w:vAlign w:val="bottom"/>
            <w:hideMark/>
          </w:tcPr>
          <w:p w14:paraId="2ECD0C80" w14:textId="77777777" w:rsidR="00CD4C6E" w:rsidRPr="00CD4C6E" w:rsidRDefault="00CD4C6E" w:rsidP="00CD4C6E">
            <w:pPr>
              <w:widowControl/>
              <w:spacing w:after="0"/>
              <w:jc w:val="center"/>
              <w:rPr>
                <w:ins w:id="2350" w:author="Cheryl Jenkins" w:date="2016-01-24T17:51:00Z"/>
                <w:rFonts w:ascii="Calibri" w:hAnsi="Calibri"/>
                <w:color w:val="000000"/>
                <w:sz w:val="18"/>
                <w:szCs w:val="18"/>
              </w:rPr>
            </w:pPr>
            <w:ins w:id="2351" w:author="Cheryl Jenkins" w:date="2016-01-24T17:51:00Z">
              <w:r w:rsidRPr="00CD4C6E">
                <w:rPr>
                  <w:rFonts w:ascii="Calibri" w:hAnsi="Calibri"/>
                  <w:color w:val="000000"/>
                  <w:sz w:val="18"/>
                  <w:szCs w:val="18"/>
                </w:rPr>
                <w:t>Electric</w:t>
              </w:r>
            </w:ins>
          </w:p>
        </w:tc>
      </w:tr>
      <w:tr w:rsidR="00A4298D" w:rsidRPr="00CD4C6E" w14:paraId="7B04C873" w14:textId="77777777" w:rsidTr="00002F9F">
        <w:trPr>
          <w:trHeight w:val="480"/>
          <w:ins w:id="2352"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4837F846" w14:textId="77777777" w:rsidR="00CD4C6E" w:rsidRPr="00CD4C6E" w:rsidRDefault="00CD4C6E" w:rsidP="00CD4C6E">
            <w:pPr>
              <w:widowControl/>
              <w:spacing w:after="0"/>
              <w:jc w:val="left"/>
              <w:rPr>
                <w:ins w:id="2353" w:author="Cheryl Jenkins" w:date="2016-01-24T17:51:00Z"/>
                <w:rFonts w:ascii="Calibri" w:hAnsi="Calibri"/>
                <w:color w:val="000000"/>
                <w:sz w:val="18"/>
                <w:szCs w:val="18"/>
              </w:rPr>
            </w:pPr>
            <w:ins w:id="2354" w:author="Cheryl Jenkins" w:date="2016-01-24T17:51:00Z">
              <w:r w:rsidRPr="00CD4C6E">
                <w:rPr>
                  <w:rFonts w:ascii="Calibri" w:hAnsi="Calibri"/>
                  <w:color w:val="000000"/>
                  <w:sz w:val="18"/>
                  <w:szCs w:val="18"/>
                </w:rPr>
                <w:t>MASS</w:t>
              </w:r>
            </w:ins>
          </w:p>
        </w:tc>
        <w:tc>
          <w:tcPr>
            <w:tcW w:w="583" w:type="pct"/>
            <w:tcBorders>
              <w:top w:val="nil"/>
              <w:left w:val="nil"/>
              <w:bottom w:val="single" w:sz="4" w:space="0" w:color="auto"/>
              <w:right w:val="single" w:sz="4" w:space="0" w:color="auto"/>
            </w:tcBorders>
            <w:shd w:val="clear" w:color="auto" w:fill="auto"/>
            <w:vAlign w:val="center"/>
            <w:hideMark/>
          </w:tcPr>
          <w:p w14:paraId="263C70D8" w14:textId="77777777" w:rsidR="00CD4C6E" w:rsidRPr="00CD4C6E" w:rsidRDefault="00CD4C6E" w:rsidP="00CD4C6E">
            <w:pPr>
              <w:widowControl/>
              <w:spacing w:after="0"/>
              <w:jc w:val="center"/>
              <w:rPr>
                <w:ins w:id="2355" w:author="Cheryl Jenkins" w:date="2016-01-24T17:51:00Z"/>
                <w:rFonts w:ascii="Calibri" w:hAnsi="Calibri"/>
                <w:color w:val="000000"/>
                <w:sz w:val="18"/>
                <w:szCs w:val="18"/>
              </w:rPr>
            </w:pPr>
            <w:ins w:id="2356"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77C1D905" w14:textId="77777777" w:rsidR="00CD4C6E" w:rsidRPr="00CD4C6E" w:rsidRDefault="00CD4C6E" w:rsidP="00CD4C6E">
            <w:pPr>
              <w:widowControl/>
              <w:spacing w:after="0"/>
              <w:jc w:val="center"/>
              <w:rPr>
                <w:ins w:id="2357" w:author="Cheryl Jenkins" w:date="2016-01-24T17:51:00Z"/>
                <w:rFonts w:ascii="Calibri" w:hAnsi="Calibri"/>
                <w:sz w:val="18"/>
                <w:szCs w:val="18"/>
              </w:rPr>
            </w:pPr>
            <w:ins w:id="2358" w:author="Cheryl Jenkins" w:date="2016-01-24T17:51:00Z">
              <w:r w:rsidRPr="00CD4C6E">
                <w:rPr>
                  <w:rFonts w:ascii="Calibri" w:hAnsi="Calibri"/>
                  <w:sz w:val="18"/>
                  <w:szCs w:val="18"/>
                </w:rPr>
                <w:t>26</w:t>
              </w:r>
            </w:ins>
          </w:p>
        </w:tc>
        <w:tc>
          <w:tcPr>
            <w:tcW w:w="787" w:type="pct"/>
            <w:tcBorders>
              <w:top w:val="nil"/>
              <w:left w:val="nil"/>
              <w:bottom w:val="single" w:sz="4" w:space="0" w:color="auto"/>
              <w:right w:val="single" w:sz="4" w:space="0" w:color="auto"/>
            </w:tcBorders>
            <w:shd w:val="clear" w:color="auto" w:fill="auto"/>
            <w:noWrap/>
            <w:vAlign w:val="center"/>
            <w:hideMark/>
          </w:tcPr>
          <w:p w14:paraId="62AF8AC0" w14:textId="77777777" w:rsidR="00CD4C6E" w:rsidRPr="00CD4C6E" w:rsidRDefault="00CD4C6E" w:rsidP="00CD4C6E">
            <w:pPr>
              <w:widowControl/>
              <w:spacing w:after="0"/>
              <w:jc w:val="center"/>
              <w:rPr>
                <w:ins w:id="2359" w:author="Cheryl Jenkins" w:date="2016-01-24T17:51:00Z"/>
                <w:rFonts w:ascii="Calibri" w:hAnsi="Calibri"/>
                <w:sz w:val="18"/>
                <w:szCs w:val="18"/>
              </w:rPr>
            </w:pPr>
            <w:ins w:id="2360" w:author="Cheryl Jenkins" w:date="2016-01-24T17:51:00Z">
              <w:r w:rsidRPr="00CD4C6E">
                <w:rPr>
                  <w:rFonts w:ascii="Calibri" w:hAnsi="Calibri"/>
                  <w:sz w:val="18"/>
                  <w:szCs w:val="18"/>
                </w:rPr>
                <w:t>15</w:t>
              </w:r>
            </w:ins>
          </w:p>
        </w:tc>
        <w:tc>
          <w:tcPr>
            <w:tcW w:w="685" w:type="pct"/>
            <w:tcBorders>
              <w:top w:val="nil"/>
              <w:left w:val="nil"/>
              <w:bottom w:val="single" w:sz="4" w:space="0" w:color="auto"/>
              <w:right w:val="single" w:sz="4" w:space="0" w:color="auto"/>
            </w:tcBorders>
            <w:shd w:val="clear" w:color="auto" w:fill="auto"/>
            <w:noWrap/>
            <w:vAlign w:val="center"/>
            <w:hideMark/>
          </w:tcPr>
          <w:p w14:paraId="036AE436" w14:textId="77777777" w:rsidR="00CD4C6E" w:rsidRPr="00CD4C6E" w:rsidRDefault="00CD4C6E" w:rsidP="00CD4C6E">
            <w:pPr>
              <w:widowControl/>
              <w:spacing w:after="0"/>
              <w:jc w:val="center"/>
              <w:rPr>
                <w:ins w:id="2361" w:author="Cheryl Jenkins" w:date="2016-01-24T17:51:00Z"/>
                <w:rFonts w:ascii="Calibri" w:hAnsi="Calibri"/>
                <w:color w:val="000000"/>
                <w:sz w:val="18"/>
                <w:szCs w:val="18"/>
              </w:rPr>
            </w:pPr>
            <w:ins w:id="2362" w:author="Cheryl Jenkins" w:date="2016-01-24T17:51:00Z">
              <w:r w:rsidRPr="00CD4C6E">
                <w:rPr>
                  <w:rFonts w:ascii="Calibri" w:hAnsi="Calibri"/>
                  <w:color w:val="000000"/>
                  <w:sz w:val="18"/>
                  <w:szCs w:val="18"/>
                </w:rPr>
                <w:t>33%</w:t>
              </w:r>
            </w:ins>
          </w:p>
        </w:tc>
        <w:tc>
          <w:tcPr>
            <w:tcW w:w="509" w:type="pct"/>
            <w:tcBorders>
              <w:top w:val="nil"/>
              <w:left w:val="nil"/>
              <w:bottom w:val="single" w:sz="4" w:space="0" w:color="auto"/>
              <w:right w:val="single" w:sz="4" w:space="0" w:color="auto"/>
            </w:tcBorders>
            <w:shd w:val="clear" w:color="auto" w:fill="auto"/>
            <w:noWrap/>
            <w:vAlign w:val="center"/>
            <w:hideMark/>
          </w:tcPr>
          <w:p w14:paraId="36C193C8" w14:textId="77777777" w:rsidR="00CD4C6E" w:rsidRPr="00CD4C6E" w:rsidRDefault="00CD4C6E" w:rsidP="00CD4C6E">
            <w:pPr>
              <w:widowControl/>
              <w:spacing w:after="0"/>
              <w:jc w:val="center"/>
              <w:rPr>
                <w:ins w:id="2363" w:author="Cheryl Jenkins" w:date="2016-01-24T17:51:00Z"/>
                <w:rFonts w:ascii="Calibri" w:hAnsi="Calibri"/>
                <w:color w:val="000000"/>
                <w:sz w:val="18"/>
                <w:szCs w:val="18"/>
              </w:rPr>
            </w:pPr>
            <w:ins w:id="2364" w:author="Cheryl Jenkins" w:date="2016-01-24T17:51:00Z">
              <w:r w:rsidRPr="00CD4C6E">
                <w:rPr>
                  <w:rFonts w:ascii="Calibri" w:hAnsi="Calibri"/>
                  <w:color w:val="000000"/>
                  <w:sz w:val="18"/>
                  <w:szCs w:val="18"/>
                </w:rPr>
                <w:t>67%</w:t>
              </w:r>
            </w:ins>
          </w:p>
        </w:tc>
        <w:tc>
          <w:tcPr>
            <w:tcW w:w="343" w:type="pct"/>
            <w:tcBorders>
              <w:top w:val="nil"/>
              <w:left w:val="nil"/>
              <w:bottom w:val="single" w:sz="4" w:space="0" w:color="auto"/>
              <w:right w:val="single" w:sz="4" w:space="0" w:color="auto"/>
            </w:tcBorders>
            <w:shd w:val="clear" w:color="auto" w:fill="auto"/>
            <w:noWrap/>
            <w:vAlign w:val="bottom"/>
            <w:hideMark/>
          </w:tcPr>
          <w:p w14:paraId="3B4F20EB" w14:textId="77777777" w:rsidR="00CD4C6E" w:rsidRPr="00CD4C6E" w:rsidRDefault="00CD4C6E" w:rsidP="00CD4C6E">
            <w:pPr>
              <w:widowControl/>
              <w:spacing w:after="0"/>
              <w:jc w:val="center"/>
              <w:rPr>
                <w:ins w:id="2365" w:author="Cheryl Jenkins" w:date="2016-01-24T17:51:00Z"/>
                <w:rFonts w:ascii="Calibri" w:hAnsi="Calibri"/>
                <w:color w:val="000000"/>
                <w:sz w:val="18"/>
                <w:szCs w:val="18"/>
              </w:rPr>
            </w:pPr>
            <w:ins w:id="2366" w:author="Cheryl Jenkins" w:date="2016-01-24T17:51:00Z">
              <w:r w:rsidRPr="00CD4C6E">
                <w:rPr>
                  <w:rFonts w:ascii="Calibri" w:hAnsi="Calibri"/>
                  <w:color w:val="000000"/>
                  <w:sz w:val="18"/>
                  <w:szCs w:val="18"/>
                </w:rPr>
                <w:t>2</w:t>
              </w:r>
            </w:ins>
          </w:p>
        </w:tc>
        <w:tc>
          <w:tcPr>
            <w:tcW w:w="435" w:type="pct"/>
            <w:tcBorders>
              <w:top w:val="nil"/>
              <w:left w:val="nil"/>
              <w:bottom w:val="single" w:sz="4" w:space="0" w:color="auto"/>
              <w:right w:val="single" w:sz="4" w:space="0" w:color="auto"/>
            </w:tcBorders>
            <w:shd w:val="clear" w:color="auto" w:fill="auto"/>
            <w:noWrap/>
            <w:vAlign w:val="bottom"/>
            <w:hideMark/>
          </w:tcPr>
          <w:p w14:paraId="65AEB93A" w14:textId="77777777" w:rsidR="00CD4C6E" w:rsidRPr="00CD4C6E" w:rsidRDefault="00CD4C6E" w:rsidP="00CD4C6E">
            <w:pPr>
              <w:widowControl/>
              <w:spacing w:after="0"/>
              <w:jc w:val="center"/>
              <w:rPr>
                <w:ins w:id="2367" w:author="Cheryl Jenkins" w:date="2016-01-24T17:51:00Z"/>
                <w:rFonts w:ascii="Calibri" w:hAnsi="Calibri"/>
                <w:color w:val="000000"/>
                <w:sz w:val="18"/>
                <w:szCs w:val="18"/>
              </w:rPr>
            </w:pPr>
            <w:ins w:id="2368" w:author="Cheryl Jenkins" w:date="2016-01-24T17:51:00Z">
              <w:r w:rsidRPr="00CD4C6E">
                <w:rPr>
                  <w:rFonts w:ascii="Calibri" w:hAnsi="Calibri"/>
                  <w:color w:val="000000"/>
                  <w:sz w:val="18"/>
                  <w:szCs w:val="18"/>
                </w:rPr>
                <w:t>Electric</w:t>
              </w:r>
            </w:ins>
          </w:p>
        </w:tc>
      </w:tr>
      <w:tr w:rsidR="00CD4C6E" w:rsidRPr="00CD4C6E" w14:paraId="35ABAE73" w14:textId="77777777" w:rsidTr="00002F9F">
        <w:trPr>
          <w:trHeight w:val="300"/>
          <w:ins w:id="2369" w:author="Cheryl Jenkins" w:date="2016-01-24T17:51:00Z"/>
        </w:trPr>
        <w:tc>
          <w:tcPr>
            <w:tcW w:w="3713"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8AD094" w14:textId="77777777" w:rsidR="00CD4C6E" w:rsidRPr="00CD4C6E" w:rsidRDefault="00CD4C6E" w:rsidP="00CD4C6E">
            <w:pPr>
              <w:widowControl/>
              <w:spacing w:after="0"/>
              <w:jc w:val="right"/>
              <w:rPr>
                <w:ins w:id="2370" w:author="Cheryl Jenkins" w:date="2016-01-24T17:51:00Z"/>
                <w:rFonts w:ascii="Calibri" w:hAnsi="Calibri"/>
                <w:b/>
                <w:bCs/>
                <w:color w:val="000000"/>
                <w:sz w:val="18"/>
                <w:szCs w:val="18"/>
              </w:rPr>
            </w:pPr>
            <w:ins w:id="2371" w:author="Cheryl Jenkins" w:date="2016-01-24T17:51:00Z">
              <w:r w:rsidRPr="00CD4C6E">
                <w:rPr>
                  <w:rFonts w:ascii="Calibri" w:hAnsi="Calibri"/>
                  <w:b/>
                  <w:bCs/>
                  <w:color w:val="000000"/>
                  <w:sz w:val="18"/>
                  <w:szCs w:val="18"/>
                </w:rPr>
                <w:t>Average Annual Electric Savings Persistence:</w:t>
              </w:r>
            </w:ins>
          </w:p>
        </w:tc>
        <w:tc>
          <w:tcPr>
            <w:tcW w:w="509" w:type="pct"/>
            <w:tcBorders>
              <w:top w:val="nil"/>
              <w:left w:val="nil"/>
              <w:bottom w:val="single" w:sz="4" w:space="0" w:color="auto"/>
              <w:right w:val="single" w:sz="4" w:space="0" w:color="auto"/>
            </w:tcBorders>
            <w:shd w:val="clear" w:color="auto" w:fill="auto"/>
            <w:noWrap/>
            <w:vAlign w:val="center"/>
            <w:hideMark/>
          </w:tcPr>
          <w:p w14:paraId="4570675A" w14:textId="77777777" w:rsidR="00CD4C6E" w:rsidRPr="00CD4C6E" w:rsidRDefault="00CD4C6E" w:rsidP="00CD4C6E">
            <w:pPr>
              <w:widowControl/>
              <w:spacing w:after="0"/>
              <w:jc w:val="center"/>
              <w:rPr>
                <w:ins w:id="2372" w:author="Cheryl Jenkins" w:date="2016-01-24T17:51:00Z"/>
                <w:rFonts w:ascii="Calibri" w:hAnsi="Calibri"/>
                <w:b/>
                <w:bCs/>
                <w:color w:val="000000"/>
                <w:sz w:val="18"/>
                <w:szCs w:val="18"/>
              </w:rPr>
            </w:pPr>
            <w:ins w:id="2373" w:author="Cheryl Jenkins" w:date="2016-01-24T17:51:00Z">
              <w:r w:rsidRPr="00CD4C6E">
                <w:rPr>
                  <w:rFonts w:ascii="Calibri" w:hAnsi="Calibri"/>
                  <w:b/>
                  <w:bCs/>
                  <w:color w:val="000000"/>
                  <w:sz w:val="18"/>
                  <w:szCs w:val="18"/>
                </w:rPr>
                <w:t>78%</w:t>
              </w:r>
            </w:ins>
          </w:p>
        </w:tc>
        <w:tc>
          <w:tcPr>
            <w:tcW w:w="778" w:type="pct"/>
            <w:gridSpan w:val="2"/>
            <w:tcBorders>
              <w:top w:val="single" w:sz="4" w:space="0" w:color="auto"/>
              <w:left w:val="nil"/>
              <w:bottom w:val="single" w:sz="4" w:space="0" w:color="auto"/>
              <w:right w:val="single" w:sz="4" w:space="0" w:color="000000"/>
            </w:tcBorders>
            <w:shd w:val="clear" w:color="000000" w:fill="D9D9D9"/>
            <w:noWrap/>
            <w:vAlign w:val="bottom"/>
            <w:hideMark/>
          </w:tcPr>
          <w:p w14:paraId="0439BA45" w14:textId="77777777" w:rsidR="00CD4C6E" w:rsidRPr="00CD4C6E" w:rsidRDefault="00CD4C6E" w:rsidP="00CD4C6E">
            <w:pPr>
              <w:widowControl/>
              <w:spacing w:after="0"/>
              <w:jc w:val="center"/>
              <w:rPr>
                <w:ins w:id="2374" w:author="Cheryl Jenkins" w:date="2016-01-24T17:51:00Z"/>
                <w:rFonts w:ascii="Calibri" w:hAnsi="Calibri"/>
                <w:color w:val="000000"/>
                <w:sz w:val="18"/>
                <w:szCs w:val="18"/>
              </w:rPr>
            </w:pPr>
            <w:ins w:id="2375" w:author="Cheryl Jenkins" w:date="2016-01-24T17:51:00Z">
              <w:r w:rsidRPr="00CD4C6E">
                <w:rPr>
                  <w:rFonts w:ascii="Calibri" w:hAnsi="Calibri"/>
                  <w:color w:val="000000"/>
                  <w:sz w:val="18"/>
                  <w:szCs w:val="18"/>
                </w:rPr>
                <w:t> </w:t>
              </w:r>
            </w:ins>
          </w:p>
        </w:tc>
      </w:tr>
      <w:tr w:rsidR="00CD4C6E" w:rsidRPr="00CD4C6E" w14:paraId="5749322B" w14:textId="77777777" w:rsidTr="00002F9F">
        <w:trPr>
          <w:trHeight w:val="300"/>
          <w:ins w:id="2376"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16505343" w14:textId="77777777" w:rsidR="00CD4C6E" w:rsidRPr="00CD4C6E" w:rsidRDefault="00CD4C6E" w:rsidP="00CD4C6E">
            <w:pPr>
              <w:widowControl/>
              <w:spacing w:after="0"/>
              <w:jc w:val="left"/>
              <w:rPr>
                <w:ins w:id="2377" w:author="Cheryl Jenkins" w:date="2016-01-24T17:51:00Z"/>
                <w:rFonts w:ascii="Calibri" w:hAnsi="Calibri"/>
                <w:color w:val="000000"/>
                <w:sz w:val="18"/>
                <w:szCs w:val="18"/>
              </w:rPr>
            </w:pPr>
            <w:ins w:id="2378" w:author="Cheryl Jenkins" w:date="2016-01-24T17:51:00Z">
              <w:r w:rsidRPr="00CD4C6E">
                <w:rPr>
                  <w:rFonts w:ascii="Calibri" w:hAnsi="Calibri"/>
                  <w:color w:val="000000"/>
                  <w:sz w:val="18"/>
                  <w:szCs w:val="18"/>
                </w:rPr>
                <w:t> </w:t>
              </w:r>
            </w:ins>
          </w:p>
        </w:tc>
        <w:tc>
          <w:tcPr>
            <w:tcW w:w="583" w:type="pct"/>
            <w:tcBorders>
              <w:top w:val="nil"/>
              <w:left w:val="nil"/>
              <w:bottom w:val="single" w:sz="4" w:space="0" w:color="auto"/>
              <w:right w:val="single" w:sz="4" w:space="0" w:color="auto"/>
            </w:tcBorders>
            <w:shd w:val="clear" w:color="auto" w:fill="auto"/>
            <w:noWrap/>
            <w:vAlign w:val="bottom"/>
            <w:hideMark/>
          </w:tcPr>
          <w:p w14:paraId="2296F0E2" w14:textId="77777777" w:rsidR="00CD4C6E" w:rsidRPr="00CD4C6E" w:rsidRDefault="00CD4C6E" w:rsidP="00CD4C6E">
            <w:pPr>
              <w:widowControl/>
              <w:spacing w:after="0"/>
              <w:jc w:val="left"/>
              <w:rPr>
                <w:ins w:id="2379" w:author="Cheryl Jenkins" w:date="2016-01-24T17:51:00Z"/>
                <w:rFonts w:ascii="Calibri" w:hAnsi="Calibri"/>
                <w:color w:val="000000"/>
                <w:sz w:val="18"/>
                <w:szCs w:val="18"/>
              </w:rPr>
            </w:pPr>
            <w:ins w:id="2380" w:author="Cheryl Jenkins" w:date="2016-01-24T17:51:00Z">
              <w:r w:rsidRPr="00CD4C6E">
                <w:rPr>
                  <w:rFonts w:ascii="Calibri" w:hAnsi="Calibri"/>
                  <w:color w:val="000000"/>
                  <w:sz w:val="18"/>
                  <w:szCs w:val="18"/>
                </w:rPr>
                <w:t> </w:t>
              </w:r>
            </w:ins>
          </w:p>
        </w:tc>
        <w:tc>
          <w:tcPr>
            <w:tcW w:w="861" w:type="pct"/>
            <w:tcBorders>
              <w:top w:val="nil"/>
              <w:left w:val="nil"/>
              <w:bottom w:val="single" w:sz="4" w:space="0" w:color="auto"/>
              <w:right w:val="single" w:sz="4" w:space="0" w:color="auto"/>
            </w:tcBorders>
            <w:shd w:val="clear" w:color="auto" w:fill="auto"/>
            <w:noWrap/>
            <w:vAlign w:val="center"/>
            <w:hideMark/>
          </w:tcPr>
          <w:p w14:paraId="13A3C2C7" w14:textId="77777777" w:rsidR="00CD4C6E" w:rsidRPr="00CD4C6E" w:rsidRDefault="00CD4C6E" w:rsidP="00CD4C6E">
            <w:pPr>
              <w:widowControl/>
              <w:spacing w:after="0"/>
              <w:jc w:val="center"/>
              <w:rPr>
                <w:ins w:id="2381" w:author="Cheryl Jenkins" w:date="2016-01-24T17:51:00Z"/>
                <w:rFonts w:ascii="Calibri" w:hAnsi="Calibri"/>
                <w:sz w:val="18"/>
                <w:szCs w:val="18"/>
              </w:rPr>
            </w:pPr>
            <w:ins w:id="2382" w:author="Cheryl Jenkins" w:date="2016-01-24T17:51:00Z">
              <w:r w:rsidRPr="00CD4C6E">
                <w:rPr>
                  <w:rFonts w:ascii="Calibri" w:hAnsi="Calibri"/>
                  <w:sz w:val="18"/>
                  <w:szCs w:val="18"/>
                </w:rPr>
                <w:t> </w:t>
              </w:r>
            </w:ins>
          </w:p>
        </w:tc>
        <w:tc>
          <w:tcPr>
            <w:tcW w:w="787" w:type="pct"/>
            <w:tcBorders>
              <w:top w:val="nil"/>
              <w:left w:val="nil"/>
              <w:bottom w:val="single" w:sz="4" w:space="0" w:color="auto"/>
              <w:right w:val="single" w:sz="4" w:space="0" w:color="auto"/>
            </w:tcBorders>
            <w:shd w:val="clear" w:color="auto" w:fill="auto"/>
            <w:noWrap/>
            <w:vAlign w:val="center"/>
            <w:hideMark/>
          </w:tcPr>
          <w:p w14:paraId="0C741A5F" w14:textId="77777777" w:rsidR="00CD4C6E" w:rsidRPr="00CD4C6E" w:rsidRDefault="00CD4C6E" w:rsidP="00CD4C6E">
            <w:pPr>
              <w:widowControl/>
              <w:spacing w:after="0"/>
              <w:jc w:val="center"/>
              <w:rPr>
                <w:ins w:id="2383" w:author="Cheryl Jenkins" w:date="2016-01-24T17:51:00Z"/>
                <w:rFonts w:ascii="Calibri" w:hAnsi="Calibri"/>
                <w:sz w:val="18"/>
                <w:szCs w:val="18"/>
              </w:rPr>
            </w:pPr>
            <w:ins w:id="2384" w:author="Cheryl Jenkins" w:date="2016-01-24T17:51:00Z">
              <w:r w:rsidRPr="00CD4C6E">
                <w:rPr>
                  <w:rFonts w:ascii="Calibri" w:hAnsi="Calibri"/>
                  <w:sz w:val="18"/>
                  <w:szCs w:val="18"/>
                </w:rPr>
                <w:t> </w:t>
              </w:r>
            </w:ins>
          </w:p>
        </w:tc>
        <w:tc>
          <w:tcPr>
            <w:tcW w:w="685" w:type="pct"/>
            <w:tcBorders>
              <w:top w:val="nil"/>
              <w:left w:val="nil"/>
              <w:bottom w:val="single" w:sz="4" w:space="0" w:color="auto"/>
              <w:right w:val="single" w:sz="4" w:space="0" w:color="auto"/>
            </w:tcBorders>
            <w:shd w:val="clear" w:color="auto" w:fill="auto"/>
            <w:noWrap/>
            <w:vAlign w:val="bottom"/>
            <w:hideMark/>
          </w:tcPr>
          <w:p w14:paraId="5D246C53" w14:textId="77777777" w:rsidR="00CD4C6E" w:rsidRPr="00CD4C6E" w:rsidRDefault="00CD4C6E" w:rsidP="00CD4C6E">
            <w:pPr>
              <w:widowControl/>
              <w:spacing w:after="0"/>
              <w:jc w:val="center"/>
              <w:rPr>
                <w:ins w:id="2385" w:author="Cheryl Jenkins" w:date="2016-01-24T17:51:00Z"/>
                <w:rFonts w:ascii="Calibri" w:hAnsi="Calibri"/>
                <w:color w:val="000000"/>
                <w:sz w:val="18"/>
                <w:szCs w:val="18"/>
              </w:rPr>
            </w:pPr>
            <w:ins w:id="2386" w:author="Cheryl Jenkins" w:date="2016-01-24T17:51:00Z">
              <w:r w:rsidRPr="00CD4C6E">
                <w:rPr>
                  <w:rFonts w:ascii="Calibri" w:hAnsi="Calibri"/>
                  <w:color w:val="000000"/>
                  <w:sz w:val="18"/>
                  <w:szCs w:val="18"/>
                </w:rPr>
                <w:t> </w:t>
              </w:r>
            </w:ins>
          </w:p>
        </w:tc>
        <w:tc>
          <w:tcPr>
            <w:tcW w:w="509" w:type="pct"/>
            <w:tcBorders>
              <w:top w:val="nil"/>
              <w:left w:val="nil"/>
              <w:bottom w:val="single" w:sz="4" w:space="0" w:color="auto"/>
              <w:right w:val="single" w:sz="4" w:space="0" w:color="auto"/>
            </w:tcBorders>
            <w:shd w:val="clear" w:color="auto" w:fill="auto"/>
            <w:noWrap/>
            <w:vAlign w:val="bottom"/>
            <w:hideMark/>
          </w:tcPr>
          <w:p w14:paraId="595CA6BC" w14:textId="77777777" w:rsidR="00CD4C6E" w:rsidRPr="00CD4C6E" w:rsidRDefault="00CD4C6E" w:rsidP="00CD4C6E">
            <w:pPr>
              <w:widowControl/>
              <w:spacing w:after="0"/>
              <w:jc w:val="center"/>
              <w:rPr>
                <w:ins w:id="2387" w:author="Cheryl Jenkins" w:date="2016-01-24T17:51:00Z"/>
                <w:rFonts w:ascii="Calibri" w:hAnsi="Calibri"/>
                <w:color w:val="000000"/>
                <w:sz w:val="18"/>
                <w:szCs w:val="18"/>
              </w:rPr>
            </w:pPr>
            <w:ins w:id="2388" w:author="Cheryl Jenkins" w:date="2016-01-24T17:51:00Z">
              <w:r w:rsidRPr="00CD4C6E">
                <w:rPr>
                  <w:rFonts w:ascii="Calibri" w:hAnsi="Calibri"/>
                  <w:color w:val="000000"/>
                  <w:sz w:val="18"/>
                  <w:szCs w:val="18"/>
                </w:rPr>
                <w:t> </w:t>
              </w:r>
            </w:ins>
          </w:p>
        </w:tc>
        <w:tc>
          <w:tcPr>
            <w:tcW w:w="343" w:type="pct"/>
            <w:tcBorders>
              <w:top w:val="nil"/>
              <w:left w:val="nil"/>
              <w:bottom w:val="single" w:sz="4" w:space="0" w:color="auto"/>
              <w:right w:val="single" w:sz="4" w:space="0" w:color="auto"/>
            </w:tcBorders>
            <w:shd w:val="clear" w:color="auto" w:fill="auto"/>
            <w:noWrap/>
            <w:vAlign w:val="bottom"/>
            <w:hideMark/>
          </w:tcPr>
          <w:p w14:paraId="52755A6E" w14:textId="77777777" w:rsidR="00CD4C6E" w:rsidRPr="00CD4C6E" w:rsidRDefault="00CD4C6E" w:rsidP="00CD4C6E">
            <w:pPr>
              <w:widowControl/>
              <w:spacing w:after="0"/>
              <w:jc w:val="left"/>
              <w:rPr>
                <w:ins w:id="2389" w:author="Cheryl Jenkins" w:date="2016-01-24T17:51:00Z"/>
                <w:rFonts w:ascii="Calibri" w:hAnsi="Calibri"/>
                <w:color w:val="000000"/>
                <w:sz w:val="18"/>
                <w:szCs w:val="18"/>
              </w:rPr>
            </w:pPr>
            <w:ins w:id="2390" w:author="Cheryl Jenkins" w:date="2016-01-24T17:51:00Z">
              <w:r w:rsidRPr="00CD4C6E">
                <w:rPr>
                  <w:rFonts w:ascii="Calibri" w:hAnsi="Calibri"/>
                  <w:color w:val="000000"/>
                  <w:sz w:val="18"/>
                  <w:szCs w:val="18"/>
                </w:rPr>
                <w:t> </w:t>
              </w:r>
            </w:ins>
          </w:p>
        </w:tc>
        <w:tc>
          <w:tcPr>
            <w:tcW w:w="435" w:type="pct"/>
            <w:tcBorders>
              <w:top w:val="nil"/>
              <w:left w:val="nil"/>
              <w:bottom w:val="single" w:sz="4" w:space="0" w:color="auto"/>
              <w:right w:val="single" w:sz="4" w:space="0" w:color="auto"/>
            </w:tcBorders>
            <w:shd w:val="clear" w:color="auto" w:fill="auto"/>
            <w:noWrap/>
            <w:vAlign w:val="bottom"/>
            <w:hideMark/>
          </w:tcPr>
          <w:p w14:paraId="7B1B0985" w14:textId="77777777" w:rsidR="00CD4C6E" w:rsidRPr="00CD4C6E" w:rsidRDefault="00CD4C6E" w:rsidP="00CD4C6E">
            <w:pPr>
              <w:widowControl/>
              <w:spacing w:after="0"/>
              <w:jc w:val="center"/>
              <w:rPr>
                <w:ins w:id="2391" w:author="Cheryl Jenkins" w:date="2016-01-24T17:51:00Z"/>
                <w:rFonts w:ascii="Calibri" w:hAnsi="Calibri"/>
                <w:color w:val="000000"/>
                <w:sz w:val="18"/>
                <w:szCs w:val="18"/>
              </w:rPr>
            </w:pPr>
            <w:ins w:id="2392" w:author="Cheryl Jenkins" w:date="2016-01-24T17:51:00Z">
              <w:r w:rsidRPr="00CD4C6E">
                <w:rPr>
                  <w:rFonts w:ascii="Calibri" w:hAnsi="Calibri"/>
                  <w:color w:val="000000"/>
                  <w:sz w:val="18"/>
                  <w:szCs w:val="18"/>
                </w:rPr>
                <w:t> </w:t>
              </w:r>
            </w:ins>
          </w:p>
        </w:tc>
      </w:tr>
      <w:tr w:rsidR="00A4298D" w:rsidRPr="00CD4C6E" w14:paraId="4DD2F9DB" w14:textId="77777777" w:rsidTr="00002F9F">
        <w:trPr>
          <w:trHeight w:val="480"/>
          <w:ins w:id="2393"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2E168964" w14:textId="77777777" w:rsidR="00CD4C6E" w:rsidRPr="00CD4C6E" w:rsidRDefault="00CD4C6E" w:rsidP="00CD4C6E">
            <w:pPr>
              <w:widowControl/>
              <w:spacing w:after="0"/>
              <w:jc w:val="left"/>
              <w:rPr>
                <w:ins w:id="2394" w:author="Cheryl Jenkins" w:date="2016-01-24T17:51:00Z"/>
                <w:rFonts w:ascii="Calibri" w:hAnsi="Calibri"/>
                <w:color w:val="000000"/>
                <w:sz w:val="18"/>
                <w:szCs w:val="18"/>
              </w:rPr>
            </w:pPr>
            <w:ins w:id="2395" w:author="Cheryl Jenkins" w:date="2016-01-24T17:51:00Z">
              <w:r w:rsidRPr="00CD4C6E">
                <w:rPr>
                  <w:rFonts w:ascii="Calibri" w:hAnsi="Calibri"/>
                  <w:color w:val="000000"/>
                  <w:sz w:val="18"/>
                  <w:szCs w:val="18"/>
                </w:rPr>
                <w:t>MASS</w:t>
              </w:r>
            </w:ins>
          </w:p>
        </w:tc>
        <w:tc>
          <w:tcPr>
            <w:tcW w:w="583" w:type="pct"/>
            <w:tcBorders>
              <w:top w:val="nil"/>
              <w:left w:val="nil"/>
              <w:bottom w:val="single" w:sz="4" w:space="0" w:color="auto"/>
              <w:right w:val="single" w:sz="4" w:space="0" w:color="auto"/>
            </w:tcBorders>
            <w:shd w:val="clear" w:color="auto" w:fill="auto"/>
            <w:vAlign w:val="center"/>
            <w:hideMark/>
          </w:tcPr>
          <w:p w14:paraId="31A19F24" w14:textId="77777777" w:rsidR="00CD4C6E" w:rsidRPr="00CD4C6E" w:rsidRDefault="00CD4C6E" w:rsidP="00CD4C6E">
            <w:pPr>
              <w:widowControl/>
              <w:spacing w:after="0"/>
              <w:jc w:val="center"/>
              <w:rPr>
                <w:ins w:id="2396" w:author="Cheryl Jenkins" w:date="2016-01-24T17:51:00Z"/>
                <w:rFonts w:ascii="Calibri" w:hAnsi="Calibri"/>
                <w:color w:val="000000"/>
                <w:sz w:val="18"/>
                <w:szCs w:val="18"/>
              </w:rPr>
            </w:pPr>
            <w:ins w:id="2397" w:author="Cheryl Jenkins" w:date="2016-01-24T17:51:00Z">
              <w:r w:rsidRPr="00CD4C6E">
                <w:rPr>
                  <w:rFonts w:ascii="Calibri" w:hAnsi="Calibri"/>
                  <w:color w:val="000000"/>
                  <w:sz w:val="18"/>
                  <w:szCs w:val="18"/>
                </w:rPr>
                <w:t>Monthly &amp; quarterly</w:t>
              </w:r>
            </w:ins>
          </w:p>
        </w:tc>
        <w:tc>
          <w:tcPr>
            <w:tcW w:w="861" w:type="pct"/>
            <w:tcBorders>
              <w:top w:val="nil"/>
              <w:left w:val="nil"/>
              <w:bottom w:val="single" w:sz="4" w:space="0" w:color="auto"/>
              <w:right w:val="single" w:sz="4" w:space="0" w:color="auto"/>
            </w:tcBorders>
            <w:shd w:val="clear" w:color="auto" w:fill="auto"/>
            <w:noWrap/>
            <w:vAlign w:val="center"/>
            <w:hideMark/>
          </w:tcPr>
          <w:p w14:paraId="2062EB71" w14:textId="77777777" w:rsidR="00CD4C6E" w:rsidRPr="00CD4C6E" w:rsidRDefault="00CD4C6E" w:rsidP="00CD4C6E">
            <w:pPr>
              <w:widowControl/>
              <w:spacing w:after="0"/>
              <w:jc w:val="center"/>
              <w:rPr>
                <w:ins w:id="2398" w:author="Cheryl Jenkins" w:date="2016-01-24T17:51:00Z"/>
                <w:rFonts w:ascii="Calibri" w:hAnsi="Calibri"/>
                <w:sz w:val="18"/>
                <w:szCs w:val="18"/>
              </w:rPr>
            </w:pPr>
            <w:ins w:id="2399" w:author="Cheryl Jenkins" w:date="2016-01-24T17:51:00Z">
              <w:r w:rsidRPr="00CD4C6E">
                <w:rPr>
                  <w:rFonts w:ascii="Calibri" w:hAnsi="Calibri"/>
                  <w:sz w:val="18"/>
                  <w:szCs w:val="18"/>
                </w:rPr>
                <w:t>15</w:t>
              </w:r>
            </w:ins>
          </w:p>
        </w:tc>
        <w:tc>
          <w:tcPr>
            <w:tcW w:w="787" w:type="pct"/>
            <w:tcBorders>
              <w:top w:val="nil"/>
              <w:left w:val="nil"/>
              <w:bottom w:val="single" w:sz="4" w:space="0" w:color="auto"/>
              <w:right w:val="single" w:sz="4" w:space="0" w:color="auto"/>
            </w:tcBorders>
            <w:shd w:val="clear" w:color="auto" w:fill="auto"/>
            <w:noWrap/>
            <w:vAlign w:val="center"/>
            <w:hideMark/>
          </w:tcPr>
          <w:p w14:paraId="0DEF0CD8" w14:textId="77777777" w:rsidR="00CD4C6E" w:rsidRPr="00CD4C6E" w:rsidRDefault="00CD4C6E" w:rsidP="00CD4C6E">
            <w:pPr>
              <w:widowControl/>
              <w:spacing w:after="0"/>
              <w:jc w:val="center"/>
              <w:rPr>
                <w:ins w:id="2400" w:author="Cheryl Jenkins" w:date="2016-01-24T17:51:00Z"/>
                <w:rFonts w:ascii="Calibri" w:hAnsi="Calibri"/>
                <w:sz w:val="18"/>
                <w:szCs w:val="18"/>
              </w:rPr>
            </w:pPr>
            <w:ins w:id="2401" w:author="Cheryl Jenkins" w:date="2016-01-24T17:51:00Z">
              <w:r w:rsidRPr="00CD4C6E">
                <w:rPr>
                  <w:rFonts w:ascii="Calibri" w:hAnsi="Calibri"/>
                  <w:sz w:val="18"/>
                  <w:szCs w:val="18"/>
                </w:rPr>
                <w:t>17</w:t>
              </w:r>
            </w:ins>
          </w:p>
        </w:tc>
        <w:tc>
          <w:tcPr>
            <w:tcW w:w="685" w:type="pct"/>
            <w:tcBorders>
              <w:top w:val="nil"/>
              <w:left w:val="nil"/>
              <w:bottom w:val="single" w:sz="4" w:space="0" w:color="auto"/>
              <w:right w:val="single" w:sz="4" w:space="0" w:color="auto"/>
            </w:tcBorders>
            <w:shd w:val="clear" w:color="auto" w:fill="auto"/>
            <w:noWrap/>
            <w:vAlign w:val="center"/>
            <w:hideMark/>
          </w:tcPr>
          <w:p w14:paraId="26CC7630" w14:textId="77777777" w:rsidR="00CD4C6E" w:rsidRPr="00CD4C6E" w:rsidRDefault="00CD4C6E" w:rsidP="00CD4C6E">
            <w:pPr>
              <w:widowControl/>
              <w:spacing w:after="0"/>
              <w:jc w:val="center"/>
              <w:rPr>
                <w:ins w:id="2402" w:author="Cheryl Jenkins" w:date="2016-01-24T17:51:00Z"/>
                <w:rFonts w:ascii="Calibri" w:hAnsi="Calibri"/>
                <w:color w:val="000000"/>
                <w:sz w:val="18"/>
                <w:szCs w:val="18"/>
              </w:rPr>
            </w:pPr>
            <w:ins w:id="2403" w:author="Cheryl Jenkins" w:date="2016-01-24T17:51:00Z">
              <w:r w:rsidRPr="00CD4C6E">
                <w:rPr>
                  <w:rFonts w:ascii="Calibri" w:hAnsi="Calibri"/>
                  <w:color w:val="000000"/>
                  <w:sz w:val="18"/>
                  <w:szCs w:val="18"/>
                </w:rPr>
                <w:t>64%</w:t>
              </w:r>
            </w:ins>
          </w:p>
        </w:tc>
        <w:tc>
          <w:tcPr>
            <w:tcW w:w="509" w:type="pct"/>
            <w:tcBorders>
              <w:top w:val="nil"/>
              <w:left w:val="nil"/>
              <w:bottom w:val="single" w:sz="4" w:space="0" w:color="auto"/>
              <w:right w:val="single" w:sz="4" w:space="0" w:color="auto"/>
            </w:tcBorders>
            <w:shd w:val="clear" w:color="auto" w:fill="auto"/>
            <w:noWrap/>
            <w:vAlign w:val="center"/>
            <w:hideMark/>
          </w:tcPr>
          <w:p w14:paraId="0CDEE05D" w14:textId="77777777" w:rsidR="00CD4C6E" w:rsidRPr="00CD4C6E" w:rsidRDefault="00CD4C6E" w:rsidP="00CD4C6E">
            <w:pPr>
              <w:widowControl/>
              <w:spacing w:after="0"/>
              <w:jc w:val="center"/>
              <w:rPr>
                <w:ins w:id="2404" w:author="Cheryl Jenkins" w:date="2016-01-24T17:51:00Z"/>
                <w:rFonts w:ascii="Calibri" w:hAnsi="Calibri"/>
                <w:color w:val="000000"/>
                <w:sz w:val="18"/>
                <w:szCs w:val="18"/>
              </w:rPr>
            </w:pPr>
            <w:ins w:id="2405" w:author="Cheryl Jenkins" w:date="2016-01-24T17:51:00Z">
              <w:r w:rsidRPr="00CD4C6E">
                <w:rPr>
                  <w:rFonts w:ascii="Calibri" w:hAnsi="Calibri"/>
                  <w:color w:val="000000"/>
                  <w:sz w:val="18"/>
                  <w:szCs w:val="18"/>
                </w:rPr>
                <w:t>36%</w:t>
              </w:r>
            </w:ins>
          </w:p>
        </w:tc>
        <w:tc>
          <w:tcPr>
            <w:tcW w:w="343" w:type="pct"/>
            <w:tcBorders>
              <w:top w:val="nil"/>
              <w:left w:val="nil"/>
              <w:bottom w:val="nil"/>
              <w:right w:val="nil"/>
            </w:tcBorders>
            <w:shd w:val="clear" w:color="auto" w:fill="auto"/>
            <w:noWrap/>
            <w:vAlign w:val="bottom"/>
            <w:hideMark/>
          </w:tcPr>
          <w:p w14:paraId="5D5209DA" w14:textId="77777777" w:rsidR="00CD4C6E" w:rsidRPr="00CD4C6E" w:rsidRDefault="00CD4C6E" w:rsidP="00CD4C6E">
            <w:pPr>
              <w:widowControl/>
              <w:spacing w:after="0"/>
              <w:jc w:val="center"/>
              <w:rPr>
                <w:ins w:id="2406" w:author="Cheryl Jenkins" w:date="2016-01-24T17:51:00Z"/>
                <w:rFonts w:ascii="Calibri" w:hAnsi="Calibri"/>
                <w:color w:val="000000"/>
                <w:sz w:val="18"/>
                <w:szCs w:val="18"/>
              </w:rPr>
            </w:pPr>
            <w:ins w:id="2407" w:author="Cheryl Jenkins" w:date="2016-01-24T17:51:00Z">
              <w:r w:rsidRPr="00CD4C6E">
                <w:rPr>
                  <w:rFonts w:ascii="Calibri" w:hAnsi="Calibri"/>
                  <w:color w:val="000000"/>
                  <w:sz w:val="18"/>
                  <w:szCs w:val="18"/>
                </w:rPr>
                <w:t>2</w:t>
              </w:r>
            </w:ins>
          </w:p>
        </w:tc>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2F50E7A2" w14:textId="77777777" w:rsidR="00CD4C6E" w:rsidRPr="00CD4C6E" w:rsidRDefault="00CD4C6E" w:rsidP="00CD4C6E">
            <w:pPr>
              <w:widowControl/>
              <w:spacing w:after="0"/>
              <w:jc w:val="center"/>
              <w:rPr>
                <w:ins w:id="2408" w:author="Cheryl Jenkins" w:date="2016-01-24T17:51:00Z"/>
                <w:rFonts w:ascii="Calibri" w:hAnsi="Calibri"/>
                <w:color w:val="000000"/>
                <w:sz w:val="18"/>
                <w:szCs w:val="18"/>
              </w:rPr>
            </w:pPr>
            <w:ins w:id="2409" w:author="Cheryl Jenkins" w:date="2016-01-24T17:51:00Z">
              <w:r w:rsidRPr="00CD4C6E">
                <w:rPr>
                  <w:rFonts w:ascii="Calibri" w:hAnsi="Calibri"/>
                  <w:color w:val="000000"/>
                  <w:sz w:val="18"/>
                  <w:szCs w:val="18"/>
                </w:rPr>
                <w:t>Gas</w:t>
              </w:r>
            </w:ins>
          </w:p>
        </w:tc>
      </w:tr>
      <w:tr w:rsidR="00A4298D" w:rsidRPr="00CD4C6E" w14:paraId="436852B7" w14:textId="77777777" w:rsidTr="00002F9F">
        <w:trPr>
          <w:trHeight w:val="300"/>
          <w:ins w:id="2410" w:author="Cheryl Jenkins" w:date="2016-01-24T17:51:00Z"/>
        </w:trPr>
        <w:tc>
          <w:tcPr>
            <w:tcW w:w="796" w:type="pct"/>
            <w:tcBorders>
              <w:top w:val="nil"/>
              <w:left w:val="single" w:sz="4" w:space="0" w:color="auto"/>
              <w:bottom w:val="single" w:sz="4" w:space="0" w:color="auto"/>
              <w:right w:val="single" w:sz="4" w:space="0" w:color="auto"/>
            </w:tcBorders>
            <w:shd w:val="clear" w:color="auto" w:fill="auto"/>
            <w:noWrap/>
            <w:vAlign w:val="bottom"/>
            <w:hideMark/>
          </w:tcPr>
          <w:p w14:paraId="31C835C1" w14:textId="77777777" w:rsidR="00CD4C6E" w:rsidRPr="00CD4C6E" w:rsidRDefault="00CD4C6E" w:rsidP="00CD4C6E">
            <w:pPr>
              <w:widowControl/>
              <w:spacing w:after="0"/>
              <w:jc w:val="left"/>
              <w:rPr>
                <w:ins w:id="2411" w:author="Cheryl Jenkins" w:date="2016-01-24T17:51:00Z"/>
                <w:rFonts w:ascii="Calibri" w:hAnsi="Calibri"/>
                <w:color w:val="000000"/>
                <w:sz w:val="18"/>
                <w:szCs w:val="18"/>
              </w:rPr>
            </w:pPr>
            <w:ins w:id="2412" w:author="Cheryl Jenkins" w:date="2016-01-24T17:51:00Z">
              <w:r w:rsidRPr="00CD4C6E">
                <w:rPr>
                  <w:rFonts w:ascii="Calibri" w:hAnsi="Calibri"/>
                  <w:color w:val="000000"/>
                  <w:sz w:val="18"/>
                  <w:szCs w:val="18"/>
                </w:rPr>
                <w:t>Illinois (Nicor)</w:t>
              </w:r>
            </w:ins>
          </w:p>
        </w:tc>
        <w:tc>
          <w:tcPr>
            <w:tcW w:w="583" w:type="pct"/>
            <w:tcBorders>
              <w:top w:val="nil"/>
              <w:left w:val="nil"/>
              <w:bottom w:val="single" w:sz="4" w:space="0" w:color="auto"/>
              <w:right w:val="single" w:sz="4" w:space="0" w:color="auto"/>
            </w:tcBorders>
            <w:shd w:val="clear" w:color="auto" w:fill="auto"/>
            <w:vAlign w:val="center"/>
            <w:hideMark/>
          </w:tcPr>
          <w:p w14:paraId="68C2F5DE" w14:textId="77777777" w:rsidR="00CD4C6E" w:rsidRPr="00CD4C6E" w:rsidRDefault="00CD4C6E" w:rsidP="00CD4C6E">
            <w:pPr>
              <w:widowControl/>
              <w:spacing w:after="0"/>
              <w:jc w:val="center"/>
              <w:rPr>
                <w:ins w:id="2413" w:author="Cheryl Jenkins" w:date="2016-01-24T17:51:00Z"/>
                <w:rFonts w:ascii="Calibri" w:hAnsi="Calibri"/>
                <w:color w:val="000000"/>
                <w:sz w:val="18"/>
                <w:szCs w:val="18"/>
              </w:rPr>
            </w:pPr>
            <w:ins w:id="2414" w:author="Cheryl Jenkins" w:date="2016-01-24T17:51:00Z">
              <w:r w:rsidRPr="00CD4C6E">
                <w:rPr>
                  <w:rFonts w:ascii="Calibri" w:hAnsi="Calibri"/>
                  <w:color w:val="000000"/>
                  <w:sz w:val="18"/>
                  <w:szCs w:val="18"/>
                </w:rPr>
                <w:t>Bimonthly</w:t>
              </w:r>
            </w:ins>
          </w:p>
        </w:tc>
        <w:tc>
          <w:tcPr>
            <w:tcW w:w="861" w:type="pct"/>
            <w:tcBorders>
              <w:top w:val="nil"/>
              <w:left w:val="nil"/>
              <w:bottom w:val="single" w:sz="4" w:space="0" w:color="auto"/>
              <w:right w:val="single" w:sz="4" w:space="0" w:color="auto"/>
            </w:tcBorders>
            <w:shd w:val="clear" w:color="auto" w:fill="auto"/>
            <w:noWrap/>
            <w:vAlign w:val="center"/>
            <w:hideMark/>
          </w:tcPr>
          <w:p w14:paraId="1A5F2DCD" w14:textId="77777777" w:rsidR="00CD4C6E" w:rsidRPr="00CD4C6E" w:rsidRDefault="00CD4C6E" w:rsidP="00CD4C6E">
            <w:pPr>
              <w:widowControl/>
              <w:spacing w:after="0"/>
              <w:jc w:val="center"/>
              <w:rPr>
                <w:ins w:id="2415" w:author="Cheryl Jenkins" w:date="2016-01-24T17:51:00Z"/>
                <w:rFonts w:ascii="Calibri" w:hAnsi="Calibri"/>
                <w:sz w:val="18"/>
                <w:szCs w:val="18"/>
              </w:rPr>
            </w:pPr>
            <w:ins w:id="2416" w:author="Cheryl Jenkins" w:date="2016-01-24T17:51:00Z">
              <w:r w:rsidRPr="00CD4C6E">
                <w:rPr>
                  <w:rFonts w:ascii="Calibri" w:hAnsi="Calibri"/>
                  <w:sz w:val="18"/>
                  <w:szCs w:val="18"/>
                </w:rPr>
                <w:t>12</w:t>
              </w:r>
            </w:ins>
          </w:p>
        </w:tc>
        <w:tc>
          <w:tcPr>
            <w:tcW w:w="787" w:type="pct"/>
            <w:tcBorders>
              <w:top w:val="nil"/>
              <w:left w:val="nil"/>
              <w:bottom w:val="single" w:sz="4" w:space="0" w:color="auto"/>
              <w:right w:val="single" w:sz="4" w:space="0" w:color="auto"/>
            </w:tcBorders>
            <w:shd w:val="clear" w:color="auto" w:fill="auto"/>
            <w:noWrap/>
            <w:vAlign w:val="center"/>
            <w:hideMark/>
          </w:tcPr>
          <w:p w14:paraId="506CD761" w14:textId="77777777" w:rsidR="00CD4C6E" w:rsidRPr="00CD4C6E" w:rsidRDefault="00CD4C6E" w:rsidP="00CD4C6E">
            <w:pPr>
              <w:widowControl/>
              <w:spacing w:after="0"/>
              <w:jc w:val="center"/>
              <w:rPr>
                <w:ins w:id="2417" w:author="Cheryl Jenkins" w:date="2016-01-24T17:51:00Z"/>
                <w:rFonts w:ascii="Calibri" w:hAnsi="Calibri"/>
                <w:sz w:val="18"/>
                <w:szCs w:val="18"/>
              </w:rPr>
            </w:pPr>
            <w:ins w:id="2418" w:author="Cheryl Jenkins" w:date="2016-01-24T17:51:00Z">
              <w:r w:rsidRPr="00CD4C6E">
                <w:rPr>
                  <w:rFonts w:ascii="Calibri" w:hAnsi="Calibri"/>
                  <w:sz w:val="18"/>
                  <w:szCs w:val="18"/>
                </w:rPr>
                <w:t>6</w:t>
              </w:r>
            </w:ins>
          </w:p>
        </w:tc>
        <w:tc>
          <w:tcPr>
            <w:tcW w:w="685" w:type="pct"/>
            <w:tcBorders>
              <w:top w:val="nil"/>
              <w:left w:val="nil"/>
              <w:bottom w:val="single" w:sz="4" w:space="0" w:color="auto"/>
              <w:right w:val="single" w:sz="4" w:space="0" w:color="auto"/>
            </w:tcBorders>
            <w:shd w:val="clear" w:color="auto" w:fill="auto"/>
            <w:noWrap/>
            <w:vAlign w:val="center"/>
            <w:hideMark/>
          </w:tcPr>
          <w:p w14:paraId="7A8F9022" w14:textId="77777777" w:rsidR="00CD4C6E" w:rsidRPr="00CD4C6E" w:rsidRDefault="00CD4C6E" w:rsidP="00CD4C6E">
            <w:pPr>
              <w:widowControl/>
              <w:spacing w:after="0"/>
              <w:jc w:val="center"/>
              <w:rPr>
                <w:ins w:id="2419" w:author="Cheryl Jenkins" w:date="2016-01-24T17:51:00Z"/>
                <w:rFonts w:ascii="Calibri" w:hAnsi="Calibri"/>
                <w:color w:val="000000"/>
                <w:sz w:val="18"/>
                <w:szCs w:val="18"/>
              </w:rPr>
            </w:pPr>
            <w:ins w:id="2420" w:author="Cheryl Jenkins" w:date="2016-01-24T17:51:00Z">
              <w:r w:rsidRPr="00CD4C6E">
                <w:rPr>
                  <w:rFonts w:ascii="Calibri" w:hAnsi="Calibri"/>
                  <w:color w:val="000000"/>
                  <w:sz w:val="18"/>
                  <w:szCs w:val="18"/>
                </w:rPr>
                <w:t>50%</w:t>
              </w:r>
            </w:ins>
          </w:p>
        </w:tc>
        <w:tc>
          <w:tcPr>
            <w:tcW w:w="509" w:type="pct"/>
            <w:tcBorders>
              <w:top w:val="nil"/>
              <w:left w:val="nil"/>
              <w:bottom w:val="single" w:sz="4" w:space="0" w:color="auto"/>
              <w:right w:val="single" w:sz="4" w:space="0" w:color="auto"/>
            </w:tcBorders>
            <w:shd w:val="clear" w:color="auto" w:fill="auto"/>
            <w:noWrap/>
            <w:vAlign w:val="center"/>
            <w:hideMark/>
          </w:tcPr>
          <w:p w14:paraId="709957C4" w14:textId="77777777" w:rsidR="00CD4C6E" w:rsidRPr="00CD4C6E" w:rsidRDefault="00CD4C6E" w:rsidP="00CD4C6E">
            <w:pPr>
              <w:widowControl/>
              <w:spacing w:after="0"/>
              <w:jc w:val="center"/>
              <w:rPr>
                <w:ins w:id="2421" w:author="Cheryl Jenkins" w:date="2016-01-24T17:51:00Z"/>
                <w:rFonts w:ascii="Calibri" w:hAnsi="Calibri"/>
                <w:color w:val="000000"/>
                <w:sz w:val="18"/>
                <w:szCs w:val="18"/>
              </w:rPr>
            </w:pPr>
            <w:ins w:id="2422" w:author="Cheryl Jenkins" w:date="2016-01-24T17:51:00Z">
              <w:r w:rsidRPr="00CD4C6E">
                <w:rPr>
                  <w:rFonts w:ascii="Calibri" w:hAnsi="Calibri"/>
                  <w:color w:val="000000"/>
                  <w:sz w:val="18"/>
                  <w:szCs w:val="18"/>
                </w:rPr>
                <w:t>50%</w:t>
              </w:r>
            </w:ins>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14:paraId="45C8FE4D" w14:textId="77777777" w:rsidR="00CD4C6E" w:rsidRPr="00CD4C6E" w:rsidRDefault="00CD4C6E" w:rsidP="00CD4C6E">
            <w:pPr>
              <w:widowControl/>
              <w:spacing w:after="0"/>
              <w:jc w:val="center"/>
              <w:rPr>
                <w:ins w:id="2423" w:author="Cheryl Jenkins" w:date="2016-01-24T17:51:00Z"/>
                <w:rFonts w:ascii="Calibri" w:hAnsi="Calibri"/>
                <w:color w:val="000000"/>
                <w:sz w:val="18"/>
                <w:szCs w:val="18"/>
              </w:rPr>
            </w:pPr>
            <w:ins w:id="2424" w:author="Cheryl Jenkins" w:date="2016-01-24T17:51:00Z">
              <w:r w:rsidRPr="00CD4C6E">
                <w:rPr>
                  <w:rFonts w:ascii="Calibri" w:hAnsi="Calibri"/>
                  <w:color w:val="000000"/>
                  <w:sz w:val="18"/>
                  <w:szCs w:val="18"/>
                </w:rPr>
                <w:t>3</w:t>
              </w:r>
            </w:ins>
          </w:p>
        </w:tc>
        <w:tc>
          <w:tcPr>
            <w:tcW w:w="435" w:type="pct"/>
            <w:tcBorders>
              <w:top w:val="nil"/>
              <w:left w:val="nil"/>
              <w:bottom w:val="single" w:sz="4" w:space="0" w:color="auto"/>
              <w:right w:val="single" w:sz="4" w:space="0" w:color="auto"/>
            </w:tcBorders>
            <w:shd w:val="clear" w:color="auto" w:fill="auto"/>
            <w:noWrap/>
            <w:vAlign w:val="bottom"/>
            <w:hideMark/>
          </w:tcPr>
          <w:p w14:paraId="4AD0B2CE" w14:textId="77777777" w:rsidR="00CD4C6E" w:rsidRPr="00CD4C6E" w:rsidRDefault="00CD4C6E" w:rsidP="00CD4C6E">
            <w:pPr>
              <w:widowControl/>
              <w:spacing w:after="0"/>
              <w:jc w:val="center"/>
              <w:rPr>
                <w:ins w:id="2425" w:author="Cheryl Jenkins" w:date="2016-01-24T17:51:00Z"/>
                <w:rFonts w:ascii="Calibri" w:hAnsi="Calibri"/>
                <w:color w:val="000000"/>
                <w:sz w:val="18"/>
                <w:szCs w:val="18"/>
              </w:rPr>
            </w:pPr>
            <w:ins w:id="2426" w:author="Cheryl Jenkins" w:date="2016-01-24T17:51:00Z">
              <w:r w:rsidRPr="00CD4C6E">
                <w:rPr>
                  <w:rFonts w:ascii="Calibri" w:hAnsi="Calibri"/>
                  <w:color w:val="000000"/>
                  <w:sz w:val="18"/>
                  <w:szCs w:val="18"/>
                </w:rPr>
                <w:t>Gas</w:t>
              </w:r>
            </w:ins>
          </w:p>
        </w:tc>
      </w:tr>
      <w:tr w:rsidR="00CD4C6E" w:rsidRPr="00CD4C6E" w14:paraId="088D4758" w14:textId="77777777" w:rsidTr="00002F9F">
        <w:trPr>
          <w:trHeight w:val="300"/>
          <w:ins w:id="2427" w:author="Cheryl Jenkins" w:date="2016-01-24T17:51:00Z"/>
        </w:trPr>
        <w:tc>
          <w:tcPr>
            <w:tcW w:w="3713"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3A1412" w14:textId="77777777" w:rsidR="00CD4C6E" w:rsidRPr="00CD4C6E" w:rsidRDefault="00CD4C6E" w:rsidP="00CD4C6E">
            <w:pPr>
              <w:widowControl/>
              <w:spacing w:after="0"/>
              <w:jc w:val="right"/>
              <w:rPr>
                <w:ins w:id="2428" w:author="Cheryl Jenkins" w:date="2016-01-24T17:51:00Z"/>
                <w:rFonts w:ascii="Calibri" w:hAnsi="Calibri"/>
                <w:b/>
                <w:bCs/>
                <w:color w:val="000000"/>
                <w:sz w:val="18"/>
                <w:szCs w:val="18"/>
              </w:rPr>
            </w:pPr>
            <w:ins w:id="2429" w:author="Cheryl Jenkins" w:date="2016-01-24T17:51:00Z">
              <w:r w:rsidRPr="00CD4C6E">
                <w:rPr>
                  <w:rFonts w:ascii="Calibri" w:hAnsi="Calibri"/>
                  <w:b/>
                  <w:bCs/>
                  <w:color w:val="000000"/>
                  <w:sz w:val="18"/>
                  <w:szCs w:val="18"/>
                </w:rPr>
                <w:t>Average Annual Gas Savings Persistence:</w:t>
              </w:r>
            </w:ins>
          </w:p>
        </w:tc>
        <w:tc>
          <w:tcPr>
            <w:tcW w:w="509" w:type="pct"/>
            <w:tcBorders>
              <w:top w:val="nil"/>
              <w:left w:val="nil"/>
              <w:bottom w:val="single" w:sz="4" w:space="0" w:color="auto"/>
              <w:right w:val="single" w:sz="4" w:space="0" w:color="auto"/>
            </w:tcBorders>
            <w:shd w:val="clear" w:color="auto" w:fill="auto"/>
            <w:noWrap/>
            <w:vAlign w:val="center"/>
            <w:hideMark/>
          </w:tcPr>
          <w:p w14:paraId="1320A4FF" w14:textId="77777777" w:rsidR="00CD4C6E" w:rsidRPr="00CD4C6E" w:rsidRDefault="00CD4C6E" w:rsidP="00CD4C6E">
            <w:pPr>
              <w:widowControl/>
              <w:spacing w:after="0"/>
              <w:jc w:val="center"/>
              <w:rPr>
                <w:ins w:id="2430" w:author="Cheryl Jenkins" w:date="2016-01-24T17:51:00Z"/>
                <w:rFonts w:ascii="Calibri" w:hAnsi="Calibri"/>
                <w:b/>
                <w:bCs/>
                <w:color w:val="000000"/>
                <w:sz w:val="18"/>
                <w:szCs w:val="18"/>
              </w:rPr>
            </w:pPr>
            <w:ins w:id="2431" w:author="Cheryl Jenkins" w:date="2016-01-24T17:51:00Z">
              <w:r w:rsidRPr="00CD4C6E">
                <w:rPr>
                  <w:rFonts w:ascii="Calibri" w:hAnsi="Calibri"/>
                  <w:b/>
                  <w:bCs/>
                  <w:color w:val="000000"/>
                  <w:sz w:val="18"/>
                  <w:szCs w:val="18"/>
                </w:rPr>
                <w:t>43%</w:t>
              </w:r>
            </w:ins>
          </w:p>
        </w:tc>
        <w:tc>
          <w:tcPr>
            <w:tcW w:w="778" w:type="pct"/>
            <w:gridSpan w:val="2"/>
            <w:tcBorders>
              <w:top w:val="single" w:sz="4" w:space="0" w:color="auto"/>
              <w:left w:val="nil"/>
              <w:bottom w:val="single" w:sz="4" w:space="0" w:color="auto"/>
              <w:right w:val="single" w:sz="4" w:space="0" w:color="000000"/>
            </w:tcBorders>
            <w:shd w:val="clear" w:color="000000" w:fill="D9D9D9"/>
            <w:noWrap/>
            <w:vAlign w:val="bottom"/>
            <w:hideMark/>
          </w:tcPr>
          <w:p w14:paraId="666695CA" w14:textId="77777777" w:rsidR="00CD4C6E" w:rsidRPr="00CD4C6E" w:rsidRDefault="00CD4C6E" w:rsidP="00CD4C6E">
            <w:pPr>
              <w:widowControl/>
              <w:spacing w:after="0"/>
              <w:jc w:val="center"/>
              <w:rPr>
                <w:ins w:id="2432" w:author="Cheryl Jenkins" w:date="2016-01-24T17:51:00Z"/>
                <w:rFonts w:ascii="Calibri" w:hAnsi="Calibri"/>
                <w:color w:val="000000"/>
                <w:sz w:val="18"/>
                <w:szCs w:val="18"/>
              </w:rPr>
            </w:pPr>
            <w:ins w:id="2433" w:author="Cheryl Jenkins" w:date="2016-01-24T17:51:00Z">
              <w:r w:rsidRPr="00CD4C6E">
                <w:rPr>
                  <w:rFonts w:ascii="Calibri" w:hAnsi="Calibri"/>
                  <w:color w:val="000000"/>
                  <w:sz w:val="18"/>
                  <w:szCs w:val="18"/>
                </w:rPr>
                <w:t> </w:t>
              </w:r>
            </w:ins>
          </w:p>
        </w:tc>
      </w:tr>
    </w:tbl>
    <w:p w14:paraId="4F07444C" w14:textId="78092530" w:rsidR="008C1D39" w:rsidRPr="00667F41" w:rsidRDefault="00CD4C6E" w:rsidP="00002F9F">
      <w:pPr>
        <w:spacing w:after="0"/>
        <w:rPr>
          <w:ins w:id="2434" w:author="Cheryl Jenkins" w:date="2016-01-24T17:54:00Z"/>
          <w:rFonts w:cstheme="minorHAnsi"/>
          <w:sz w:val="18"/>
          <w:szCs w:val="18"/>
        </w:rPr>
      </w:pPr>
      <w:ins w:id="2435" w:author="Cheryl Jenkins" w:date="2016-01-24T17:54:00Z">
        <w:r w:rsidRPr="00667F41">
          <w:rPr>
            <w:rFonts w:cstheme="minorHAnsi"/>
            <w:sz w:val="18"/>
            <w:szCs w:val="18"/>
          </w:rPr>
          <w:t>Sources:</w:t>
        </w:r>
      </w:ins>
      <w:ins w:id="2436" w:author="Cheryl Jenkins" w:date="2016-01-24T17:28:00Z">
        <w:r w:rsidR="008C1D39" w:rsidRPr="00667F41">
          <w:rPr>
            <w:rFonts w:cstheme="minorHAnsi"/>
            <w:sz w:val="18"/>
            <w:szCs w:val="18"/>
          </w:rPr>
          <w:t xml:space="preserve"> </w:t>
        </w:r>
      </w:ins>
    </w:p>
    <w:p w14:paraId="11E4971B" w14:textId="1FC0DBAB" w:rsidR="00CD4C6E" w:rsidRPr="00667F41" w:rsidRDefault="00CD4C6E" w:rsidP="00002F9F">
      <w:pPr>
        <w:spacing w:after="0"/>
        <w:rPr>
          <w:ins w:id="2437" w:author="Cheryl Jenkins" w:date="2016-01-24T17:55:00Z"/>
          <w:rFonts w:cstheme="minorHAnsi"/>
          <w:sz w:val="18"/>
          <w:szCs w:val="18"/>
        </w:rPr>
      </w:pPr>
      <w:ins w:id="2438" w:author="Cheryl Jenkins" w:date="2016-01-24T17:54:00Z">
        <w:r w:rsidRPr="00667F41">
          <w:rPr>
            <w:rFonts w:cstheme="minorHAnsi"/>
            <w:sz w:val="18"/>
            <w:szCs w:val="18"/>
          </w:rPr>
          <w:t xml:space="preserve">1: </w:t>
        </w:r>
      </w:ins>
      <w:ins w:id="2439" w:author="Cheryl Jenkins" w:date="2016-01-24T17:57:00Z">
        <w:r w:rsidRPr="00667F41">
          <w:rPr>
            <w:rFonts w:cstheme="minorHAnsi"/>
            <w:sz w:val="18"/>
            <w:szCs w:val="18"/>
          </w:rPr>
          <w:t>http://www.cadmusgroup.com/wp-content/uploads/2014/11/Cadmus_Home_Energy_Reports_Winter2014.pdf</w:t>
        </w:r>
      </w:ins>
    </w:p>
    <w:p w14:paraId="70869D27" w14:textId="797B579B" w:rsidR="00CD4C6E" w:rsidRPr="00667F41" w:rsidRDefault="00CD4C6E" w:rsidP="00002F9F">
      <w:pPr>
        <w:spacing w:after="0"/>
        <w:rPr>
          <w:ins w:id="2440" w:author="Cheryl Jenkins" w:date="2016-01-24T17:56:00Z"/>
          <w:rFonts w:cstheme="minorHAnsi"/>
          <w:sz w:val="18"/>
          <w:szCs w:val="18"/>
        </w:rPr>
      </w:pPr>
      <w:ins w:id="2441" w:author="Cheryl Jenkins" w:date="2016-01-24T17:55:00Z">
        <w:r w:rsidRPr="00667F41">
          <w:rPr>
            <w:rFonts w:cstheme="minorHAnsi"/>
            <w:sz w:val="18"/>
            <w:szCs w:val="18"/>
          </w:rPr>
          <w:t>2:http://ma-eeac.org/wordpress/wp-content/uploads/Home-Energy-Report-Savings-Decay-Analysis-Final-Report1.pdf</w:t>
        </w:r>
      </w:ins>
    </w:p>
    <w:p w14:paraId="0BDCBB97" w14:textId="668CF51F" w:rsidR="00CD4C6E" w:rsidRPr="00CD4C6E" w:rsidRDefault="00CD4C6E" w:rsidP="00002F9F">
      <w:pPr>
        <w:rPr>
          <w:ins w:id="2442" w:author="Cheryl Jenkins" w:date="2016-01-24T17:28:00Z"/>
          <w:rFonts w:cstheme="minorHAnsi"/>
        </w:rPr>
      </w:pPr>
      <w:ins w:id="2443" w:author="Cheryl Jenkins" w:date="2016-01-24T17:56:00Z">
        <w:r w:rsidRPr="00667F41">
          <w:rPr>
            <w:rFonts w:cstheme="minorHAnsi"/>
            <w:sz w:val="18"/>
            <w:szCs w:val="18"/>
          </w:rPr>
          <w:t xml:space="preserve">3:http://ilsagfiles.org/SAG_files/Evaluation_Documents/Draft%20Reports%20for%20Comment/Nicor%20Gas/Nicor_Gas_HER_Persistence_Study_Part_1_Draft_2015-07-02.pdf </w:t>
        </w:r>
      </w:ins>
    </w:p>
    <w:p w14:paraId="3574B153" w14:textId="77777777" w:rsidR="008C1D39" w:rsidRPr="00002F9F" w:rsidRDefault="008C1D39" w:rsidP="00002F9F">
      <w:pPr>
        <w:rPr>
          <w:ins w:id="2444" w:author="Cheryl Jenkins" w:date="2016-01-24T17:28:00Z"/>
          <w:rFonts w:cstheme="minorHAnsi"/>
        </w:rPr>
      </w:pPr>
    </w:p>
    <w:p w14:paraId="20E64A2C" w14:textId="64D40946" w:rsidR="00BE2808" w:rsidRDefault="00BE2808" w:rsidP="00BE2808">
      <w:pPr>
        <w:pStyle w:val="Style1"/>
        <w:rPr>
          <w:ins w:id="2445" w:author="Stephanie Baer" w:date="2015-12-18T17:03:00Z"/>
        </w:rPr>
      </w:pPr>
      <w:ins w:id="2446" w:author="Stephanie Baer" w:date="2015-12-18T17:03:00Z">
        <w:r>
          <w:t>Measure Code: CU</w:t>
        </w:r>
        <w:r w:rsidRPr="0069549D">
          <w:t>-</w:t>
        </w:r>
        <w:r>
          <w:t>BEH</w:t>
        </w:r>
        <w:r w:rsidRPr="0069549D">
          <w:t>-</w:t>
        </w:r>
      </w:ins>
      <w:ins w:id="2447" w:author="Cheryl Jenkins" w:date="2016-01-24T17:27:00Z">
        <w:r w:rsidR="008C1D39">
          <w:t>BEHP</w:t>
        </w:r>
      </w:ins>
      <w:ins w:id="2448" w:author="Stephanie Baer" w:date="2015-12-18T17:03:00Z">
        <w:del w:id="2449" w:author="Cheryl Jenkins" w:date="2016-01-24T17:27:00Z">
          <w:r w:rsidDel="008C1D39">
            <w:delText>XXXX</w:delText>
          </w:r>
        </w:del>
        <w:r w:rsidRPr="0069549D">
          <w:t>-V0</w:t>
        </w:r>
        <w:r>
          <w:t>1</w:t>
        </w:r>
        <w:r w:rsidRPr="0069549D">
          <w:t>-</w:t>
        </w:r>
        <w:r>
          <w:t>170601</w:t>
        </w:r>
      </w:ins>
    </w:p>
    <w:p w14:paraId="2DEA004E" w14:textId="3619B5FB" w:rsidR="009857AA" w:rsidRDefault="009857AA" w:rsidP="00002F9F"/>
    <w:p w14:paraId="498832C5" w14:textId="77777777" w:rsidR="001F3733" w:rsidRDefault="001F3733" w:rsidP="001F3733"/>
    <w:p w14:paraId="091080DE" w14:textId="77777777" w:rsidR="009F45F0" w:rsidRDefault="009F45F0" w:rsidP="001F3733">
      <w:pPr>
        <w:rPr>
          <w:rFonts w:eastAsia="Franklin Gothic Book"/>
        </w:rPr>
      </w:pPr>
    </w:p>
    <w:p w14:paraId="592C7B32" w14:textId="77777777" w:rsidR="00065C25" w:rsidRDefault="00065C25">
      <w:pPr>
        <w:widowControl/>
        <w:spacing w:after="160" w:line="259" w:lineRule="auto"/>
        <w:jc w:val="left"/>
        <w:rPr>
          <w:rFonts w:eastAsia="Franklin Gothic Book" w:cs="Arial"/>
          <w:b/>
          <w:bCs/>
          <w:kern w:val="36"/>
          <w:sz w:val="24"/>
          <w:szCs w:val="24"/>
          <w:lang w:eastAsia="x-none"/>
        </w:rPr>
        <w:sectPr w:rsidR="00065C25" w:rsidSect="004D12DD">
          <w:headerReference w:type="default" r:id="rId13"/>
          <w:footerReference w:type="default" r:id="rId14"/>
          <w:pgSz w:w="12240" w:h="15840"/>
          <w:pgMar w:top="1440" w:right="1440" w:bottom="1440" w:left="1440" w:header="720" w:footer="720" w:gutter="0"/>
          <w:pgNumType w:start="1"/>
          <w:cols w:space="720"/>
          <w:docGrid w:linePitch="360"/>
        </w:sectPr>
      </w:pPr>
    </w:p>
    <w:p w14:paraId="1A7F0FFF" w14:textId="77777777" w:rsidR="009F45F0" w:rsidRPr="009C362B" w:rsidRDefault="00AA4E13" w:rsidP="009F45F0">
      <w:pPr>
        <w:keepNext/>
        <w:keepLines/>
        <w:widowControl/>
        <w:spacing w:before="120" w:after="160"/>
        <w:jc w:val="left"/>
        <w:outlineLvl w:val="0"/>
        <w:rPr>
          <w:rFonts w:eastAsia="Franklin Gothic Book" w:cs="Arial"/>
          <w:b/>
          <w:bCs/>
          <w:kern w:val="36"/>
          <w:sz w:val="24"/>
          <w:szCs w:val="24"/>
          <w:lang w:eastAsia="x-none"/>
        </w:rPr>
      </w:pPr>
      <w:bookmarkStart w:id="2455" w:name="_Toc437261822"/>
      <w:bookmarkStart w:id="2456" w:name="_Toc441442085"/>
      <w:r>
        <w:rPr>
          <w:rFonts w:eastAsia="Franklin Gothic Book" w:cs="Arial"/>
          <w:b/>
          <w:bCs/>
          <w:kern w:val="36"/>
          <w:sz w:val="24"/>
          <w:szCs w:val="24"/>
          <w:lang w:eastAsia="x-none"/>
        </w:rPr>
        <w:lastRenderedPageBreak/>
        <w:t xml:space="preserve">Attachment A: </w:t>
      </w:r>
      <w:r w:rsidR="009F45F0" w:rsidRPr="009C362B">
        <w:rPr>
          <w:rFonts w:eastAsia="Franklin Gothic Book" w:cs="Arial"/>
          <w:b/>
          <w:bCs/>
          <w:kern w:val="36"/>
          <w:sz w:val="24"/>
          <w:szCs w:val="24"/>
          <w:lang w:eastAsia="x-none"/>
        </w:rPr>
        <w:t>Illinois Statewide Net-to-Gross Methodologies</w:t>
      </w:r>
      <w:bookmarkEnd w:id="0"/>
      <w:bookmarkEnd w:id="1"/>
      <w:bookmarkEnd w:id="2455"/>
      <w:bookmarkEnd w:id="2456"/>
    </w:p>
    <w:p w14:paraId="17957385"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57" w:name="_Toc409070229"/>
      <w:bookmarkStart w:id="2458" w:name="_Toc437261823"/>
      <w:bookmarkStart w:id="2459" w:name="_Toc441442086"/>
      <w:r w:rsidRPr="009C362B">
        <w:rPr>
          <w:rFonts w:eastAsia="Franklin Gothic Book" w:cs="Arial"/>
          <w:b/>
          <w:bCs/>
          <w:sz w:val="24"/>
          <w:szCs w:val="20"/>
          <w:lang w:eastAsia="x-none"/>
        </w:rPr>
        <w:t>Policy Context for this Information</w:t>
      </w:r>
      <w:bookmarkEnd w:id="2457"/>
      <w:bookmarkEnd w:id="2458"/>
      <w:bookmarkEnd w:id="2459"/>
    </w:p>
    <w:p w14:paraId="5B7D6C8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Illinois Evaluation Teams (Opinion Dynamics, Cadmus Group, Navigant Consulting, Itron, and ADM Associates) are working with the Illinois Stakeholder Advisory Group (SAG) to create an Illinois Statewide Net-to-Gross (NTG) Methodologies document (IL-NTG Methods). The IL-NTG Methods document is included as an attachment to the Illinois Statewide Technical Reference Manual for Energy Efficiency (IL-TRM). Through five different dockets, the Illinois Commerce Commission (ICC) has directed the Evaluation Teams to compile and formalize standard NTG methods for use in Illinois energy-efficiency (EE) evaluation, measurement and verification (EM&amp;V) work. The ICC EE dockets are shown in the following table.</w:t>
      </w:r>
    </w:p>
    <w:p w14:paraId="75B9BEF3" w14:textId="77777777" w:rsidR="009F45F0" w:rsidRPr="009C362B" w:rsidRDefault="009F45F0" w:rsidP="009F45F0">
      <w:pPr>
        <w:widowControl/>
        <w:spacing w:after="0"/>
        <w:jc w:val="left"/>
        <w:rPr>
          <w:rFonts w:eastAsia="Franklin Gothic Book"/>
          <w:sz w:val="22"/>
        </w:rPr>
      </w:pPr>
    </w:p>
    <w:p w14:paraId="71DF61CA" w14:textId="77777777" w:rsidR="009F45F0" w:rsidRPr="009C362B" w:rsidRDefault="009F45F0" w:rsidP="009F45F0">
      <w:pPr>
        <w:widowControl/>
        <w:spacing w:after="0"/>
        <w:jc w:val="center"/>
        <w:rPr>
          <w:rFonts w:eastAsia="Franklin Gothic Book"/>
          <w:b/>
          <w:iCs/>
          <w:sz w:val="22"/>
        </w:rPr>
      </w:pPr>
      <w:bookmarkStart w:id="2460" w:name="_Toc411599467"/>
      <w:r w:rsidRPr="009C362B">
        <w:rPr>
          <w:rFonts w:eastAsia="Franklin Gothic Book"/>
          <w:b/>
          <w:iCs/>
          <w:sz w:val="22"/>
        </w:rPr>
        <w:t xml:space="preserve">Table </w:t>
      </w:r>
      <w:r>
        <w:rPr>
          <w:rFonts w:eastAsia="Franklin Gothic Book"/>
          <w:b/>
          <w:iCs/>
          <w:sz w:val="22"/>
        </w:rPr>
        <w:t>1</w:t>
      </w:r>
      <w:r w:rsidRPr="009C362B">
        <w:rPr>
          <w:rFonts w:eastAsia="Franklin Gothic Book"/>
          <w:b/>
          <w:iCs/>
          <w:sz w:val="22"/>
        </w:rPr>
        <w:t>. ICC Energy Efficiency Dockets</w:t>
      </w:r>
      <w:bookmarkEnd w:id="2460"/>
    </w:p>
    <w:tbl>
      <w:tblPr>
        <w:tblStyle w:val="GridTable1Light2"/>
        <w:tblW w:w="0" w:type="auto"/>
        <w:jc w:val="center"/>
        <w:tblLook w:val="04A0" w:firstRow="1" w:lastRow="0" w:firstColumn="1" w:lastColumn="0" w:noHBand="0" w:noVBand="1"/>
      </w:tblPr>
      <w:tblGrid>
        <w:gridCol w:w="1940"/>
        <w:gridCol w:w="3568"/>
        <w:gridCol w:w="1800"/>
        <w:gridCol w:w="2268"/>
      </w:tblGrid>
      <w:tr w:rsidR="009F45F0" w:rsidRPr="00FF0879" w14:paraId="2A0D58CA" w14:textId="77777777" w:rsidTr="004F73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21B789C8"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ICC Order Docket No. and Date</w:t>
            </w:r>
          </w:p>
        </w:tc>
        <w:tc>
          <w:tcPr>
            <w:tcW w:w="3568"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192D79D4"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Program Administrator</w:t>
            </w:r>
          </w:p>
        </w:tc>
        <w:tc>
          <w:tcPr>
            <w:tcW w:w="1800"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00A76807"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NTG Discussion – Order Pages</w:t>
            </w:r>
          </w:p>
        </w:tc>
        <w:tc>
          <w:tcPr>
            <w:tcW w:w="2268"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314E75E3"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ICC Link</w:t>
            </w:r>
          </w:p>
        </w:tc>
      </w:tr>
      <w:tr w:rsidR="009F45F0" w:rsidRPr="00FF0879" w14:paraId="23B45F77"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D13FBC2"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13-0495</w:t>
            </w:r>
          </w:p>
          <w:p w14:paraId="62AE36C6"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(1/28/14)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07844A9"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Commonwealth Edison Company (ComEd)</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0EEF577"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129-130</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A4BA98D"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13-0495</w:t>
            </w:r>
          </w:p>
        </w:tc>
      </w:tr>
      <w:tr w:rsidR="009F45F0" w:rsidRPr="00FF0879" w14:paraId="06276894"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9BF1885"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13-0498</w:t>
            </w:r>
          </w:p>
          <w:p w14:paraId="131C7A50"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(1/28/14)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68D1A4A"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Ameren Illinois Company (Ameren)</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E3670C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167, 171</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9928C90"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13-0498</w:t>
            </w:r>
          </w:p>
        </w:tc>
      </w:tr>
      <w:tr w:rsidR="009F45F0" w:rsidRPr="00FF0879" w14:paraId="477AF7BF"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0E39769"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13-0499</w:t>
            </w:r>
          </w:p>
          <w:p w14:paraId="26345FFA"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(1/28/14)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252C29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Illinois Department of Commerce and Economic Opportunity (DCEO)</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BFF698D"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20, 23, 49</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081327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13-0499</w:t>
            </w:r>
          </w:p>
        </w:tc>
      </w:tr>
      <w:tr w:rsidR="009F45F0" w:rsidRPr="00FF0879" w14:paraId="419489E7"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37F2A69"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13-0549</w:t>
            </w:r>
          </w:p>
          <w:p w14:paraId="508AD7AF"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(5/20/14)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98130BC"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Nicor Gas Company (Nicor)</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C37862B"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41-42, 78</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92312CA"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13-0549</w:t>
            </w:r>
          </w:p>
        </w:tc>
      </w:tr>
      <w:tr w:rsidR="009F45F0" w:rsidRPr="00FF0879" w14:paraId="3EDD6E74"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A7B376F"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13-0550</w:t>
            </w:r>
          </w:p>
          <w:p w14:paraId="640A9954"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(5/20/14)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5A91D09"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North Shore Gas Company (North Shore Gas) and The Peoples Gas Light and Coke Company (Peoples Gas) (collectively, PG&amp;NSG or Integrys)</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3CB9CDD"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54-55, 66</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4DA5C5"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13-0550</w:t>
            </w:r>
          </w:p>
        </w:tc>
      </w:tr>
    </w:tbl>
    <w:p w14:paraId="4FE32398" w14:textId="77777777" w:rsidR="009F45F0" w:rsidRPr="009C362B" w:rsidRDefault="009F45F0" w:rsidP="009F45F0">
      <w:pPr>
        <w:widowControl/>
        <w:spacing w:after="160"/>
        <w:jc w:val="left"/>
        <w:rPr>
          <w:rFonts w:eastAsia="Franklin Gothic Book"/>
          <w:sz w:val="22"/>
        </w:rPr>
      </w:pPr>
    </w:p>
    <w:p w14:paraId="57D954AF"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provide clarity to the ICC directives, the relevant section on IL-NTG Methods is shown in its entirety from the Nicor Gas Order (Docket No. 13-0549). The Nicor Gas Order provides the most detail on the ICC NTG directive in comparison to the other EE orders. The Nicor language is as follows:</w:t>
      </w:r>
    </w:p>
    <w:p w14:paraId="4792AEF1"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 xml:space="preserve">The Commission believes that Staff’s recommendations concerning Commission adoption of consistent statewide net-to-gross methodologies (“IL-NTG Methods”) for use by the evaluators are reasonable and will aid in future evaluation of the energy efficiency programs. To help ensure the independence of the evaluators, to improve efficiency in the evaluation process, and to ensure programs across the state as delivered by the various program administrators can be meaningfully and consistently evaluated, the Commission hereby adopts Staff’s recommendation that consistent IL-NTG Methods be established for use in the evaluations of comparable energy efficiency programs offered by different Illinois program administrators. The Commission notes that Section 8-104(k) of the Act encourages statewide coordination and consistency between the gas and electric energy efficiency programs and Staff’s proposal would help ensure consistency in the evaluation of program performance. The Commission notes that this directive is not to create entirely “new” NTG methodologies for every energy efficiency program, but rather to assess NTG methodologies and survey instruments that have been used to evaluate energy efficiency programs offered in Illinois, and to compile the most </w:t>
      </w:r>
      <w:r w:rsidRPr="009C362B">
        <w:rPr>
          <w:rFonts w:eastAsia="Franklin Gothic Book"/>
          <w:sz w:val="22"/>
        </w:rPr>
        <w:lastRenderedPageBreak/>
        <w:t xml:space="preserve">justifiable and well-vetted methodologies (or potentially combine certain components from the existing approaches to better represent the most justifiable and well-vetted method consistent with best practices) in an attachment to the Updated IL-TRM that would get submitted to the Commission for approval. The Commission notes that the IL-NTG Methods will be flexible and adaptable to multiple program designs and budgets and tailored to appropriately assess the specifics of each of the program administrators’ energy efficiency programs, consistent with standard NTG methodologies adopted in other states that were filed in this proceeding. The Commission agrees with Staff that in the interest of efficiency, the current program evaluators should take the lead in compiling and formalizing standard methodologies for NTG in Illinois taking into consideration SAG input. Because the existing Plan 1 evaluators are under contract with the Company for the evaluation of the program year three energy efficiency programs, it is appropriate for these existing evaluators to work on and complete the compilation of the IL-NTG Methods over the next year. The Commission recognizes that each year considerable time may be spent vetting NTG methodologies for each program evaluation separately for each utility under the existing evaluation plan review practices; adoption of IL-NTG Methods would save on these limited evaluation resources by having a common reference document for the evaluators to use in estimating net savings for Illinois. </w:t>
      </w:r>
    </w:p>
    <w:p w14:paraId="614E2692"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The Commission hereby directs the Company to require its evaluators to collaborate with the other Illinois evaluators and the SAG to use best efforts to reach consensus on the approaches used in assessing NTG in particular markets for both residential and non-residential energy efficiency programs in a manner consistent with the direction described herein. (Pages 41-42)</w:t>
      </w:r>
    </w:p>
    <w:p w14:paraId="0E2A92C6"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(16)</w:t>
      </w:r>
      <w:r w:rsidRPr="009C362B">
        <w:rPr>
          <w:rFonts w:eastAsia="Franklin Gothic Book"/>
          <w:sz w:val="22"/>
        </w:rPr>
        <w:tab/>
        <w:t>Northern Illinois Gas Company shall require its evaluators to collaborate with the other Illinois evaluators and the SAG to reach consensus on the most defensible and well-vetted methodologies for assessing net-to-gross ratios in particular markets for both residential and non-residential energy efficiency programs in a manner consistent with the direction provided herein;</w:t>
      </w:r>
    </w:p>
    <w:p w14:paraId="124D6058"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(17)</w:t>
      </w:r>
      <w:r w:rsidRPr="009C362B">
        <w:rPr>
          <w:rFonts w:eastAsia="Franklin Gothic Book"/>
          <w:sz w:val="22"/>
        </w:rPr>
        <w:tab/>
        <w:t>ICC Staff shall file the agreed-upon consensus statewide NTG methodologies with the Commission as an attachment to the Updated IL-TRM, and if consensus is not reached on a certain component of the statewide NTG methodologies, that particular non-consensus component should be submitted in a manner consistent with the approach used for non-consensus IL-TRM Updates; (Page 78)</w:t>
      </w:r>
    </w:p>
    <w:p w14:paraId="3D75BC1A"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61" w:name="_Toc409070230"/>
      <w:bookmarkStart w:id="2462" w:name="_Toc437261824"/>
      <w:bookmarkStart w:id="2463" w:name="_Toc441442087"/>
      <w:r w:rsidRPr="009C362B">
        <w:rPr>
          <w:rFonts w:eastAsia="Franklin Gothic Book" w:cs="Arial"/>
          <w:b/>
          <w:bCs/>
          <w:sz w:val="24"/>
          <w:szCs w:val="20"/>
          <w:lang w:eastAsia="x-none"/>
        </w:rPr>
        <w:t>Programs Currently Covered in this Document</w:t>
      </w:r>
      <w:bookmarkEnd w:id="2461"/>
      <w:bookmarkEnd w:id="2462"/>
      <w:bookmarkEnd w:id="2463"/>
    </w:p>
    <w:p w14:paraId="68BE0AC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This document will be updated over time to cover a range of programs. To facilitate completion of part of the IL-NTG Methods sections prior to March 1, 2015, this document includes methods specific for three program types: 1) Commercial, Industrial, and Public Sector Standard/Prescriptive and Custom programs, 2) Appliance Recycling programs, and 3) Residential Upstream Lighting programs. All NTG data collection and analysis activities </w:t>
      </w:r>
      <w:r>
        <w:rPr>
          <w:rFonts w:eastAsia="Franklin Gothic Book"/>
          <w:sz w:val="22"/>
        </w:rPr>
        <w:t>for the program types covered by this document that start</w:t>
      </w:r>
      <w:r w:rsidRPr="009C362B">
        <w:rPr>
          <w:rFonts w:eastAsia="Franklin Gothic Book"/>
          <w:sz w:val="22"/>
        </w:rPr>
        <w:t xml:space="preserve"> after the effective date, June 1, 2015, shall conform to the NTG methods set forth herein. </w:t>
      </w:r>
    </w:p>
    <w:p w14:paraId="5DAFA218"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64" w:name="_Toc409070231"/>
      <w:bookmarkStart w:id="2465" w:name="_Toc437261825"/>
      <w:bookmarkStart w:id="2466" w:name="_Toc441442088"/>
      <w:r w:rsidRPr="009C362B">
        <w:rPr>
          <w:rFonts w:eastAsia="Franklin Gothic Book" w:cs="Arial"/>
          <w:b/>
          <w:bCs/>
          <w:sz w:val="24"/>
          <w:szCs w:val="20"/>
          <w:lang w:eastAsia="x-none"/>
        </w:rPr>
        <w:t>Updating the IL-NTG Methods</w:t>
      </w:r>
      <w:bookmarkEnd w:id="2464"/>
      <w:bookmarkEnd w:id="2465"/>
      <w:bookmarkEnd w:id="2466"/>
      <w:r w:rsidRPr="009C362B">
        <w:rPr>
          <w:rFonts w:eastAsia="Franklin Gothic Book" w:cs="Arial"/>
          <w:b/>
          <w:bCs/>
          <w:sz w:val="24"/>
          <w:szCs w:val="20"/>
          <w:lang w:eastAsia="x-none"/>
        </w:rPr>
        <w:t xml:space="preserve"> </w:t>
      </w:r>
    </w:p>
    <w:p w14:paraId="35EA68F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This attachment is part of the IL-TRM and follows the timeline for updating of the IL-TRM as specified in the IL-TRM Policy Document.</w:t>
      </w:r>
      <w:r w:rsidRPr="009C362B">
        <w:rPr>
          <w:rFonts w:eastAsia="Franklin Gothic Book"/>
          <w:sz w:val="22"/>
          <w:vertAlign w:val="superscript"/>
        </w:rPr>
        <w:footnoteReference w:id="22"/>
      </w:r>
      <w:r w:rsidRPr="009C362B">
        <w:rPr>
          <w:rFonts w:eastAsia="Franklin Gothic Book"/>
          <w:sz w:val="22"/>
        </w:rPr>
        <w:t xml:space="preserve"> In general, the following will take place:</w:t>
      </w:r>
    </w:p>
    <w:p w14:paraId="7CC94A9A" w14:textId="77777777" w:rsidR="009F45F0" w:rsidRPr="009C362B" w:rsidRDefault="009F45F0" w:rsidP="009F45F0">
      <w:pPr>
        <w:widowControl/>
        <w:numPr>
          <w:ilvl w:val="0"/>
          <w:numId w:val="3"/>
        </w:numPr>
        <w:spacing w:after="160"/>
        <w:ind w:left="360" w:hanging="180"/>
        <w:jc w:val="left"/>
        <w:rPr>
          <w:rFonts w:eastAsia="Franklin Gothic Book"/>
          <w:sz w:val="22"/>
        </w:rPr>
      </w:pPr>
      <w:r w:rsidRPr="009C362B">
        <w:rPr>
          <w:rFonts w:eastAsia="Franklin Gothic Book"/>
          <w:sz w:val="22"/>
        </w:rPr>
        <w:lastRenderedPageBreak/>
        <w:t>Updates will occur annually.</w:t>
      </w:r>
    </w:p>
    <w:p w14:paraId="514000B6" w14:textId="77777777" w:rsidR="009F45F0" w:rsidRPr="009C362B" w:rsidRDefault="009F45F0" w:rsidP="009F45F0">
      <w:pPr>
        <w:widowControl/>
        <w:numPr>
          <w:ilvl w:val="0"/>
          <w:numId w:val="3"/>
        </w:numPr>
        <w:spacing w:after="160"/>
        <w:ind w:left="360" w:hanging="180"/>
        <w:jc w:val="left"/>
        <w:rPr>
          <w:rFonts w:eastAsia="Franklin Gothic Book"/>
          <w:sz w:val="22"/>
        </w:rPr>
      </w:pPr>
      <w:r w:rsidRPr="009C362B">
        <w:rPr>
          <w:rFonts w:eastAsia="Franklin Gothic Book"/>
          <w:sz w:val="22"/>
        </w:rPr>
        <w:t>Any changes to the IL-NTG Methods document will be circulated to the full SAG and SAG participants will have a ten business day review process.</w:t>
      </w:r>
    </w:p>
    <w:p w14:paraId="1F682F3E" w14:textId="77777777" w:rsidR="009F45F0" w:rsidRPr="009C362B" w:rsidRDefault="009F45F0" w:rsidP="009F45F0">
      <w:pPr>
        <w:widowControl/>
        <w:numPr>
          <w:ilvl w:val="0"/>
          <w:numId w:val="3"/>
        </w:numPr>
        <w:spacing w:after="160"/>
        <w:ind w:left="360" w:hanging="180"/>
        <w:jc w:val="left"/>
        <w:rPr>
          <w:rFonts w:eastAsia="Franklin Gothic Book" w:cs="Calibri"/>
          <w:szCs w:val="20"/>
        </w:rPr>
      </w:pPr>
      <w:r w:rsidRPr="009C362B">
        <w:rPr>
          <w:rFonts w:eastAsia="Franklin Gothic Book"/>
          <w:sz w:val="22"/>
        </w:rPr>
        <w:t>Updates will be discussed within the SAG and completed by March 1</w:t>
      </w:r>
      <w:r w:rsidRPr="009C362B">
        <w:rPr>
          <w:rFonts w:eastAsia="Franklin Gothic Book"/>
          <w:sz w:val="22"/>
          <w:vertAlign w:val="superscript"/>
        </w:rPr>
        <w:t>st</w:t>
      </w:r>
      <w:r w:rsidRPr="009C362B">
        <w:rPr>
          <w:rFonts w:eastAsia="Franklin Gothic Book"/>
          <w:sz w:val="22"/>
        </w:rPr>
        <w:t xml:space="preserve">. </w:t>
      </w:r>
    </w:p>
    <w:p w14:paraId="7AE9314A" w14:textId="77777777" w:rsidR="009F45F0" w:rsidRPr="009C362B" w:rsidRDefault="009F45F0" w:rsidP="009F45F0">
      <w:pPr>
        <w:widowControl/>
        <w:numPr>
          <w:ilvl w:val="0"/>
          <w:numId w:val="3"/>
        </w:numPr>
        <w:spacing w:after="160"/>
        <w:ind w:left="360" w:hanging="180"/>
        <w:jc w:val="left"/>
        <w:rPr>
          <w:rFonts w:eastAsia="Franklin Gothic Book"/>
          <w:sz w:val="22"/>
        </w:rPr>
      </w:pPr>
      <w:r w:rsidRPr="009C362B">
        <w:rPr>
          <w:rFonts w:eastAsia="Franklin Gothic Book"/>
          <w:sz w:val="22"/>
        </w:rPr>
        <w:t>The ICC Staff will then submit a Staff Report (with the consensus Updated TRM attached) to the Commission with a request for expedited review and approval.</w:t>
      </w:r>
    </w:p>
    <w:p w14:paraId="5F14E6EE"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67" w:name="_Toc437261826"/>
      <w:bookmarkStart w:id="2468" w:name="_Toc441442089"/>
      <w:r w:rsidRPr="009C362B">
        <w:rPr>
          <w:rFonts w:eastAsia="Franklin Gothic Book" w:cs="Arial"/>
          <w:b/>
          <w:bCs/>
          <w:sz w:val="24"/>
          <w:szCs w:val="20"/>
          <w:lang w:eastAsia="x-none"/>
        </w:rPr>
        <w:t>Diverging from the IL-N</w:t>
      </w:r>
      <w:bookmarkStart w:id="2469" w:name="x"/>
      <w:bookmarkEnd w:id="2469"/>
      <w:r w:rsidRPr="009C362B">
        <w:rPr>
          <w:rFonts w:eastAsia="Franklin Gothic Book" w:cs="Arial"/>
          <w:b/>
          <w:bCs/>
          <w:sz w:val="24"/>
          <w:szCs w:val="20"/>
          <w:lang w:eastAsia="x-none"/>
        </w:rPr>
        <w:t>TG Methods</w:t>
      </w:r>
      <w:bookmarkEnd w:id="2467"/>
      <w:bookmarkEnd w:id="2468"/>
    </w:p>
    <w:p w14:paraId="3FEC2CD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NTG methods for the programs outlined in this document are partially binding. The criteria for deviating from the IL-NTG Methods document are set forth below. In all cases, the evaluators (or any interested stakeholder) submits the proposed deviation to the full SAG for a ten business day SAG review and comment period. In the event of an objection by a SAG participant, efforts may be made to see if consensus can be reached on the proposed deviation in a subsequent monthly SAG meeting. In this case, a final opportunity for SAG review and comment to the proposed deviation will be provided following the SAG meeting. </w:t>
      </w:r>
    </w:p>
    <w:p w14:paraId="628077D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Evaluators may modify the approaches described in this document if the following three conditions have been satisfied: </w:t>
      </w:r>
    </w:p>
    <w:p w14:paraId="7583319F" w14:textId="77777777" w:rsidR="009F45F0" w:rsidRPr="009C362B" w:rsidRDefault="009F45F0" w:rsidP="009F45F0">
      <w:pPr>
        <w:widowControl/>
        <w:numPr>
          <w:ilvl w:val="0"/>
          <w:numId w:val="17"/>
        </w:numPr>
        <w:spacing w:after="160" w:line="259" w:lineRule="auto"/>
        <w:ind w:left="540" w:right="720"/>
        <w:contextualSpacing/>
        <w:jc w:val="left"/>
        <w:rPr>
          <w:rFonts w:eastAsia="Franklin Gothic Book"/>
          <w:sz w:val="22"/>
        </w:rPr>
      </w:pPr>
      <w:r w:rsidRPr="009C362B">
        <w:rPr>
          <w:rFonts w:eastAsia="Franklin Gothic Book"/>
          <w:sz w:val="22"/>
        </w:rPr>
        <w:t>Evaluators must explicate within the annual evaluation research plan (or other document) how specific items in the proposed modified NTG method will diverge from what is written in this document. Evaluators must justify why the divergence is appropriate.</w:t>
      </w:r>
    </w:p>
    <w:p w14:paraId="4513A6E2" w14:textId="77777777" w:rsidR="009F45F0" w:rsidRPr="009C362B" w:rsidRDefault="009F45F0" w:rsidP="009F45F0">
      <w:pPr>
        <w:widowControl/>
        <w:numPr>
          <w:ilvl w:val="0"/>
          <w:numId w:val="17"/>
        </w:numPr>
        <w:tabs>
          <w:tab w:val="left" w:pos="1080"/>
        </w:tabs>
        <w:spacing w:after="160" w:line="256" w:lineRule="auto"/>
        <w:ind w:left="540" w:right="720"/>
        <w:contextualSpacing/>
        <w:jc w:val="left"/>
        <w:rPr>
          <w:rFonts w:eastAsia="Franklin Gothic Book"/>
          <w:sz w:val="22"/>
        </w:rPr>
      </w:pPr>
      <w:r w:rsidRPr="009C362B">
        <w:rPr>
          <w:rFonts w:eastAsia="Franklin Gothic Book"/>
          <w:sz w:val="22"/>
        </w:rPr>
        <w:t>Prior to the use of the modified NTG method for a particular program, evaluation teams must be in agreement on the use and execution of the modified NTG method.</w:t>
      </w:r>
    </w:p>
    <w:p w14:paraId="1DF60B56" w14:textId="77777777" w:rsidR="009F45F0" w:rsidRPr="009C362B" w:rsidRDefault="009F45F0" w:rsidP="009F45F0">
      <w:pPr>
        <w:widowControl/>
        <w:numPr>
          <w:ilvl w:val="0"/>
          <w:numId w:val="17"/>
        </w:numPr>
        <w:spacing w:after="160" w:line="259" w:lineRule="auto"/>
        <w:ind w:left="540" w:right="720"/>
        <w:contextualSpacing/>
        <w:jc w:val="left"/>
        <w:rPr>
          <w:rFonts w:eastAsia="Franklin Gothic Book"/>
          <w:sz w:val="22"/>
        </w:rPr>
      </w:pPr>
      <w:r w:rsidRPr="009C362B">
        <w:rPr>
          <w:rFonts w:eastAsia="Franklin Gothic Book"/>
          <w:sz w:val="22"/>
        </w:rPr>
        <w:t xml:space="preserve">No objection from SAG participants is received regarding the proposed modified NTG method within a ten business day SAG review and comment period. </w:t>
      </w:r>
    </w:p>
    <w:p w14:paraId="031DB6E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Evaluators may test alternative methods of estimating NTG for a particular program (either in lieu of the NTG methods outlined in this document or in addition to the NTG methods outlined in this document), if the following three conditions have been satisfied: </w:t>
      </w:r>
    </w:p>
    <w:p w14:paraId="25FEEC3A" w14:textId="77777777" w:rsidR="009F45F0" w:rsidRPr="009C362B" w:rsidRDefault="009F45F0" w:rsidP="009F45F0">
      <w:pPr>
        <w:widowControl/>
        <w:numPr>
          <w:ilvl w:val="0"/>
          <w:numId w:val="18"/>
        </w:numPr>
        <w:spacing w:after="160" w:line="259" w:lineRule="auto"/>
        <w:ind w:left="540" w:right="720"/>
        <w:contextualSpacing/>
        <w:jc w:val="left"/>
        <w:rPr>
          <w:rFonts w:eastAsia="Franklin Gothic Book"/>
          <w:sz w:val="22"/>
        </w:rPr>
      </w:pPr>
      <w:r w:rsidRPr="009C362B">
        <w:rPr>
          <w:rFonts w:eastAsia="Franklin Gothic Book"/>
          <w:sz w:val="22"/>
        </w:rPr>
        <w:t>Evaluators must explicate within the annual evaluation research plan (or other document) the proposed alternative NTG method. Evaluators must explain why the proposed alternative NTG method might be superior to the NTG methods outlined in this document for the particular program. Evaluators must discuss the foundation for expecting that the proposed alternative NTG method is likely to produce meaningful results.</w:t>
      </w:r>
    </w:p>
    <w:p w14:paraId="3FB92FE9" w14:textId="77777777" w:rsidR="009F45F0" w:rsidRPr="009C362B" w:rsidRDefault="009F45F0" w:rsidP="009F45F0">
      <w:pPr>
        <w:widowControl/>
        <w:numPr>
          <w:ilvl w:val="0"/>
          <w:numId w:val="18"/>
        </w:numPr>
        <w:spacing w:after="160" w:line="259" w:lineRule="auto"/>
        <w:ind w:left="540" w:right="720"/>
        <w:contextualSpacing/>
        <w:jc w:val="left"/>
        <w:rPr>
          <w:rFonts w:eastAsia="Franklin Gothic Book"/>
          <w:sz w:val="22"/>
        </w:rPr>
      </w:pPr>
      <w:r w:rsidRPr="009C362B">
        <w:rPr>
          <w:rFonts w:eastAsia="Franklin Gothic Book"/>
          <w:sz w:val="22"/>
        </w:rPr>
        <w:t>Prior to the use of the alternative NTG method for a particular program, evaluation teams must be in agreement on the key details of the approach for implementing the alternative NTG method.</w:t>
      </w:r>
    </w:p>
    <w:p w14:paraId="3E6FC906" w14:textId="77777777" w:rsidR="009F45F0" w:rsidRPr="009C362B" w:rsidRDefault="009F45F0" w:rsidP="009F45F0">
      <w:pPr>
        <w:widowControl/>
        <w:numPr>
          <w:ilvl w:val="0"/>
          <w:numId w:val="18"/>
        </w:numPr>
        <w:spacing w:after="160" w:line="259" w:lineRule="auto"/>
        <w:ind w:left="540" w:right="720"/>
        <w:contextualSpacing/>
        <w:jc w:val="left"/>
        <w:rPr>
          <w:rFonts w:eastAsia="Franklin Gothic Book"/>
          <w:sz w:val="22"/>
        </w:rPr>
      </w:pPr>
      <w:r w:rsidRPr="009C362B">
        <w:rPr>
          <w:rFonts w:eastAsia="Franklin Gothic Book"/>
          <w:sz w:val="22"/>
        </w:rPr>
        <w:t xml:space="preserve">No objection from SAG participants is received regarding the proposed alternative NTG method for the particular program within a ten business day SAG review and comment period. </w:t>
      </w:r>
    </w:p>
    <w:p w14:paraId="617FBAA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When performing alternative NTG methods for a particular program, the choice of methods may vary across the state. For example, if ComEd’s evaluator chooses to test Methods 1 and 2 for a particular </w:t>
      </w:r>
      <w:r w:rsidRPr="009C362B">
        <w:rPr>
          <w:rFonts w:eastAsia="Franklin Gothic Book"/>
          <w:sz w:val="22"/>
        </w:rPr>
        <w:lastRenderedPageBreak/>
        <w:t xml:space="preserve">program, Ameren’s and DCEO’s evaluators do not also have to perform Methods 1 and 2 for a similar program. </w:t>
      </w:r>
    </w:p>
    <w:p w14:paraId="7C297455"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70" w:name="_Toc437261827"/>
      <w:bookmarkStart w:id="2471" w:name="_Toc441442090"/>
      <w:r w:rsidRPr="009C362B">
        <w:rPr>
          <w:rFonts w:eastAsia="Franklin Gothic Book" w:cs="Arial"/>
          <w:b/>
          <w:bCs/>
          <w:sz w:val="24"/>
          <w:szCs w:val="20"/>
          <w:lang w:eastAsia="x-none"/>
        </w:rPr>
        <w:t>Procedure for Non-Consensus Items</w:t>
      </w:r>
      <w:bookmarkEnd w:id="2470"/>
      <w:bookmarkEnd w:id="2471"/>
      <w:r w:rsidRPr="009C362B">
        <w:rPr>
          <w:rFonts w:eastAsia="Franklin Gothic Book" w:cs="Arial"/>
          <w:b/>
          <w:bCs/>
          <w:sz w:val="24"/>
          <w:szCs w:val="20"/>
          <w:lang w:eastAsia="x-none"/>
        </w:rPr>
        <w:t xml:space="preserve"> </w:t>
      </w:r>
    </w:p>
    <w:p w14:paraId="5D60D9E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Non-consensus items that arise during the development and updating of the IL-NTG Methods document will be handled in substantially the same way as non-consensus IL-TRM Updates are addressed. The approach to be used is as follows. </w:t>
      </w:r>
    </w:p>
    <w:p w14:paraId="6793C0CA" w14:textId="77777777" w:rsidR="009F45F0" w:rsidRPr="009C362B" w:rsidRDefault="009F45F0" w:rsidP="009F45F0">
      <w:pPr>
        <w:widowControl/>
        <w:numPr>
          <w:ilvl w:val="0"/>
          <w:numId w:val="16"/>
        </w:numPr>
        <w:spacing w:after="160"/>
        <w:ind w:left="360" w:hanging="180"/>
        <w:jc w:val="left"/>
        <w:rPr>
          <w:rFonts w:eastAsia="Franklin Gothic Book"/>
          <w:sz w:val="22"/>
        </w:rPr>
      </w:pPr>
      <w:r w:rsidRPr="009C362B">
        <w:rPr>
          <w:rFonts w:eastAsia="Franklin Gothic Book"/>
          <w:sz w:val="22"/>
        </w:rPr>
        <w:t>Once the Illinois NTG Working Group</w:t>
      </w:r>
      <w:r w:rsidRPr="009C362B">
        <w:rPr>
          <w:rFonts w:eastAsia="Franklin Gothic Book"/>
          <w:sz w:val="22"/>
          <w:vertAlign w:val="superscript"/>
        </w:rPr>
        <w:footnoteReference w:id="23"/>
      </w:r>
      <w:r w:rsidRPr="009C362B">
        <w:rPr>
          <w:rFonts w:eastAsia="Franklin Gothic Book"/>
          <w:sz w:val="22"/>
        </w:rPr>
        <w:t xml:space="preserve"> has progressed as far as they can on the methodology, and it has been found that there is non-consensus on a specific Net-to-Gross Methods topic or procedure, the Illinois NTG Working Group shall submit to the ICC Staff and the Stakeholder Advisory Group’s (SAG) Technical Advisory Committee (TAC) a Comparison Exhibit of Non-Consensus Net-to-Gross Methods topics/procedures </w:t>
      </w:r>
      <w:r w:rsidRPr="009C362B">
        <w:rPr>
          <w:rFonts w:eastAsia="Franklin Gothic Book"/>
          <w:i/>
          <w:sz w:val="22"/>
        </w:rPr>
        <w:t xml:space="preserve">within 1 week </w:t>
      </w:r>
      <w:r w:rsidRPr="009C362B">
        <w:rPr>
          <w:rFonts w:eastAsia="Franklin Gothic Book"/>
          <w:sz w:val="22"/>
        </w:rPr>
        <w:t xml:space="preserve">after the Illinois NTG Working Group has failed to reach consensus. The TAC will then deliberate on the issue with a goal of reaching consensus. </w:t>
      </w:r>
    </w:p>
    <w:p w14:paraId="2A57F1BB" w14:textId="77777777" w:rsidR="009F45F0" w:rsidRPr="009C362B" w:rsidRDefault="009F45F0" w:rsidP="009F45F0">
      <w:pPr>
        <w:widowControl/>
        <w:numPr>
          <w:ilvl w:val="0"/>
          <w:numId w:val="16"/>
        </w:numPr>
        <w:spacing w:after="160"/>
        <w:ind w:left="360" w:hanging="180"/>
        <w:jc w:val="left"/>
        <w:rPr>
          <w:rFonts w:eastAsia="Franklin Gothic Book"/>
          <w:sz w:val="22"/>
        </w:rPr>
      </w:pPr>
      <w:r w:rsidRPr="009C362B">
        <w:rPr>
          <w:rFonts w:eastAsia="Franklin Gothic Book"/>
          <w:sz w:val="22"/>
        </w:rPr>
        <w:t>If consensus does not emerge in the TAC regarding a particular Net-to-Gross Methods topic or procedure, the Comparison Exhibit of Non-Consensus NTG Methods topics/procedures is then sent to the full SAG for their deliberations and input. The SAG provides a forum where experts on all sides of the contested issue can present their expert opinions in an effort to inform parties of the contested issue and to also facilitate consensus.</w:t>
      </w:r>
    </w:p>
    <w:p w14:paraId="0AE15F70" w14:textId="77777777" w:rsidR="009F45F0" w:rsidRPr="009C362B" w:rsidRDefault="009F45F0" w:rsidP="009F45F0">
      <w:pPr>
        <w:widowControl/>
        <w:numPr>
          <w:ilvl w:val="0"/>
          <w:numId w:val="16"/>
        </w:numPr>
        <w:spacing w:after="160"/>
        <w:ind w:left="360" w:hanging="180"/>
        <w:jc w:val="left"/>
        <w:rPr>
          <w:rFonts w:eastAsia="Franklin Gothic Book"/>
          <w:sz w:val="22"/>
        </w:rPr>
      </w:pPr>
      <w:r w:rsidRPr="009C362B">
        <w:rPr>
          <w:rFonts w:eastAsia="Franklin Gothic Book"/>
          <w:sz w:val="22"/>
        </w:rPr>
        <w:t xml:space="preserve">If the full SAG is unable to reach consensus, the non-consensus item will be referred to the ICC for resolution at the time of the IL-TRM Update proceeding. After receipt of the Comparison Exhibit of Non-Consensus Net-to-Gross Methods topics/procedures, the ICC Staff will submit a Staff Report to the Commission to initiate a proceeding separate from the consensus IL-TRM Update proceeding to resolve the non-consensus Net-to-Gross Methods topics/procedures. </w:t>
      </w:r>
    </w:p>
    <w:p w14:paraId="031710A0" w14:textId="77777777" w:rsidR="009F45F0" w:rsidRPr="009C362B" w:rsidRDefault="009F45F0" w:rsidP="009F45F0">
      <w:pPr>
        <w:keepNext/>
        <w:keepLines/>
        <w:widowControl/>
        <w:numPr>
          <w:ilvl w:val="0"/>
          <w:numId w:val="1"/>
        </w:numPr>
        <w:spacing w:before="120" w:after="160"/>
        <w:jc w:val="left"/>
        <w:outlineLvl w:val="0"/>
        <w:rPr>
          <w:rFonts w:eastAsia="Franklin Gothic Book" w:cs="Arial"/>
          <w:b/>
          <w:bCs/>
          <w:kern w:val="36"/>
          <w:sz w:val="24"/>
          <w:szCs w:val="24"/>
          <w:lang w:eastAsia="x-none"/>
        </w:rPr>
      </w:pPr>
      <w:bookmarkStart w:id="2472" w:name="_Toc437261828"/>
      <w:bookmarkStart w:id="2473" w:name="_Toc441442091"/>
      <w:r w:rsidRPr="009C362B">
        <w:rPr>
          <w:rFonts w:eastAsia="Franklin Gothic Book" w:cs="Arial"/>
          <w:b/>
          <w:bCs/>
          <w:kern w:val="36"/>
          <w:sz w:val="24"/>
          <w:szCs w:val="24"/>
          <w:lang w:eastAsia="x-none"/>
        </w:rPr>
        <w:lastRenderedPageBreak/>
        <w:t>Attribution in Energy Efficiency Programs in General</w:t>
      </w:r>
      <w:bookmarkEnd w:id="2472"/>
      <w:bookmarkEnd w:id="2473"/>
    </w:p>
    <w:p w14:paraId="26E581CC" w14:textId="77777777" w:rsidR="009F45F0" w:rsidRPr="009C362B" w:rsidRDefault="009F45F0" w:rsidP="009F45F0">
      <w:pPr>
        <w:keepNext/>
        <w:keepLines/>
        <w:widowControl/>
        <w:spacing w:after="160"/>
        <w:jc w:val="left"/>
        <w:rPr>
          <w:rFonts w:eastAsia="Franklin Gothic Book"/>
          <w:sz w:val="22"/>
        </w:rPr>
      </w:pPr>
      <w:r w:rsidRPr="009C362B">
        <w:rPr>
          <w:rFonts w:eastAsia="Franklin Gothic Book"/>
          <w:sz w:val="22"/>
        </w:rPr>
        <w:t>One of the most difficult aspects of evaluation, and not just within evaluation of energy efficiency programs, is attributing results to a program. Attribution provides credible evidence that there is a causal link between the program activities and the outcomes achieved by the program. Attribution research estimates the difference between the outcomes and those that would have occurred absent the program (i.e., the counterfactual). Put in research terms, evaluators must reject the null hypothesis of no causality through probabilistic statements (e.g., “strong evidence”, “high probability”). As such, it is important to realize that the concept of the counterfactual cannot be proven with certainty. So even though the NTG ratio is a single value, conceptually it is a probabilistic statement</w:t>
      </w:r>
      <w:r w:rsidRPr="009C362B">
        <w:rPr>
          <w:rFonts w:eastAsia="Franklin Gothic Book"/>
          <w:sz w:val="22"/>
          <w:vertAlign w:val="superscript"/>
        </w:rPr>
        <w:footnoteReference w:id="24"/>
      </w:r>
      <w:r w:rsidRPr="009C362B">
        <w:rPr>
          <w:rFonts w:eastAsia="Franklin Gothic Book"/>
          <w:sz w:val="22"/>
        </w:rPr>
        <w:t>. One of the main academics within evaluation stated that there is a “…total and inevitable absence of certain knowledge [arising] from the methods social scientists use” when assessing the counterfactual. (Shadish, et al., 2002) This statement is not about poor methods, but about the counterfactual itself. Because programs work with people and are not a laboratory experiment that can be replicated over and over, to find out what actions people would have taken absent an intervention, one would need a time machine to take people back in time and not provide the program. Since time machines do not exist, evaluators have developed methods that approximate the counterfactual to the best of their ability.</w:t>
      </w:r>
    </w:p>
    <w:p w14:paraId="4DB1476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For energy efficiency programs, evaluators differentiate between savings at a “gross” and “net” level as described below in the short set of relevant definitions. These definitions are not all encompassing or meant to restrict evaluation in any way, but to provide context before additional detail is provided in later sections. Research to determine attribution occurs to allow for a better understanding of the net level of savings.</w:t>
      </w:r>
    </w:p>
    <w:p w14:paraId="250C1DAC" w14:textId="77777777" w:rsidR="009F45F0" w:rsidRPr="009C362B" w:rsidRDefault="009F45F0" w:rsidP="009F45F0">
      <w:pPr>
        <w:widowControl/>
        <w:spacing w:after="0"/>
        <w:jc w:val="left"/>
        <w:rPr>
          <w:rFonts w:eastAsia="Franklin Gothic Book"/>
          <w:sz w:val="22"/>
        </w:rPr>
      </w:pPr>
    </w:p>
    <w:p w14:paraId="5CDB0342" w14:textId="77777777" w:rsidR="009F45F0" w:rsidRPr="009C362B" w:rsidRDefault="009F45F0" w:rsidP="009F45F0">
      <w:pPr>
        <w:widowControl/>
        <w:spacing w:after="160"/>
        <w:jc w:val="left"/>
        <w:rPr>
          <w:rFonts w:eastAsia="Franklin Gothic Book"/>
          <w:b/>
          <w:bCs/>
          <w:sz w:val="22"/>
        </w:rPr>
      </w:pPr>
      <w:r w:rsidRPr="009C362B">
        <w:rPr>
          <w:rFonts w:eastAsia="Franklin Gothic Book"/>
          <w:b/>
          <w:bCs/>
          <w:sz w:val="22"/>
        </w:rPr>
        <w:t>Relevant Definitions:</w:t>
      </w:r>
    </w:p>
    <w:tbl>
      <w:tblPr>
        <w:tblStyle w:val="GridTable1Light1"/>
        <w:tblW w:w="9065" w:type="dxa"/>
        <w:jc w:val="center"/>
        <w:tblLook w:val="04A0" w:firstRow="1" w:lastRow="0" w:firstColumn="1" w:lastColumn="0" w:noHBand="0" w:noVBand="1"/>
      </w:tblPr>
      <w:tblGrid>
        <w:gridCol w:w="1345"/>
        <w:gridCol w:w="1844"/>
        <w:gridCol w:w="5876"/>
      </w:tblGrid>
      <w:tr w:rsidR="009F45F0" w:rsidRPr="00FF0879" w14:paraId="11961103" w14:textId="77777777" w:rsidTr="004F7320">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5918E885"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Concept</w:t>
            </w:r>
          </w:p>
        </w:tc>
        <w:tc>
          <w:tcPr>
            <w:tcW w:w="1844" w:type="dxa"/>
          </w:tcPr>
          <w:p w14:paraId="2B9D2596"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Term</w:t>
            </w:r>
          </w:p>
        </w:tc>
        <w:tc>
          <w:tcPr>
            <w:tcW w:w="5876" w:type="dxa"/>
          </w:tcPr>
          <w:p w14:paraId="46B7BB37"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Definition </w:t>
            </w:r>
          </w:p>
        </w:tc>
      </w:tr>
      <w:tr w:rsidR="009F45F0" w:rsidRPr="00FF0879" w14:paraId="5140C853"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restart"/>
            <w:vAlign w:val="center"/>
          </w:tcPr>
          <w:p w14:paraId="4517665F"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Consumers</w:t>
            </w:r>
          </w:p>
        </w:tc>
        <w:tc>
          <w:tcPr>
            <w:tcW w:w="1844" w:type="dxa"/>
            <w:vAlign w:val="center"/>
          </w:tcPr>
          <w:p w14:paraId="2DBF32E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Nonparticipant</w:t>
            </w:r>
          </w:p>
        </w:tc>
        <w:tc>
          <w:tcPr>
            <w:tcW w:w="5876" w:type="dxa"/>
          </w:tcPr>
          <w:p w14:paraId="1B100948"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Any consumer who was eligible but did not participate in the subject efficiency program, in a given program year.</w:t>
            </w:r>
          </w:p>
        </w:tc>
      </w:tr>
      <w:tr w:rsidR="009F45F0" w:rsidRPr="00FF0879" w14:paraId="51825300"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3D5208B2" w14:textId="77777777" w:rsidR="009F45F0" w:rsidRPr="009C362B" w:rsidRDefault="009F45F0" w:rsidP="00CC2784">
            <w:pPr>
              <w:widowControl/>
              <w:spacing w:after="0"/>
              <w:jc w:val="left"/>
              <w:rPr>
                <w:rFonts w:eastAsia="Franklin Gothic Book"/>
                <w:sz w:val="22"/>
              </w:rPr>
            </w:pPr>
          </w:p>
        </w:tc>
        <w:tc>
          <w:tcPr>
            <w:tcW w:w="1844" w:type="dxa"/>
            <w:vAlign w:val="center"/>
          </w:tcPr>
          <w:p w14:paraId="0F2467C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Participant</w:t>
            </w:r>
          </w:p>
        </w:tc>
        <w:tc>
          <w:tcPr>
            <w:tcW w:w="5876" w:type="dxa"/>
          </w:tcPr>
          <w:p w14:paraId="02AD682E"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A consumer that received a service offered through the subject efficiency program, in a given program year; also called </w:t>
            </w:r>
            <w:r w:rsidRPr="009C362B">
              <w:rPr>
                <w:rFonts w:eastAsia="Franklin Gothic Book"/>
                <w:i/>
                <w:iCs/>
                <w:sz w:val="22"/>
              </w:rPr>
              <w:t>program participant</w:t>
            </w:r>
            <w:r w:rsidRPr="009C362B">
              <w:rPr>
                <w:rFonts w:eastAsia="Franklin Gothic Book"/>
                <w:sz w:val="22"/>
              </w:rPr>
              <w:t>. The term “service” is used in this definition to suggest that the service can be a wide variety of inducements, including financial rebates, technical assistance, product installations, training, energy efficiency information or other services, items, or conditions. Each evaluation plan should define “participant” as it applies to the specific evaluation.</w:t>
            </w:r>
          </w:p>
        </w:tc>
      </w:tr>
      <w:tr w:rsidR="009F45F0" w:rsidRPr="00FF0879" w14:paraId="6E551173"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0FB6F9E0"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Impacts</w:t>
            </w:r>
          </w:p>
        </w:tc>
        <w:tc>
          <w:tcPr>
            <w:tcW w:w="1844" w:type="dxa"/>
            <w:vAlign w:val="center"/>
          </w:tcPr>
          <w:p w14:paraId="799CCCCE"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Gross Impacts</w:t>
            </w:r>
          </w:p>
        </w:tc>
        <w:tc>
          <w:tcPr>
            <w:tcW w:w="5876" w:type="dxa"/>
          </w:tcPr>
          <w:p w14:paraId="0F69F127"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The change in energy consumption and/or demand that results directly from program-related actions taken by participants in an energy efficiency program, regardless of why they participated.</w:t>
            </w:r>
          </w:p>
        </w:tc>
      </w:tr>
      <w:tr w:rsidR="009F45F0" w:rsidRPr="00FF0879" w14:paraId="3013E0C4"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restart"/>
            <w:vAlign w:val="center"/>
          </w:tcPr>
          <w:p w14:paraId="508B5007"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lastRenderedPageBreak/>
              <w:t>Attribution of Impacts</w:t>
            </w:r>
          </w:p>
        </w:tc>
        <w:tc>
          <w:tcPr>
            <w:tcW w:w="1844" w:type="dxa"/>
            <w:vAlign w:val="center"/>
          </w:tcPr>
          <w:p w14:paraId="0B8A0213"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Net Impacts </w:t>
            </w:r>
          </w:p>
        </w:tc>
        <w:tc>
          <w:tcPr>
            <w:tcW w:w="5876" w:type="dxa"/>
          </w:tcPr>
          <w:p w14:paraId="487E4B19"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The change in energy consumption and/or demand that is attributable to a particular energy efficiency program. This change in energy use and/or demand may include, implicitly or explicitly, consideration of factors such as free ridership, participant and nonparticipant spillover, and induced market effects. These factors may be considered in how a baseline is defined (e.g., common practice) and/or in adjustments to gross savings values.</w:t>
            </w:r>
          </w:p>
        </w:tc>
      </w:tr>
      <w:tr w:rsidR="009F45F0" w:rsidRPr="00FF0879" w14:paraId="7E0ACFE8"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ign w:val="center"/>
          </w:tcPr>
          <w:p w14:paraId="05A27B26" w14:textId="77777777" w:rsidR="009F45F0" w:rsidRPr="009C362B" w:rsidRDefault="009F45F0" w:rsidP="00CC2784">
            <w:pPr>
              <w:widowControl/>
              <w:spacing w:after="0"/>
              <w:jc w:val="left"/>
              <w:rPr>
                <w:rFonts w:eastAsia="Franklin Gothic Book"/>
                <w:sz w:val="22"/>
              </w:rPr>
            </w:pPr>
          </w:p>
        </w:tc>
        <w:tc>
          <w:tcPr>
            <w:tcW w:w="1844" w:type="dxa"/>
            <w:vAlign w:val="center"/>
          </w:tcPr>
          <w:p w14:paraId="455B2045"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Net-to-Gross Ratio</w:t>
            </w:r>
          </w:p>
        </w:tc>
        <w:tc>
          <w:tcPr>
            <w:tcW w:w="5876" w:type="dxa"/>
          </w:tcPr>
          <w:p w14:paraId="53F1CB2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A factor representing net program savings divided by gross program savings that is applied to gross program impacts to convert them into net program impacts. The factor itself may be made up of a variety of factors that create differences between gross and net savings, commonly including free riders and spillover. The factor can be estimated and applied separately to either energy or demand savings.</w:t>
            </w:r>
          </w:p>
        </w:tc>
      </w:tr>
      <w:tr w:rsidR="009F45F0" w:rsidRPr="00FF0879" w14:paraId="48957BEF"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ign w:val="center"/>
          </w:tcPr>
          <w:p w14:paraId="7FD70172" w14:textId="77777777" w:rsidR="009F45F0" w:rsidRPr="009C362B" w:rsidRDefault="009F45F0" w:rsidP="00CC2784">
            <w:pPr>
              <w:widowControl/>
              <w:spacing w:after="0"/>
              <w:jc w:val="left"/>
              <w:rPr>
                <w:rFonts w:eastAsia="Franklin Gothic Book"/>
                <w:sz w:val="22"/>
              </w:rPr>
            </w:pPr>
          </w:p>
        </w:tc>
        <w:tc>
          <w:tcPr>
            <w:tcW w:w="1844" w:type="dxa"/>
            <w:vAlign w:val="center"/>
          </w:tcPr>
          <w:p w14:paraId="765F7084"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Free Rider </w:t>
            </w:r>
          </w:p>
        </w:tc>
        <w:tc>
          <w:tcPr>
            <w:tcW w:w="5876" w:type="dxa"/>
          </w:tcPr>
          <w:p w14:paraId="466C6CC4"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A program participant who would have implemented the program’s measure(s) or practice(s) in the absence of the program. Free riders can be (1) total, in which the participant’s activity would have completely replicated the program measure; (2) partial, in which the participant’s activity would have partially replicated the program measure; or (3) deferred, in which the participant’s activity would have partially or completely replicated the program measure, but at a future time.</w:t>
            </w:r>
          </w:p>
        </w:tc>
      </w:tr>
      <w:tr w:rsidR="009F45F0" w:rsidRPr="00FF0879" w14:paraId="151DAFA1"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29C06CC6" w14:textId="77777777" w:rsidR="009F45F0" w:rsidRPr="009C362B" w:rsidRDefault="009F45F0" w:rsidP="00CC2784">
            <w:pPr>
              <w:widowControl/>
              <w:spacing w:after="0"/>
              <w:jc w:val="left"/>
              <w:rPr>
                <w:rFonts w:eastAsia="Franklin Gothic Book"/>
                <w:sz w:val="22"/>
              </w:rPr>
            </w:pPr>
          </w:p>
        </w:tc>
        <w:tc>
          <w:tcPr>
            <w:tcW w:w="1844" w:type="dxa"/>
            <w:vAlign w:val="center"/>
          </w:tcPr>
          <w:p w14:paraId="56199F7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Spillover</w:t>
            </w:r>
          </w:p>
        </w:tc>
        <w:tc>
          <w:tcPr>
            <w:tcW w:w="5876" w:type="dxa"/>
          </w:tcPr>
          <w:p w14:paraId="3006EF79"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 xml:space="preserve">Reductions in energy consumption and/or demand caused by the presence of an energy efficiency program, beyond the program-claimed gross savings of the participants. There can be participant and/or nonparticipant spillover. </w:t>
            </w:r>
            <w:r w:rsidRPr="009C362B">
              <w:rPr>
                <w:rFonts w:eastAsia="Franklin Gothic Book"/>
                <w:i/>
                <w:iCs/>
                <w:sz w:val="22"/>
              </w:rPr>
              <w:t xml:space="preserve">Participant spillover </w:t>
            </w:r>
            <w:r w:rsidRPr="009C362B">
              <w:rPr>
                <w:rFonts w:eastAsia="Franklin Gothic Book"/>
                <w:sz w:val="22"/>
              </w:rPr>
              <w:t xml:space="preserve">is the additional energy savings that occur as a result of the program’s influence when a program participant independently installs incremental energy efficiency measures or applies energy-saving practices after having participated in the energy efficiency program. </w:t>
            </w:r>
            <w:r w:rsidRPr="009C362B">
              <w:rPr>
                <w:rFonts w:eastAsia="Franklin Gothic Book"/>
                <w:i/>
                <w:iCs/>
                <w:sz w:val="22"/>
              </w:rPr>
              <w:t xml:space="preserve">Nonparticipant spillover </w:t>
            </w:r>
            <w:r w:rsidRPr="009C362B">
              <w:rPr>
                <w:rFonts w:eastAsia="Franklin Gothic Book"/>
                <w:sz w:val="22"/>
              </w:rPr>
              <w:t>refers to energy savings that occur when a program nonparticipant installs energy efficiency measures or applies energy savings practices as a result of a program’s influence.</w:t>
            </w:r>
          </w:p>
        </w:tc>
      </w:tr>
      <w:tr w:rsidR="009F45F0" w:rsidRPr="00FF0879" w14:paraId="76003DBD"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restart"/>
            <w:vAlign w:val="center"/>
          </w:tcPr>
          <w:p w14:paraId="2EE76F95"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Markets</w:t>
            </w:r>
          </w:p>
        </w:tc>
        <w:tc>
          <w:tcPr>
            <w:tcW w:w="1844" w:type="dxa"/>
            <w:vAlign w:val="center"/>
          </w:tcPr>
          <w:p w14:paraId="7FB07487"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Market</w:t>
            </w:r>
          </w:p>
        </w:tc>
        <w:tc>
          <w:tcPr>
            <w:tcW w:w="5876" w:type="dxa"/>
          </w:tcPr>
          <w:p w14:paraId="2F73513C"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The commercial activity (e.g., manufacturing, distributing, buying, and selling) associated with products and services that affect energy use.</w:t>
            </w:r>
          </w:p>
        </w:tc>
      </w:tr>
      <w:tr w:rsidR="009F45F0" w:rsidRPr="00FF0879" w14:paraId="3AC971AF"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024D7ECA" w14:textId="77777777" w:rsidR="009F45F0" w:rsidRPr="009C362B" w:rsidRDefault="009F45F0" w:rsidP="00CC2784">
            <w:pPr>
              <w:widowControl/>
              <w:spacing w:after="0"/>
              <w:jc w:val="left"/>
              <w:rPr>
                <w:rFonts w:eastAsia="Franklin Gothic Book"/>
                <w:sz w:val="22"/>
              </w:rPr>
            </w:pPr>
          </w:p>
        </w:tc>
        <w:tc>
          <w:tcPr>
            <w:tcW w:w="1844" w:type="dxa"/>
            <w:vAlign w:val="center"/>
          </w:tcPr>
          <w:p w14:paraId="7205BA0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Market Effects</w:t>
            </w:r>
          </w:p>
        </w:tc>
        <w:tc>
          <w:tcPr>
            <w:tcW w:w="5876" w:type="dxa"/>
          </w:tcPr>
          <w:p w14:paraId="60BFD7D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 xml:space="preserve">A change in the structure of a market or the behavior of participants in a market that is reflective of an increase (or decrease) in the adoption of energy efficient products, services, or practices and is causally related to market interventions (e.g., programs). Examples of market effects include increased levels of awareness of energy efficient technologies among customers and suppliers, increased </w:t>
            </w:r>
            <w:r w:rsidRPr="009C362B">
              <w:rPr>
                <w:rFonts w:eastAsia="Franklin Gothic Book"/>
                <w:sz w:val="22"/>
              </w:rPr>
              <w:lastRenderedPageBreak/>
              <w:t>availability of energy efficient technologies through retail channels, reduced prices for energy efficient models, build out of energy efficient model lines, and—the end goal— increased market share for energy efficient goods, services, and design practices.</w:t>
            </w:r>
          </w:p>
        </w:tc>
      </w:tr>
      <w:tr w:rsidR="009F45F0" w:rsidRPr="00FF0879" w14:paraId="26147FA6" w14:textId="77777777" w:rsidTr="004F7320">
        <w:trPr>
          <w:trHeight w:val="3032"/>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5D1B2116" w14:textId="77777777" w:rsidR="009F45F0" w:rsidRPr="009C362B" w:rsidRDefault="009F45F0" w:rsidP="00CC2784">
            <w:pPr>
              <w:widowControl/>
              <w:spacing w:after="0"/>
              <w:jc w:val="left"/>
              <w:rPr>
                <w:rFonts w:eastAsia="Franklin Gothic Book"/>
                <w:sz w:val="22"/>
              </w:rPr>
            </w:pPr>
          </w:p>
        </w:tc>
        <w:tc>
          <w:tcPr>
            <w:tcW w:w="1844" w:type="dxa"/>
            <w:vAlign w:val="center"/>
          </w:tcPr>
          <w:p w14:paraId="74D1330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Market Assessment</w:t>
            </w:r>
          </w:p>
        </w:tc>
        <w:tc>
          <w:tcPr>
            <w:tcW w:w="5876" w:type="dxa"/>
            <w:vAlign w:val="center"/>
          </w:tcPr>
          <w:p w14:paraId="189EFB1E"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An analysis that provides an assessment of how and how well a specific market or market segment is functioning with respect to the definition of well-functioning markets or with respect to other specific policy objectives. A market assessment generally includes a characterization or description of the specific market or market segments, including a description of the types and number of buyers and sellers in the market, the key actors that influence the market, the type and number of transactions that occur on an annual basis, and the extent to which market participants consider energy efficiency an important part of these transactions. This analysis may also include an assessment of whether a market has been sufficiently transformed to justify a reduction or elimination of specific program interventions. Market assessment can be blended with strategic planning analysis to produce recommended program designs or budgets. One particular kind of market assess</w:t>
            </w:r>
            <w:r w:rsidRPr="009C362B">
              <w:rPr>
                <w:rFonts w:eastAsia="Franklin Gothic Book"/>
                <w:sz w:val="22"/>
              </w:rPr>
              <w:softHyphen/>
              <w:t>ment effort is a baseline study, or the characterization of a market before the commencement of a specific intervention in the market for the purpose of guiding the intervention and/or assessing its effectiveness later.</w:t>
            </w:r>
          </w:p>
        </w:tc>
      </w:tr>
    </w:tbl>
    <w:p w14:paraId="7B71BD4C" w14:textId="77777777" w:rsidR="009F45F0" w:rsidRPr="009C362B" w:rsidRDefault="009F45F0" w:rsidP="009F45F0">
      <w:pPr>
        <w:widowControl/>
        <w:spacing w:after="160"/>
        <w:jc w:val="left"/>
        <w:rPr>
          <w:rFonts w:eastAsia="Franklin Gothic Book"/>
          <w:i/>
          <w:szCs w:val="20"/>
        </w:rPr>
      </w:pPr>
      <w:r w:rsidRPr="009C362B">
        <w:rPr>
          <w:rFonts w:eastAsia="Franklin Gothic Book"/>
          <w:i/>
          <w:szCs w:val="20"/>
        </w:rPr>
        <w:t xml:space="preserve">Source: </w:t>
      </w:r>
      <w:r w:rsidRPr="009C362B">
        <w:rPr>
          <w:rFonts w:eastAsia="Franklin Gothic Book"/>
          <w:szCs w:val="20"/>
        </w:rPr>
        <w:t xml:space="preserve">Derived from State and Local Energy Efficiency Action Network. 2012. </w:t>
      </w:r>
      <w:r w:rsidRPr="009C362B">
        <w:rPr>
          <w:rFonts w:eastAsia="Franklin Gothic Book"/>
          <w:i/>
          <w:iCs/>
          <w:szCs w:val="20"/>
        </w:rPr>
        <w:t>Energy Efficiency Program Impact Evaluation Guide</w:t>
      </w:r>
      <w:r w:rsidRPr="009C362B">
        <w:rPr>
          <w:rFonts w:eastAsia="Franklin Gothic Book"/>
          <w:szCs w:val="20"/>
        </w:rPr>
        <w:t>. Prepared by Steven R. Schiller, Schiller Consulting, Inc., www.seeaction.energy.gov.</w:t>
      </w:r>
    </w:p>
    <w:p w14:paraId="5577FD13" w14:textId="77777777" w:rsidR="009F45F0" w:rsidRPr="009C362B" w:rsidRDefault="009F45F0" w:rsidP="009F45F0">
      <w:pPr>
        <w:keepNext/>
        <w:widowControl/>
        <w:spacing w:after="100" w:line="276" w:lineRule="auto"/>
        <w:jc w:val="left"/>
        <w:rPr>
          <w:rFonts w:eastAsia="Franklin Gothic Book"/>
          <w:sz w:val="22"/>
        </w:rPr>
      </w:pPr>
      <w:r w:rsidRPr="009C362B">
        <w:rPr>
          <w:rFonts w:eastAsia="Franklin Gothic Book"/>
          <w:sz w:val="22"/>
        </w:rPr>
        <w:br w:type="page"/>
      </w:r>
    </w:p>
    <w:p w14:paraId="7734B477" w14:textId="77777777" w:rsidR="009F45F0" w:rsidRPr="009C362B" w:rsidRDefault="009F45F0" w:rsidP="009F45F0">
      <w:pPr>
        <w:keepNext/>
        <w:widowControl/>
        <w:numPr>
          <w:ilvl w:val="0"/>
          <w:numId w:val="19"/>
        </w:numPr>
        <w:spacing w:before="120" w:after="160"/>
        <w:jc w:val="left"/>
        <w:outlineLvl w:val="0"/>
        <w:rPr>
          <w:rFonts w:eastAsia="Franklin Gothic Book" w:cs="Arial"/>
          <w:b/>
          <w:bCs/>
          <w:kern w:val="36"/>
          <w:sz w:val="24"/>
          <w:szCs w:val="24"/>
          <w:lang w:eastAsia="x-none"/>
        </w:rPr>
      </w:pPr>
      <w:bookmarkStart w:id="2474" w:name="_Toc437261829"/>
      <w:bookmarkStart w:id="2475" w:name="_Toc441442092"/>
      <w:r w:rsidRPr="009C362B">
        <w:rPr>
          <w:rFonts w:eastAsia="Franklin Gothic Book" w:cs="Arial"/>
          <w:b/>
          <w:bCs/>
          <w:kern w:val="36"/>
          <w:sz w:val="24"/>
          <w:szCs w:val="24"/>
          <w:lang w:eastAsia="x-none"/>
        </w:rPr>
        <w:lastRenderedPageBreak/>
        <w:t>Attribution within the Commercial, Industrial, and Public Sectors</w:t>
      </w:r>
      <w:bookmarkEnd w:id="2474"/>
      <w:bookmarkEnd w:id="2475"/>
    </w:p>
    <w:p w14:paraId="3BFC2F0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Over thirty programs across a number of types of Commercial, Industrial, or Public Sector programs are expected to be offered in Illinois in electric program year 8 (EPY8) and gas program year 5 (GPY5) (i.e., June 2015 – May 2016). The evaluation team has worked partially through the NTG method for the Commercial &amp; Industrial (C&amp;I) and Public Sector Standard/Prescriptive and Custom programs. Future updates to this document will include a full NTG method for these programs as well as other programs. </w:t>
      </w:r>
    </w:p>
    <w:p w14:paraId="54A49AF9"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76" w:name="_Toc437261830"/>
      <w:bookmarkStart w:id="2477" w:name="_Toc441442093"/>
      <w:r w:rsidRPr="009C362B">
        <w:rPr>
          <w:rFonts w:eastAsia="Franklin Gothic Book" w:cs="Arial"/>
          <w:b/>
          <w:bCs/>
          <w:sz w:val="24"/>
          <w:szCs w:val="20"/>
          <w:lang w:eastAsia="x-none"/>
        </w:rPr>
        <w:t>Standard/Prescriptive and Custom Programs</w:t>
      </w:r>
      <w:bookmarkEnd w:id="2476"/>
      <w:bookmarkEnd w:id="2477"/>
    </w:p>
    <w:p w14:paraId="49DA193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All C&amp;I and Public Sector Standard/Prescriptive and Custom programs offered in Illinois in GPY5/EPY8 are similar enough in scope and implementation to fall under the consistent methods outlined in this section. The detail drafted below documents agreements reached by the evaluation teams through approximately 10 hours of discussion spread out over five meetings which began in October 2014 and continued through early January 2015. Additionally, evaluators spent considerable amount of time prior to official meetings delving into NTG details. Consensus reached so far pertains to the self-report approach and is documented below. </w:t>
      </w:r>
    </w:p>
    <w:p w14:paraId="4F068695" w14:textId="77777777" w:rsidR="009F45F0" w:rsidRPr="009C362B" w:rsidRDefault="009F45F0" w:rsidP="009F45F0">
      <w:pPr>
        <w:widowControl/>
        <w:numPr>
          <w:ilvl w:val="2"/>
          <w:numId w:val="1"/>
        </w:numPr>
        <w:spacing w:before="120" w:after="160"/>
        <w:jc w:val="left"/>
        <w:outlineLvl w:val="2"/>
        <w:rPr>
          <w:rFonts w:eastAsia="Franklin Gothic Book" w:cs="Arial"/>
          <w:b/>
          <w:bCs/>
          <w:sz w:val="24"/>
          <w:szCs w:val="24"/>
          <w:lang w:eastAsia="x-none"/>
        </w:rPr>
      </w:pPr>
      <w:bookmarkStart w:id="2478" w:name="_Toc437261831"/>
      <w:bookmarkStart w:id="2479" w:name="_Toc441442094"/>
      <w:r w:rsidRPr="009C362B">
        <w:rPr>
          <w:rFonts w:eastAsia="Franklin Gothic Book" w:cs="Arial"/>
          <w:b/>
          <w:bCs/>
          <w:sz w:val="24"/>
          <w:szCs w:val="24"/>
          <w:lang w:eastAsia="x-none"/>
        </w:rPr>
        <w:t>Free Ridership</w:t>
      </w:r>
      <w:bookmarkEnd w:id="2478"/>
      <w:bookmarkEnd w:id="2479"/>
    </w:p>
    <w:p w14:paraId="4865EB0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There have been several core agreements reached by the evaluation teams. These agreements should reduce potential methodological differences employed by different evaluation contractors. Each is bulleted below.</w:t>
      </w:r>
    </w:p>
    <w:p w14:paraId="08F650C6"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cs="Arial"/>
          <w:b/>
          <w:bCs/>
          <w:sz w:val="22"/>
          <w:szCs w:val="20"/>
          <w:u w:val="single"/>
          <w:lang w:eastAsia="x-none"/>
        </w:rPr>
        <w:t>Multiple Questions</w:t>
      </w:r>
      <w:r w:rsidRPr="009C362B">
        <w:rPr>
          <w:rFonts w:eastAsia="Franklin Gothic Book" w:cs="Arial"/>
          <w:b/>
          <w:bCs/>
          <w:sz w:val="22"/>
          <w:szCs w:val="20"/>
          <w:lang w:eastAsia="x-none"/>
        </w:rPr>
        <w:t xml:space="preserve">: </w:t>
      </w:r>
      <w:r w:rsidRPr="009C362B">
        <w:rPr>
          <w:rFonts w:eastAsia="Franklin Gothic Book"/>
          <w:sz w:val="22"/>
        </w:rPr>
        <w:t>Evaluators will use program participant responses to multiple survey questions as inputs to the free ridership calculation algorithm. Evaluators will not use the response to a single question to establish a survey respondent as either a complete free rider or a complete non-free rider.</w:t>
      </w:r>
    </w:p>
    <w:p w14:paraId="6C857E9D"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Program and Non-Program Factors</w:t>
      </w:r>
      <w:r w:rsidRPr="009C362B">
        <w:rPr>
          <w:rFonts w:eastAsia="Franklin Gothic Book"/>
          <w:b/>
          <w:sz w:val="22"/>
        </w:rPr>
        <w:t xml:space="preserve">: </w:t>
      </w:r>
      <w:r w:rsidRPr="009C362B">
        <w:rPr>
          <w:rFonts w:eastAsia="Franklin Gothic Book"/>
          <w:sz w:val="22"/>
        </w:rPr>
        <w:t>Evaluators will administer survey questions to obtain respondent ratings on a numeric scale of the impact, influence, or importance on the decision to implement energy efficiency measures or take energy efficiency actions. A series of questions will focus on factors that the evaluator determines are a function of the program. Such program factors may, for instance, include availability of the program incentive, technical assistance from program staff, program staff recommendations, program-administrator marketing materials, and endorsement or recommendation by utility account manager or program partner staff. Previous experience with the program is not a program factor for purposes of obtaining respondent ratings of program impact, influence, or importance on the decision to implement energy efficiency measures. Evaluators will also administer a series of questions to obtain respondent ratings on a numeric scale of the impact, influence, or importance on the decision to implement energy efficiency measures or factors that the evaluator determines are not a function of the program. Such non-program factors may include, for example, age or condition of existing equipment, previous experience with the measure, standard business or industry practice, and organizational policy or guidelines.</w:t>
      </w:r>
    </w:p>
    <w:p w14:paraId="58574033"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Mediation of Numeric Scales</w:t>
      </w:r>
      <w:r w:rsidRPr="009C362B">
        <w:rPr>
          <w:rFonts w:eastAsia="Franklin Gothic Book"/>
          <w:b/>
          <w:sz w:val="22"/>
        </w:rPr>
        <w:t xml:space="preserve">: </w:t>
      </w:r>
      <w:r w:rsidRPr="009C362B">
        <w:rPr>
          <w:rFonts w:eastAsia="Franklin Gothic Book"/>
          <w:sz w:val="22"/>
        </w:rPr>
        <w:t xml:space="preserve">Evaluators will administer survey questions referencing numeric scoring scales for the purpose of quantifying free ridership. The numeric scales shall be based upon 11 points ranging from 0 to 10. Survey respondent numeric scores obtained from the administration of these questions will serve as inputs to the applied free ridership calculation algorithm. In calculating free ridership, survey respondent numeric scores may be mediated by other algorithmic components. </w:t>
      </w:r>
    </w:p>
    <w:p w14:paraId="2646C569"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lastRenderedPageBreak/>
        <w:t>Vendor Recommendations</w:t>
      </w:r>
      <w:r w:rsidRPr="009C362B">
        <w:rPr>
          <w:rFonts w:eastAsia="Franklin Gothic Book"/>
          <w:b/>
          <w:sz w:val="22"/>
        </w:rPr>
        <w:t>:</w:t>
      </w:r>
      <w:r w:rsidRPr="009C362B">
        <w:rPr>
          <w:rFonts w:eastAsia="Franklin Gothic Book"/>
          <w:sz w:val="22"/>
        </w:rPr>
        <w:t xml:space="preserve"> Equipment vendor or contractor recommendations may also be a program factor to the extent that such recommendation is a function of the program. The evaluator may administer survey questions to vendors or contractors to verify their involvement with participant projects and to obtain respondent ratings – on a numeric scale – of the impact, influence, or importance of the program on the decision to recommend the energy efficiency measure(s) to the program participant.</w:t>
      </w:r>
    </w:p>
    <w:p w14:paraId="041021AB"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Counterposing Program and Non-Program Factors</w:t>
      </w:r>
      <w:r w:rsidRPr="009C362B">
        <w:rPr>
          <w:rFonts w:eastAsia="Franklin Gothic Book"/>
          <w:b/>
          <w:sz w:val="22"/>
        </w:rPr>
        <w:t>:</w:t>
      </w:r>
      <w:r w:rsidRPr="009C362B">
        <w:rPr>
          <w:rFonts w:eastAsia="Franklin Gothic Book"/>
          <w:sz w:val="22"/>
        </w:rPr>
        <w:t xml:space="preserve"> Evaluators will administer a survey question that asks respondents to quantify the impact, influence, or importance on the decision to implement energy efficiency measures of factors that the evaluator determines are a function of the program relative to factors that the evaluator determines are not a function of the program. </w:t>
      </w:r>
    </w:p>
    <w:p w14:paraId="79E84C66"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Likelihood to Implement</w:t>
      </w:r>
      <w:r w:rsidRPr="009C362B">
        <w:rPr>
          <w:rFonts w:eastAsia="Franklin Gothic Book"/>
          <w:b/>
          <w:sz w:val="22"/>
        </w:rPr>
        <w:t>:</w:t>
      </w:r>
      <w:r w:rsidRPr="009C362B">
        <w:rPr>
          <w:rFonts w:eastAsia="Franklin Gothic Book"/>
          <w:sz w:val="22"/>
        </w:rPr>
        <w:t xml:space="preserve"> Evaluators will administer a survey question to obtain respondent ratings on a numeric scale of the likelihood of the respondent, in the absence of the program, to implement specified energy efficiency measures. The evaluator may administer questions to collect respondent self-report data regarding the respondent course of action, in the absence of the program, relating to the likelihood and timing of implementation, project scope, and measure characteristics.</w:t>
      </w:r>
    </w:p>
    <w:p w14:paraId="5FC7D67F"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Consistency Checks</w:t>
      </w:r>
      <w:r w:rsidRPr="009C362B">
        <w:rPr>
          <w:rFonts w:eastAsia="Franklin Gothic Book"/>
          <w:b/>
          <w:sz w:val="22"/>
        </w:rPr>
        <w:t>:</w:t>
      </w:r>
      <w:r w:rsidRPr="009C362B">
        <w:rPr>
          <w:rFonts w:eastAsia="Franklin Gothic Book"/>
          <w:sz w:val="22"/>
        </w:rPr>
        <w:t xml:space="preserve"> Evaluators should administer survey questions as checks on the consistency of responses associated with a core free ridership assessment methodology. Evaluators may also reference available data, including consistency check data, to perform documented modifications to individual free ridership estimates resulting from the application of a core free ridership assessment methodology.</w:t>
      </w:r>
    </w:p>
    <w:p w14:paraId="107CA04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survey questions referenced above constitute basic guidelines for evaluators to use in the development and application of a core free ridership assessment methodology – these survey questions are not all encompassing and other survey questions may be asked by evaluators. </w:t>
      </w:r>
    </w:p>
    <w:p w14:paraId="181D8AFA" w14:textId="77777777" w:rsidR="009F45F0" w:rsidRPr="009C362B" w:rsidRDefault="009F45F0" w:rsidP="009F45F0">
      <w:pPr>
        <w:keepNext/>
        <w:widowControl/>
        <w:numPr>
          <w:ilvl w:val="3"/>
          <w:numId w:val="1"/>
        </w:numPr>
        <w:spacing w:before="120" w:after="160"/>
        <w:jc w:val="left"/>
        <w:outlineLvl w:val="3"/>
        <w:rPr>
          <w:rFonts w:eastAsia="Franklin Gothic Book" w:cs="Arial"/>
          <w:b/>
          <w:bCs/>
          <w:sz w:val="22"/>
          <w:szCs w:val="20"/>
          <w:lang w:eastAsia="x-none"/>
        </w:rPr>
      </w:pPr>
      <w:r w:rsidRPr="009C362B">
        <w:rPr>
          <w:rFonts w:eastAsia="Franklin Gothic Book" w:cs="Arial"/>
          <w:b/>
          <w:bCs/>
          <w:sz w:val="22"/>
          <w:szCs w:val="20"/>
          <w:lang w:eastAsia="x-none"/>
        </w:rPr>
        <w:t>Scoring Algorithm</w:t>
      </w:r>
    </w:p>
    <w:p w14:paraId="406961B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evaluation teams have not yet reached agreement on the specific algorithm to use. There have been thoughtful discussions around the status quo algorithms, multiplying specific inputs rather than averaging them, and including partial free ridership through a very different approach of time-varying free ridership values</w:t>
      </w:r>
      <w:r w:rsidRPr="009C362B">
        <w:rPr>
          <w:rFonts w:eastAsia="Franklin Gothic Book"/>
          <w:color w:val="000000"/>
          <w:sz w:val="22"/>
          <w:vertAlign w:val="superscript"/>
        </w:rPr>
        <w:footnoteReference w:id="25"/>
      </w:r>
      <w:r w:rsidRPr="009C362B">
        <w:rPr>
          <w:rFonts w:eastAsia="Franklin Gothic Book"/>
          <w:sz w:val="22"/>
        </w:rPr>
        <w:t xml:space="preserve">. </w:t>
      </w:r>
    </w:p>
    <w:p w14:paraId="25D6EC4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evaluation teams will continue discussions in 2015 with the intent of using future evaluations to pilot the algorithms. </w:t>
      </w:r>
    </w:p>
    <w:p w14:paraId="4133DD47" w14:textId="77777777" w:rsidR="009F45F0" w:rsidRPr="009C362B" w:rsidRDefault="009F45F0" w:rsidP="009F45F0">
      <w:pPr>
        <w:keepNext/>
        <w:widowControl/>
        <w:numPr>
          <w:ilvl w:val="2"/>
          <w:numId w:val="1"/>
        </w:numPr>
        <w:spacing w:before="120" w:after="160"/>
        <w:jc w:val="left"/>
        <w:outlineLvl w:val="2"/>
        <w:rPr>
          <w:rFonts w:eastAsia="Franklin Gothic Book" w:cs="Arial"/>
          <w:b/>
          <w:bCs/>
          <w:sz w:val="24"/>
          <w:szCs w:val="24"/>
          <w:lang w:eastAsia="x-none"/>
        </w:rPr>
      </w:pPr>
      <w:bookmarkStart w:id="2480" w:name="_Toc437261832"/>
      <w:bookmarkStart w:id="2481" w:name="_Toc441442095"/>
      <w:r w:rsidRPr="009C362B">
        <w:rPr>
          <w:rFonts w:eastAsia="Franklin Gothic Book" w:cs="Arial"/>
          <w:b/>
          <w:bCs/>
          <w:sz w:val="24"/>
          <w:szCs w:val="24"/>
          <w:lang w:eastAsia="x-none"/>
        </w:rPr>
        <w:t>Spillover</w:t>
      </w:r>
      <w:bookmarkEnd w:id="2480"/>
      <w:bookmarkEnd w:id="2481"/>
    </w:p>
    <w:p w14:paraId="7DBCB31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Spillover has not yet been discussed by the evaluation teams in terms of reaching consensus on spillover methods. Future methods will be informed by current spillover study results. </w:t>
      </w:r>
    </w:p>
    <w:p w14:paraId="4B2EC847" w14:textId="77777777" w:rsidR="009F45F0" w:rsidRPr="009C362B" w:rsidRDefault="009F45F0" w:rsidP="009F45F0">
      <w:pPr>
        <w:keepNext/>
        <w:widowControl/>
        <w:numPr>
          <w:ilvl w:val="0"/>
          <w:numId w:val="1"/>
        </w:numPr>
        <w:spacing w:before="120" w:after="160"/>
        <w:jc w:val="left"/>
        <w:outlineLvl w:val="0"/>
        <w:rPr>
          <w:rFonts w:eastAsia="Franklin Gothic Book" w:cs="Arial"/>
          <w:b/>
          <w:bCs/>
          <w:kern w:val="36"/>
          <w:sz w:val="24"/>
          <w:szCs w:val="24"/>
          <w:lang w:eastAsia="x-none"/>
        </w:rPr>
      </w:pPr>
      <w:bookmarkStart w:id="2482" w:name="_Toc437261833"/>
      <w:bookmarkStart w:id="2483" w:name="_Toc441442096"/>
      <w:r w:rsidRPr="009C362B">
        <w:rPr>
          <w:rFonts w:eastAsia="Franklin Gothic Book" w:cs="Arial"/>
          <w:b/>
          <w:bCs/>
          <w:kern w:val="36"/>
          <w:sz w:val="24"/>
          <w:szCs w:val="24"/>
          <w:lang w:eastAsia="x-none"/>
        </w:rPr>
        <w:lastRenderedPageBreak/>
        <w:t>Attribution within the Residential and Low Income Sectors</w:t>
      </w:r>
      <w:bookmarkEnd w:id="2482"/>
      <w:bookmarkEnd w:id="2483"/>
    </w:p>
    <w:p w14:paraId="5CC626AE"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Over 30 programs across a number of types of Residential programs are expected to be offered in Illinois in EPY8/GPY5 (i.e., June 2015 – May 2016). </w:t>
      </w:r>
      <w:bookmarkStart w:id="2484" w:name="_Toc401839534"/>
      <w:r w:rsidRPr="009C362B">
        <w:rPr>
          <w:rFonts w:eastAsia="Franklin Gothic Book"/>
          <w:sz w:val="22"/>
        </w:rPr>
        <w:t>The evaluation team has worked partially through the NTG method for Appliance Recycling programs and Residential Upstream Lighting programs. Future updates to this document will include a full NTG method for these programs as well as other programs.</w:t>
      </w:r>
    </w:p>
    <w:p w14:paraId="38C6C7B7"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2485" w:name="_Toc437261834"/>
      <w:bookmarkStart w:id="2486" w:name="_Toc441442097"/>
      <w:r w:rsidRPr="009C362B">
        <w:rPr>
          <w:rFonts w:eastAsia="Franklin Gothic Book" w:cs="Arial"/>
          <w:b/>
          <w:bCs/>
          <w:sz w:val="24"/>
          <w:szCs w:val="20"/>
          <w:lang w:eastAsia="x-none"/>
        </w:rPr>
        <w:t>Appliance Recycling Programs</w:t>
      </w:r>
      <w:bookmarkEnd w:id="2485"/>
      <w:bookmarkEnd w:id="2486"/>
    </w:p>
    <w:p w14:paraId="3CE87D8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Appliance recycling programs (ARPs) typically offer some mix of incentives and free pickups for the removal of old-but-operable refrigerators, freezers, or room air conditioners. These programs encourage consumers to undertake the following:</w:t>
      </w:r>
    </w:p>
    <w:p w14:paraId="3E24EA9A" w14:textId="77777777" w:rsidR="009F45F0" w:rsidRPr="009C362B" w:rsidRDefault="009F45F0" w:rsidP="009F45F0">
      <w:pPr>
        <w:widowControl/>
        <w:numPr>
          <w:ilvl w:val="0"/>
          <w:numId w:val="7"/>
        </w:numPr>
        <w:spacing w:before="200" w:after="160"/>
        <w:ind w:left="360" w:hanging="180"/>
        <w:jc w:val="left"/>
        <w:rPr>
          <w:sz w:val="22"/>
          <w:szCs w:val="24"/>
        </w:rPr>
      </w:pPr>
      <w:r w:rsidRPr="009C362B">
        <w:rPr>
          <w:sz w:val="22"/>
          <w:szCs w:val="24"/>
        </w:rPr>
        <w:t>Discontinue use of secondary or inefficient appliances;</w:t>
      </w:r>
    </w:p>
    <w:p w14:paraId="2948FD20" w14:textId="77777777" w:rsidR="009F45F0" w:rsidRPr="009C362B" w:rsidRDefault="009F45F0" w:rsidP="009F45F0">
      <w:pPr>
        <w:widowControl/>
        <w:numPr>
          <w:ilvl w:val="0"/>
          <w:numId w:val="7"/>
        </w:numPr>
        <w:spacing w:before="200" w:after="160"/>
        <w:ind w:left="360" w:hanging="180"/>
        <w:jc w:val="left"/>
        <w:rPr>
          <w:sz w:val="22"/>
          <w:szCs w:val="24"/>
        </w:rPr>
      </w:pPr>
      <w:r w:rsidRPr="009C362B">
        <w:rPr>
          <w:sz w:val="22"/>
          <w:szCs w:val="24"/>
        </w:rPr>
        <w:t xml:space="preserve">Relinquish appliances previously used as primary units upon their replacement (rather than keeping the old appliance as a secondary unit); and </w:t>
      </w:r>
    </w:p>
    <w:p w14:paraId="70236CAB" w14:textId="77777777" w:rsidR="009F45F0" w:rsidRPr="009C362B" w:rsidRDefault="009F45F0" w:rsidP="009F45F0">
      <w:pPr>
        <w:widowControl/>
        <w:numPr>
          <w:ilvl w:val="0"/>
          <w:numId w:val="7"/>
        </w:numPr>
        <w:spacing w:before="200" w:after="160"/>
        <w:ind w:left="360" w:hanging="180"/>
        <w:jc w:val="left"/>
        <w:rPr>
          <w:sz w:val="22"/>
          <w:szCs w:val="24"/>
        </w:rPr>
      </w:pPr>
      <w:r w:rsidRPr="009C362B">
        <w:rPr>
          <w:sz w:val="22"/>
          <w:szCs w:val="24"/>
        </w:rPr>
        <w:t>Prevent the continued use of old appliances in other households through direct transfers (i.e., giving it away or selling it) or indirect transfers (resale in the used appliance market).</w:t>
      </w:r>
    </w:p>
    <w:p w14:paraId="1A0CD73B"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As the program theory and logic for appliance recycling differ significantly from standard “downstream” incentive programs (which typically offer rebates for purchases of efficient products), the free ridership estimation approach also significantly differs. </w:t>
      </w:r>
    </w:p>
    <w:p w14:paraId="79A9B6B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There are basic and enhanced methods described next.</w:t>
      </w:r>
    </w:p>
    <w:p w14:paraId="7ED29058" w14:textId="77777777" w:rsidR="009F45F0" w:rsidRPr="009C362B" w:rsidRDefault="009F45F0" w:rsidP="009F45F0">
      <w:pPr>
        <w:keepNext/>
        <w:widowControl/>
        <w:spacing w:before="120"/>
        <w:outlineLvl w:val="3"/>
        <w:rPr>
          <w:rFonts w:eastAsia="Franklin Gothic Book" w:cs="Arial"/>
          <w:b/>
          <w:bCs/>
          <w:i/>
          <w:sz w:val="24"/>
          <w:szCs w:val="24"/>
          <w:lang w:eastAsia="x-none"/>
        </w:rPr>
      </w:pPr>
      <w:r w:rsidRPr="009C362B">
        <w:rPr>
          <w:rFonts w:eastAsia="Franklin Gothic Book" w:cs="Arial"/>
          <w:b/>
          <w:i/>
          <w:sz w:val="24"/>
          <w:szCs w:val="24"/>
          <w:lang w:eastAsia="x-none"/>
        </w:rPr>
        <w:t xml:space="preserve">Basic </w:t>
      </w:r>
      <w:r w:rsidRPr="009C362B">
        <w:rPr>
          <w:rFonts w:eastAsia="Franklin Gothic Book" w:cs="Arial"/>
          <w:b/>
          <w:bCs/>
          <w:i/>
          <w:sz w:val="24"/>
          <w:szCs w:val="24"/>
          <w:lang w:eastAsia="x-none"/>
        </w:rPr>
        <w:t>Method</w:t>
      </w:r>
    </w:p>
    <w:p w14:paraId="6EF87D79" w14:textId="77777777" w:rsidR="009F45F0" w:rsidRPr="009C362B" w:rsidRDefault="009F45F0" w:rsidP="009F45F0">
      <w:pPr>
        <w:widowControl/>
        <w:numPr>
          <w:ilvl w:val="2"/>
          <w:numId w:val="2"/>
        </w:numPr>
        <w:spacing w:before="120" w:after="160"/>
        <w:ind w:left="360"/>
        <w:jc w:val="left"/>
        <w:outlineLvl w:val="2"/>
        <w:rPr>
          <w:rFonts w:eastAsia="Franklin Gothic Book" w:cs="Arial"/>
          <w:b/>
          <w:bCs/>
          <w:sz w:val="24"/>
          <w:szCs w:val="24"/>
          <w:lang w:eastAsia="x-none"/>
        </w:rPr>
      </w:pPr>
      <w:bookmarkStart w:id="2487" w:name="_Toc401239632"/>
      <w:bookmarkStart w:id="2488" w:name="_Toc437261835"/>
      <w:bookmarkStart w:id="2489" w:name="_Toc441442098"/>
      <w:r w:rsidRPr="009C362B">
        <w:rPr>
          <w:rFonts w:eastAsia="Franklin Gothic Book" w:cs="Arial"/>
          <w:b/>
          <w:bCs/>
          <w:sz w:val="24"/>
          <w:szCs w:val="24"/>
          <w:lang w:eastAsia="x-none"/>
        </w:rPr>
        <w:t>Free Ridership</w:t>
      </w:r>
      <w:bookmarkEnd w:id="2487"/>
      <w:bookmarkEnd w:id="2488"/>
      <w:bookmarkEnd w:id="2489"/>
    </w:p>
    <w:p w14:paraId="4DF26E6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Free ridership is based on participants’ anticipated plans had the program not been available, thus classifying a free rider as a participant who would have removed the unit from service regardless of the program. </w:t>
      </w:r>
    </w:p>
    <w:p w14:paraId="6881A74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Estimating net savings for ARPs should adopt a multistep process to segment participants into different groups, each with specific attributable savings. </w:t>
      </w:r>
    </w:p>
    <w:p w14:paraId="50FC1EE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In general, independent of program intervention, participating appliances would have been subject to one of the following options:</w:t>
      </w:r>
    </w:p>
    <w:p w14:paraId="733B176D" w14:textId="77777777" w:rsidR="009F45F0" w:rsidRPr="009C362B" w:rsidRDefault="009F45F0" w:rsidP="009F45F0">
      <w:pPr>
        <w:widowControl/>
        <w:numPr>
          <w:ilvl w:val="0"/>
          <w:numId w:val="8"/>
        </w:numPr>
        <w:spacing w:after="160"/>
        <w:ind w:left="540"/>
        <w:jc w:val="left"/>
        <w:rPr>
          <w:rFonts w:eastAsia="Franklin Gothic Book"/>
          <w:sz w:val="22"/>
        </w:rPr>
      </w:pPr>
      <w:r w:rsidRPr="009C362B">
        <w:rPr>
          <w:rFonts w:eastAsia="Franklin Gothic Book"/>
          <w:sz w:val="22"/>
        </w:rPr>
        <w:t>The appliance would have been kept by the participating household.</w:t>
      </w:r>
    </w:p>
    <w:p w14:paraId="3CFEACAE" w14:textId="77777777" w:rsidR="009F45F0" w:rsidRPr="009C362B" w:rsidRDefault="009F45F0" w:rsidP="009F45F0">
      <w:pPr>
        <w:widowControl/>
        <w:numPr>
          <w:ilvl w:val="0"/>
          <w:numId w:val="8"/>
        </w:numPr>
        <w:spacing w:after="160"/>
        <w:ind w:left="540"/>
        <w:jc w:val="left"/>
        <w:rPr>
          <w:rFonts w:eastAsia="Franklin Gothic Book"/>
          <w:sz w:val="22"/>
        </w:rPr>
      </w:pPr>
      <w:r w:rsidRPr="009C362B">
        <w:rPr>
          <w:rFonts w:eastAsia="Franklin Gothic Book"/>
          <w:sz w:val="22"/>
        </w:rPr>
        <w:t>The appliance would have been discarded in a way that transfers the unit to another customer for continued use.</w:t>
      </w:r>
    </w:p>
    <w:p w14:paraId="11336143" w14:textId="77777777" w:rsidR="009F45F0" w:rsidRPr="009C362B" w:rsidRDefault="009F45F0" w:rsidP="009F45F0">
      <w:pPr>
        <w:widowControl/>
        <w:numPr>
          <w:ilvl w:val="0"/>
          <w:numId w:val="8"/>
        </w:numPr>
        <w:spacing w:after="160"/>
        <w:ind w:left="540"/>
        <w:jc w:val="left"/>
        <w:rPr>
          <w:rFonts w:eastAsia="Franklin Gothic Book"/>
          <w:sz w:val="22"/>
        </w:rPr>
      </w:pPr>
      <w:r w:rsidRPr="009C362B">
        <w:rPr>
          <w:rFonts w:eastAsia="Franklin Gothic Book"/>
          <w:sz w:val="22"/>
        </w:rPr>
        <w:t>The appliance would have been discarded in a way that would have permanently removed the unit from service.</w:t>
      </w:r>
    </w:p>
    <w:p w14:paraId="7B26F6D7" w14:textId="77777777" w:rsidR="009F45F0" w:rsidRPr="009C362B" w:rsidRDefault="009F45F0" w:rsidP="009F45F0">
      <w:pPr>
        <w:widowControl/>
        <w:spacing w:after="160"/>
        <w:jc w:val="left"/>
        <w:rPr>
          <w:rFonts w:eastAsia="Franklin Gothic Book"/>
          <w:color w:val="333333"/>
          <w:sz w:val="22"/>
          <w:shd w:val="clear" w:color="auto" w:fill="FAFAFA"/>
        </w:rPr>
      </w:pPr>
      <w:r w:rsidRPr="009C362B">
        <w:rPr>
          <w:rFonts w:eastAsia="Franklin Gothic Book"/>
          <w:sz w:val="22"/>
        </w:rPr>
        <w:t>Only Option 3 constitutes free ridership (the proportion of units that would have been taken off the grid absent the program). Options 1 and 2 both indicate non-free riders. However, these respondents need to be further classified to account for potential induced replacement and secondary market impacts, both described below.</w:t>
      </w:r>
    </w:p>
    <w:p w14:paraId="20D89C74" w14:textId="77777777" w:rsidR="009F45F0" w:rsidRPr="009C362B" w:rsidRDefault="009F45F0" w:rsidP="009F45F0">
      <w:pPr>
        <w:keepNext/>
        <w:widowControl/>
        <w:numPr>
          <w:ilvl w:val="3"/>
          <w:numId w:val="1"/>
        </w:numPr>
        <w:spacing w:before="120" w:after="160"/>
        <w:jc w:val="left"/>
        <w:outlineLvl w:val="3"/>
        <w:rPr>
          <w:rFonts w:eastAsia="Franklin Gothic Book" w:cs="Arial"/>
          <w:b/>
          <w:bCs/>
          <w:szCs w:val="20"/>
          <w:lang w:eastAsia="x-none"/>
        </w:rPr>
      </w:pPr>
      <w:r w:rsidRPr="009C362B">
        <w:rPr>
          <w:rFonts w:eastAsia="Franklin Gothic Book" w:cs="Arial"/>
          <w:b/>
          <w:bCs/>
          <w:szCs w:val="20"/>
          <w:lang w:eastAsia="x-none"/>
        </w:rPr>
        <w:lastRenderedPageBreak/>
        <w:t>Data Collection</w:t>
      </w:r>
    </w:p>
    <w:p w14:paraId="30F6DBD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 participant survey—drawn from a random sample of participants—will serve as the primary source of data collected for estimating NTG for the ARP. To determine the percentage of participants in each of the three options, evaluators will begin by asking surveyed participants about the likely fate of their recycled appliance had it not been decommissioned through the program. Responses provided by participants generally can be categorized as follows:</w:t>
      </w:r>
    </w:p>
    <w:p w14:paraId="095CAECF"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Kept the appliance.</w:t>
      </w:r>
    </w:p>
    <w:p w14:paraId="43AAFDA9"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Sold the appliance to a private party (either an acquaintance or through a posted advertisement).</w:t>
      </w:r>
    </w:p>
    <w:p w14:paraId="11D21AA8"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Sold or gave the appliance to a used-appliance dealer.</w:t>
      </w:r>
    </w:p>
    <w:p w14:paraId="445565D7"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Gave the appliance to a private party, such as a friend or neighbor.</w:t>
      </w:r>
    </w:p>
    <w:p w14:paraId="1B30B589"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Gave the appliance to a charity organization, such as Goodwill Industries or a church.</w:t>
      </w:r>
    </w:p>
    <w:p w14:paraId="36B106BC"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Had the appliance removed by the dealer from whom the new or replacement appliance was obtained.</w:t>
      </w:r>
    </w:p>
    <w:p w14:paraId="405C3C74"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Hauled the appliance to a landfill or recycling center.</w:t>
      </w:r>
    </w:p>
    <w:p w14:paraId="2D880608"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Hired someone else to haul the appliance away for junking, dumping, or recycling.</w:t>
      </w:r>
    </w:p>
    <w:p w14:paraId="565C3D3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Additional, follow-up questions will be included to validate the viability of all responses.</w:t>
      </w:r>
    </w:p>
    <w:p w14:paraId="2BA55ECB"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Next evaluators will assess whether each participant’s final response indicates free ridership.</w:t>
      </w:r>
    </w:p>
    <w:p w14:paraId="0232563C" w14:textId="77777777" w:rsidR="009F45F0" w:rsidRPr="009C362B" w:rsidRDefault="009F45F0" w:rsidP="009F45F0">
      <w:pPr>
        <w:widowControl/>
        <w:numPr>
          <w:ilvl w:val="0"/>
          <w:numId w:val="10"/>
        </w:numPr>
        <w:spacing w:after="160"/>
        <w:ind w:left="360" w:hanging="180"/>
        <w:jc w:val="left"/>
        <w:rPr>
          <w:rFonts w:eastAsia="Franklin Gothic Book"/>
          <w:sz w:val="22"/>
        </w:rPr>
      </w:pPr>
      <w:r w:rsidRPr="009C362B">
        <w:rPr>
          <w:rFonts w:eastAsia="Franklin Gothic Book"/>
          <w:sz w:val="22"/>
        </w:rPr>
        <w:t>Some final responses clearly indicate free ridership, such as: “I would have taken it to the landfill or recycling center myself.”</w:t>
      </w:r>
    </w:p>
    <w:p w14:paraId="6022F005" w14:textId="77777777" w:rsidR="009F45F0" w:rsidRPr="009C362B" w:rsidRDefault="009F45F0" w:rsidP="009F45F0">
      <w:pPr>
        <w:widowControl/>
        <w:numPr>
          <w:ilvl w:val="0"/>
          <w:numId w:val="10"/>
        </w:numPr>
        <w:spacing w:after="160"/>
        <w:ind w:left="360" w:hanging="180"/>
        <w:jc w:val="left"/>
        <w:rPr>
          <w:rFonts w:eastAsia="Franklin Gothic Book"/>
          <w:sz w:val="22"/>
        </w:rPr>
      </w:pPr>
      <w:r w:rsidRPr="009C362B">
        <w:rPr>
          <w:rFonts w:eastAsia="Franklin Gothic Book"/>
          <w:sz w:val="22"/>
        </w:rPr>
        <w:t>Other responses clearly indicate no free ridership, as when the appliance would have remained active within the participating home (“I would have kept it and continued to use it”) or used elsewhere within the utility’s service territory (“I would have given it to a family member, neighbor, or friend to use”).</w:t>
      </w:r>
    </w:p>
    <w:p w14:paraId="375EE0D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If the respondent planned to have the unit picked up by the retailer and the retailer would likely resell the unit in the secondary market, they are not a free rider. Absent retailer survey primary research described in the Enhanced Options below, the evaluators will utilize data from the most recent research conducted of the ComEd program to determine the proportion of free riders unless another metric is mutually agreed upon by the evaluators</w:t>
      </w:r>
      <w:r w:rsidRPr="009C362B">
        <w:rPr>
          <w:rFonts w:eastAsia="Franklin Gothic Book"/>
          <w:sz w:val="22"/>
          <w:vertAlign w:val="superscript"/>
        </w:rPr>
        <w:footnoteReference w:id="26"/>
      </w:r>
      <w:r w:rsidRPr="009C362B">
        <w:rPr>
          <w:rFonts w:eastAsia="Franklin Gothic Book"/>
          <w:sz w:val="22"/>
        </w:rPr>
        <w:t>.</w:t>
      </w:r>
    </w:p>
    <w:p w14:paraId="4DE352BE" w14:textId="77777777" w:rsidR="009F45F0" w:rsidRPr="009C362B" w:rsidRDefault="009F45F0" w:rsidP="009F45F0">
      <w:pPr>
        <w:keepNext/>
        <w:widowControl/>
        <w:numPr>
          <w:ilvl w:val="2"/>
          <w:numId w:val="2"/>
        </w:numPr>
        <w:spacing w:before="120" w:after="160"/>
        <w:ind w:left="360"/>
        <w:jc w:val="left"/>
        <w:outlineLvl w:val="2"/>
        <w:rPr>
          <w:rFonts w:eastAsia="Franklin Gothic Book" w:cs="Arial"/>
          <w:b/>
          <w:bCs/>
          <w:sz w:val="24"/>
          <w:szCs w:val="24"/>
          <w:lang w:eastAsia="x-none"/>
        </w:rPr>
      </w:pPr>
      <w:bookmarkStart w:id="2490" w:name="_Toc437261836"/>
      <w:bookmarkStart w:id="2491" w:name="_Toc441442099"/>
      <w:r w:rsidRPr="009C362B">
        <w:rPr>
          <w:rFonts w:eastAsia="Franklin Gothic Book" w:cs="Arial"/>
          <w:b/>
          <w:bCs/>
          <w:sz w:val="24"/>
          <w:szCs w:val="24"/>
          <w:lang w:eastAsia="x-none"/>
        </w:rPr>
        <w:lastRenderedPageBreak/>
        <w:t>Secondary Market Impacts</w:t>
      </w:r>
      <w:bookmarkEnd w:id="2490"/>
      <w:bookmarkEnd w:id="2491"/>
    </w:p>
    <w:p w14:paraId="24EA324B" w14:textId="77777777" w:rsidR="009F45F0" w:rsidRPr="009C362B" w:rsidRDefault="009F45F0" w:rsidP="009F45F0">
      <w:pPr>
        <w:keepNext/>
        <w:widowControl/>
        <w:spacing w:after="160"/>
        <w:jc w:val="left"/>
        <w:rPr>
          <w:rFonts w:eastAsia="Franklin Gothic Book"/>
          <w:sz w:val="22"/>
        </w:rPr>
      </w:pPr>
      <w:r w:rsidRPr="009C362B">
        <w:rPr>
          <w:rFonts w:eastAsia="Franklin Gothic Book"/>
          <w:sz w:val="22"/>
        </w:rPr>
        <w:t>In the event that the unit would have been transferred to another household (Option 2 above), the question then becomes what purchasing decisions are made by the would-be acquirers of participating units now that these units are unavailable. These would-be acquirers could:</w:t>
      </w:r>
    </w:p>
    <w:p w14:paraId="479836F8" w14:textId="77777777" w:rsidR="009F45F0" w:rsidRPr="009C362B" w:rsidRDefault="009F45F0" w:rsidP="009F45F0">
      <w:pPr>
        <w:keepNext/>
        <w:widowControl/>
        <w:numPr>
          <w:ilvl w:val="0"/>
          <w:numId w:val="11"/>
        </w:numPr>
        <w:spacing w:after="160"/>
        <w:ind w:left="540"/>
        <w:jc w:val="left"/>
        <w:rPr>
          <w:rFonts w:eastAsia="Franklin Gothic Book"/>
          <w:sz w:val="22"/>
        </w:rPr>
      </w:pPr>
      <w:r w:rsidRPr="009C362B">
        <w:rPr>
          <w:rFonts w:eastAsia="Franklin Gothic Book"/>
          <w:sz w:val="22"/>
        </w:rPr>
        <w:t>Not purchase/acquire another unit.</w:t>
      </w:r>
    </w:p>
    <w:p w14:paraId="3581AC20" w14:textId="77777777" w:rsidR="009F45F0" w:rsidRPr="009C362B" w:rsidRDefault="009F45F0" w:rsidP="009F45F0">
      <w:pPr>
        <w:widowControl/>
        <w:numPr>
          <w:ilvl w:val="0"/>
          <w:numId w:val="11"/>
        </w:numPr>
        <w:spacing w:after="160"/>
        <w:ind w:left="540"/>
        <w:jc w:val="left"/>
        <w:rPr>
          <w:rFonts w:eastAsia="Franklin Gothic Book"/>
          <w:sz w:val="22"/>
        </w:rPr>
      </w:pPr>
      <w:r w:rsidRPr="009C362B">
        <w:rPr>
          <w:rFonts w:eastAsia="Franklin Gothic Book"/>
          <w:sz w:val="22"/>
        </w:rPr>
        <w:t>Purchase/acquire another used unit.</w:t>
      </w:r>
    </w:p>
    <w:p w14:paraId="4AB50DE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Adjustments to savings based on these factors are referred to as the program’s secondary market impacts. </w:t>
      </w:r>
    </w:p>
    <w:p w14:paraId="1EE365A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If it is determined that the participant would have directly or indirectly (through a market actor) transferred the unit to another customer on the grid, the next question addresses what that potential acquirer did because that unit was unavailable. There are three possibilities:</w:t>
      </w:r>
    </w:p>
    <w:p w14:paraId="14BFB8D9" w14:textId="77777777" w:rsidR="009F45F0" w:rsidRPr="009C362B" w:rsidRDefault="009F45F0" w:rsidP="009F45F0">
      <w:pPr>
        <w:widowControl/>
        <w:spacing w:after="160"/>
        <w:ind w:left="450" w:hanging="270"/>
        <w:jc w:val="left"/>
        <w:rPr>
          <w:rFonts w:eastAsia="Franklin Gothic Book"/>
          <w:sz w:val="22"/>
        </w:rPr>
      </w:pPr>
      <w:r w:rsidRPr="009C362B">
        <w:rPr>
          <w:rFonts w:eastAsia="Franklin Gothic Book"/>
          <w:b/>
          <w:sz w:val="22"/>
        </w:rPr>
        <w:t>A. None of the would-be acquirers would find another unit.</w:t>
      </w:r>
      <w:r w:rsidRPr="009C362B">
        <w:rPr>
          <w:rFonts w:eastAsia="Franklin Gothic Book"/>
          <w:sz w:val="22"/>
        </w:rPr>
        <w:t xml:space="preserve"> That is, program participation would result in a one-for-one reduction in the total number of appliances operating on the grid. In this case, the total energy consumption of avoided transfers (participating appliances that otherwise would have been used by another customer) should be credited as savings to the program. This position is consistent with the theory that participating appliances are essentially convenience goods for would-be acquirers. (That is, the potential acquirer would have accepted the appliance had it been readily available, but because the appliance was not a necessity, the potential acquirer would not seek out an alternate unit.)</w:t>
      </w:r>
    </w:p>
    <w:p w14:paraId="1A231601" w14:textId="77777777" w:rsidR="009F45F0" w:rsidRPr="009C362B" w:rsidRDefault="009F45F0" w:rsidP="009F45F0">
      <w:pPr>
        <w:widowControl/>
        <w:spacing w:after="160"/>
        <w:ind w:left="450" w:hanging="270"/>
        <w:jc w:val="left"/>
        <w:rPr>
          <w:rFonts w:eastAsia="Franklin Gothic Book"/>
          <w:sz w:val="22"/>
        </w:rPr>
      </w:pPr>
      <w:r w:rsidRPr="009C362B">
        <w:rPr>
          <w:rFonts w:eastAsia="Franklin Gothic Book"/>
          <w:b/>
          <w:sz w:val="22"/>
        </w:rPr>
        <w:t>B. All of the would-be acquirers would find another unit.</w:t>
      </w:r>
      <w:r w:rsidRPr="009C362B">
        <w:rPr>
          <w:rFonts w:eastAsia="Franklin Gothic Book"/>
          <w:sz w:val="22"/>
        </w:rPr>
        <w:t xml:space="preserve"> Thus, program participation has no effect on the total number of appliances operating on the grid. This position is consistent with the notion that participating appliances are necessities and that customers will always seek alternative units when participating appliances are unavailable.</w:t>
      </w:r>
    </w:p>
    <w:p w14:paraId="4F0FEE8B" w14:textId="77777777" w:rsidR="009F45F0" w:rsidRPr="009C362B" w:rsidRDefault="009F45F0" w:rsidP="009F45F0">
      <w:pPr>
        <w:widowControl/>
        <w:spacing w:after="160"/>
        <w:ind w:left="450" w:hanging="270"/>
        <w:jc w:val="left"/>
        <w:rPr>
          <w:rFonts w:eastAsia="Franklin Gothic Book"/>
          <w:sz w:val="22"/>
        </w:rPr>
      </w:pPr>
      <w:r w:rsidRPr="009C362B">
        <w:rPr>
          <w:rFonts w:eastAsia="Franklin Gothic Book"/>
          <w:b/>
          <w:sz w:val="22"/>
        </w:rPr>
        <w:t xml:space="preserve">C. Some of the would-be acquirers would find another unit, while others would not. </w:t>
      </w:r>
      <w:r w:rsidRPr="009C362B">
        <w:rPr>
          <w:rFonts w:eastAsia="Franklin Gothic Book"/>
          <w:sz w:val="22"/>
        </w:rPr>
        <w:t>This possibility reflects the awareness that some acquirers were in the market for an appliance and would acquire another unit, while others were not (and would only have taken the unit opportunistically).</w:t>
      </w:r>
    </w:p>
    <w:p w14:paraId="313F1D9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evaluators will assume Possibility C unless primary research within a utility’s service territory to assess the secondary appliance market is undertaken as described in the Enhanced Options below. Specifically, evaluators will assume that half (0.5, the midpoint of Possibilities A and B) of the would-be acquirers of avoided transfers found an alternate unit.</w:t>
      </w:r>
    </w:p>
    <w:p w14:paraId="5D5F148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Once the proportion of would-be acquirers who are assumed to find alternate units is determined, the next question is whether the alternate unit was likely to be another used appliance (similar to those recycled through the program) or, with fewer used appliances presumably available in the market due to program activity, would the customer acquire a new standard-efficiency unit instead.</w:t>
      </w:r>
    </w:p>
    <w:p w14:paraId="23A4583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Again, unless primary research is undertaken as described in the Enhanced Options below for an assessment of the appliance market, evaluators will apply a midpoint approach assuming half (0.5) of the would-be acquirers of program units would find a similar, used appliance and half (0.5) would acquire a new, standard-efficiency unit.</w:t>
      </w:r>
    </w:p>
    <w:p w14:paraId="72D9EF07" w14:textId="77777777" w:rsidR="009F45F0" w:rsidRPr="009C362B" w:rsidRDefault="009F45F0" w:rsidP="009F45F0">
      <w:pPr>
        <w:keepNext/>
        <w:widowControl/>
        <w:numPr>
          <w:ilvl w:val="2"/>
          <w:numId w:val="2"/>
        </w:numPr>
        <w:spacing w:before="120" w:after="160"/>
        <w:ind w:left="360"/>
        <w:jc w:val="left"/>
        <w:outlineLvl w:val="2"/>
        <w:rPr>
          <w:rFonts w:eastAsia="Franklin Gothic Book" w:cs="Arial"/>
          <w:b/>
          <w:bCs/>
          <w:sz w:val="24"/>
          <w:szCs w:val="24"/>
          <w:lang w:eastAsia="x-none"/>
        </w:rPr>
      </w:pPr>
      <w:bookmarkStart w:id="2492" w:name="_Toc437261837"/>
      <w:bookmarkStart w:id="2493" w:name="_Toc441442100"/>
      <w:r w:rsidRPr="009C362B">
        <w:rPr>
          <w:rFonts w:eastAsia="Franklin Gothic Book" w:cs="Arial"/>
          <w:b/>
          <w:bCs/>
          <w:sz w:val="24"/>
          <w:szCs w:val="24"/>
          <w:lang w:eastAsia="x-none"/>
        </w:rPr>
        <w:lastRenderedPageBreak/>
        <w:t>Induced Replacement</w:t>
      </w:r>
      <w:bookmarkEnd w:id="2492"/>
      <w:bookmarkEnd w:id="2493"/>
    </w:p>
    <w:p w14:paraId="2DB3DBB3" w14:textId="77777777" w:rsidR="009F45F0" w:rsidRPr="009C362B" w:rsidRDefault="009F45F0" w:rsidP="009F45F0">
      <w:pPr>
        <w:keepNext/>
        <w:widowControl/>
        <w:spacing w:after="160"/>
        <w:jc w:val="left"/>
        <w:rPr>
          <w:rFonts w:eastAsia="Franklin Gothic Book"/>
          <w:sz w:val="22"/>
        </w:rPr>
      </w:pPr>
      <w:r w:rsidRPr="009C362B">
        <w:rPr>
          <w:rFonts w:eastAsia="Franklin Gothic Book"/>
          <w:sz w:val="22"/>
        </w:rPr>
        <w:t xml:space="preserve">If, however, the unit would have been kept by the participating household, the next question is whether the appliance was replaced and, if so, whether the household would have replaced the appliance regardless of the program. </w:t>
      </w:r>
    </w:p>
    <w:p w14:paraId="68003B1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purchase of a refrigerator in conjunction with program participation does not necessarily indicate induced replacement. (The refrigerator market is continuously replacing older refrigerators with new units, independent of any programmatic effects.) However, if a customer would have not purchased the replacement unit (put another appliance on the grid) in the absence of the program, the net program savings should reflect this fact. This is, in effect, akin to negative spillover and will be used to adjust net program savings downward.</w:t>
      </w:r>
    </w:p>
    <w:p w14:paraId="6BE8C69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Estimating the proportion of households induced to replace their appliance should be done through participant surveys. As an example, participants could be asked, “Would you have purchased your replacement refrigerator if the recycling program had not been offered?”</w:t>
      </w:r>
    </w:p>
    <w:p w14:paraId="5C18514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Because an incentive ranging from $35 to $50 is unlikely to be sufficient motivation for purchasing an otherwise-unplanned replacement unit (which can cost $500 to $2,000), it is critical that evaluators include a follow-up question. That question should confirm the participants’ assertions that the program alone caused them to replace their refrigerator. For example, participants could be asked, “Let me be sure I understand correctly. Are you saying that you chose to purchase a new appliance because of the appliance recycling program, or are you saying that you would have purchased the new appliance regardless of the program?”</w:t>
      </w:r>
    </w:p>
    <w:p w14:paraId="2BF2B4F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When assessing participant survey responses to calculate induced replacement, evaluators will consider the appliance recycled through the program, as well as the participant’s stated intentions in the absence of the program. For example, if customers indicate they would have discarded their primary refrigerator independent of the program, it is not possible that the replacement was induced (because it is extremely unlikely the participant would live without a primary refrigerator). Induced replacement is a viable response for all other usage types and stated intention combinations.</w:t>
      </w:r>
    </w:p>
    <w:p w14:paraId="1915F72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As one might expect, previous evaluations have shown the number of induced replacements to be considerably smaller than the number of naturally occurring replacements unrelated to the program. Once the number of induced replacements is determined, this information is combined with the energy consumption replacement appliance to determine the total energy consumption induced by the program (on a per-unit basis).</w:t>
      </w:r>
    </w:p>
    <w:p w14:paraId="7AB6365A" w14:textId="77777777" w:rsidR="009F45F0" w:rsidRPr="009C362B" w:rsidRDefault="009F45F0" w:rsidP="009F45F0">
      <w:pPr>
        <w:widowControl/>
        <w:spacing w:after="160" w:line="259" w:lineRule="auto"/>
        <w:jc w:val="left"/>
        <w:rPr>
          <w:rFonts w:eastAsia="Franklin Gothic Book" w:cs="Arial"/>
          <w:b/>
          <w:bCs/>
          <w:sz w:val="24"/>
          <w:szCs w:val="24"/>
          <w:lang w:eastAsia="x-none"/>
        </w:rPr>
      </w:pPr>
      <w:r w:rsidRPr="009C362B">
        <w:rPr>
          <w:rFonts w:eastAsia="Franklin Gothic Book"/>
          <w:sz w:val="22"/>
        </w:rPr>
        <w:br w:type="page"/>
      </w:r>
    </w:p>
    <w:p w14:paraId="3B500F96" w14:textId="77777777" w:rsidR="009F45F0" w:rsidRPr="009C362B" w:rsidRDefault="009F45F0" w:rsidP="009F45F0">
      <w:pPr>
        <w:widowControl/>
        <w:numPr>
          <w:ilvl w:val="2"/>
          <w:numId w:val="2"/>
        </w:numPr>
        <w:spacing w:before="120" w:after="160"/>
        <w:ind w:left="360"/>
        <w:jc w:val="left"/>
        <w:outlineLvl w:val="2"/>
        <w:rPr>
          <w:rFonts w:eastAsia="Franklin Gothic Book" w:cs="Arial"/>
          <w:b/>
          <w:bCs/>
          <w:sz w:val="24"/>
          <w:szCs w:val="24"/>
          <w:lang w:eastAsia="x-none"/>
        </w:rPr>
      </w:pPr>
      <w:bookmarkStart w:id="2494" w:name="_Toc437261838"/>
      <w:bookmarkStart w:id="2495" w:name="_Toc441442101"/>
      <w:r w:rsidRPr="009C362B">
        <w:rPr>
          <w:rFonts w:eastAsia="Franklin Gothic Book" w:cs="Arial"/>
          <w:b/>
          <w:bCs/>
          <w:sz w:val="24"/>
          <w:szCs w:val="24"/>
          <w:lang w:eastAsia="x-none"/>
        </w:rPr>
        <w:lastRenderedPageBreak/>
        <w:t>Integrating Free Ridership, Secondary Market Impacts, and Induced Replacement</w:t>
      </w:r>
      <w:bookmarkEnd w:id="2494"/>
      <w:bookmarkEnd w:id="2495"/>
    </w:p>
    <w:p w14:paraId="0972AEC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flow chart shown in </w:t>
      </w:r>
      <w:r w:rsidRPr="00C76107">
        <w:rPr>
          <w:rFonts w:eastAsia="Franklin Gothic Book"/>
          <w:sz w:val="22"/>
        </w:rPr>
        <w:t>Figure</w:t>
      </w:r>
      <w:r>
        <w:rPr>
          <w:rFonts w:eastAsia="Franklin Gothic Book"/>
          <w:sz w:val="22"/>
        </w:rPr>
        <w:t xml:space="preserve"> 1</w:t>
      </w:r>
      <w:r w:rsidRPr="009C362B">
        <w:rPr>
          <w:rFonts w:eastAsia="Franklin Gothic Book"/>
          <w:sz w:val="22"/>
        </w:rPr>
        <w:t xml:space="preserve"> illustrates how net savings will be derived for an ARP. As shown, below, expected savings fall into four different scenarios.</w:t>
      </w:r>
    </w:p>
    <w:p w14:paraId="0FA703F9" w14:textId="77777777" w:rsidR="009F45F0" w:rsidRPr="009C362B" w:rsidRDefault="009F45F0" w:rsidP="009F45F0">
      <w:pPr>
        <w:keepNext/>
        <w:keepLines/>
        <w:widowControl/>
        <w:spacing w:after="0"/>
        <w:jc w:val="center"/>
        <w:rPr>
          <w:rFonts w:eastAsia="Franklin Gothic Book"/>
          <w:b/>
          <w:iCs/>
          <w:sz w:val="22"/>
        </w:rPr>
      </w:pPr>
      <w:bookmarkStart w:id="2496" w:name="_Ref409364609"/>
      <w:bookmarkStart w:id="2497" w:name="_Toc411599507"/>
      <w:r w:rsidRPr="009C362B">
        <w:rPr>
          <w:rFonts w:eastAsia="Franklin Gothic Book"/>
          <w:b/>
          <w:iCs/>
          <w:sz w:val="22"/>
        </w:rPr>
        <w:t>Figure</w:t>
      </w:r>
      <w:bookmarkEnd w:id="2496"/>
      <w:r>
        <w:rPr>
          <w:rFonts w:eastAsia="Franklin Gothic Book"/>
          <w:b/>
          <w:iCs/>
          <w:sz w:val="22"/>
        </w:rPr>
        <w:t xml:space="preserve"> 1</w:t>
      </w:r>
      <w:r w:rsidRPr="009C362B">
        <w:rPr>
          <w:rFonts w:eastAsia="Franklin Gothic Book"/>
          <w:b/>
          <w:iCs/>
          <w:sz w:val="22"/>
        </w:rPr>
        <w:t>. Appliance Retirement Scenarios</w:t>
      </w:r>
      <w:bookmarkEnd w:id="2497"/>
    </w:p>
    <w:p w14:paraId="1550237A" w14:textId="77777777" w:rsidR="009F45F0" w:rsidRPr="009C362B" w:rsidRDefault="009F45F0" w:rsidP="004F7320">
      <w:pPr>
        <w:widowControl/>
        <w:spacing w:after="0"/>
        <w:rPr>
          <w:rFonts w:eastAsia="Franklin Gothic Book"/>
          <w:b/>
          <w:iCs/>
          <w:sz w:val="22"/>
        </w:rPr>
      </w:pPr>
      <w:r w:rsidRPr="009C362B">
        <w:rPr>
          <w:rFonts w:eastAsia="Franklin Gothic Book"/>
          <w:b/>
          <w:iCs/>
          <w:noProof/>
          <w:sz w:val="22"/>
        </w:rPr>
        <w:drawing>
          <wp:inline distT="0" distB="0" distL="0" distR="0" wp14:anchorId="538DFF0C" wp14:editId="097E424F">
            <wp:extent cx="5943600" cy="4940808"/>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agram_01221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4940808"/>
                    </a:xfrm>
                    <a:prstGeom prst="rect">
                      <a:avLst/>
                    </a:prstGeom>
                  </pic:spPr>
                </pic:pic>
              </a:graphicData>
            </a:graphic>
          </wp:inline>
        </w:drawing>
      </w:r>
    </w:p>
    <w:p w14:paraId="3E6DC5C1" w14:textId="77777777" w:rsidR="009F45F0" w:rsidRPr="009C362B" w:rsidRDefault="009F45F0" w:rsidP="009F45F0">
      <w:pPr>
        <w:widowControl/>
        <w:spacing w:after="160"/>
        <w:jc w:val="left"/>
        <w:rPr>
          <w:rFonts w:eastAsia="Franklin Gothic Book"/>
          <w:szCs w:val="20"/>
        </w:rPr>
      </w:pPr>
      <w:r w:rsidRPr="009C362B">
        <w:rPr>
          <w:rFonts w:eastAsia="Franklin Gothic Book"/>
          <w:i/>
          <w:szCs w:val="20"/>
        </w:rPr>
        <w:t xml:space="preserve">Source: </w:t>
      </w:r>
      <w:r w:rsidRPr="009C362B">
        <w:rPr>
          <w:rFonts w:eastAsia="Franklin Gothic Book"/>
          <w:szCs w:val="20"/>
        </w:rPr>
        <w:t xml:space="preserve">Adapted from the </w:t>
      </w:r>
      <w:r w:rsidRPr="009C362B">
        <w:rPr>
          <w:rFonts w:eastAsia="Franklin Gothic Book"/>
          <w:i/>
          <w:szCs w:val="20"/>
        </w:rPr>
        <w:t>Pennsylvania Statewide Evaluator Common Approach for Measuring Net Savings for Appliance Retirement Programs</w:t>
      </w:r>
      <w:r w:rsidRPr="009C362B">
        <w:rPr>
          <w:rFonts w:eastAsia="Franklin Gothic Book"/>
          <w:szCs w:val="20"/>
        </w:rPr>
        <w:t>, Guidance Memo-026, March 14, 2014.</w:t>
      </w:r>
    </w:p>
    <w:p w14:paraId="14484D11" w14:textId="77777777" w:rsidR="009F45F0" w:rsidRPr="009C362B" w:rsidRDefault="009F45F0" w:rsidP="009F45F0">
      <w:pPr>
        <w:widowControl/>
        <w:spacing w:after="0"/>
        <w:jc w:val="left"/>
        <w:rPr>
          <w:rFonts w:eastAsia="Franklin Gothic Book"/>
          <w:szCs w:val="20"/>
        </w:rPr>
      </w:pPr>
    </w:p>
    <w:p w14:paraId="34C13162" w14:textId="77777777" w:rsidR="009F45F0" w:rsidRPr="009C362B" w:rsidRDefault="009F45F0" w:rsidP="009F45F0">
      <w:pPr>
        <w:keepNext/>
        <w:widowControl/>
        <w:numPr>
          <w:ilvl w:val="3"/>
          <w:numId w:val="1"/>
        </w:numPr>
        <w:spacing w:before="120" w:after="160"/>
        <w:jc w:val="left"/>
        <w:outlineLvl w:val="3"/>
        <w:rPr>
          <w:rFonts w:eastAsia="Franklin Gothic Book" w:cs="Arial"/>
          <w:b/>
          <w:bCs/>
          <w:sz w:val="22"/>
          <w:szCs w:val="20"/>
          <w:lang w:eastAsia="x-none"/>
        </w:rPr>
      </w:pPr>
      <w:r w:rsidRPr="009C362B">
        <w:rPr>
          <w:rFonts w:eastAsia="Franklin Gothic Book" w:cs="Arial"/>
          <w:b/>
          <w:bCs/>
          <w:sz w:val="22"/>
          <w:szCs w:val="20"/>
          <w:lang w:eastAsia="x-none"/>
        </w:rPr>
        <w:t>Scoring Algorithm</w:t>
      </w:r>
    </w:p>
    <w:p w14:paraId="72905CE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Net savings will be assigned individually to each respondent, based on responses provided to the questions discussed above. Net savings will be averaged across all respondents to calculate program-level net savings. The following equation will be used:</w:t>
      </w:r>
    </w:p>
    <w:p w14:paraId="2748339A" w14:textId="77777777" w:rsidR="009F45F0" w:rsidRPr="009C362B" w:rsidRDefault="009F45F0" w:rsidP="009F45F0">
      <w:pPr>
        <w:widowControl/>
        <w:spacing w:after="160"/>
        <w:ind w:left="360"/>
        <w:jc w:val="left"/>
        <w:rPr>
          <w:sz w:val="22"/>
        </w:rPr>
      </w:pPr>
      <m:oMathPara>
        <m:oMath>
          <m:r>
            <w:rPr>
              <w:rFonts w:ascii="Cambria Math" w:eastAsia="Franklin Gothic Book" w:hAnsi="Cambria Math"/>
              <w:sz w:val="22"/>
            </w:rPr>
            <m:t>FR</m:t>
          </m:r>
          <m:r>
            <m:rPr>
              <m:sty m:val="p"/>
            </m:rPr>
            <w:rPr>
              <w:rFonts w:ascii="Cambria Math" w:eastAsia="Franklin Gothic Book" w:hAnsi="Cambria Math"/>
              <w:sz w:val="22"/>
            </w:rPr>
            <m:t>=</m:t>
          </m:r>
          <m:d>
            <m:dPr>
              <m:ctrlPr>
                <w:ins w:id="2498" w:author="Cheryl Jenkins" w:date="2016-01-24T23:41:00Z">
                  <w:rPr>
                    <w:rFonts w:ascii="Cambria Math" w:eastAsia="Franklin Gothic Book" w:hAnsi="Cambria Math"/>
                    <w:sz w:val="22"/>
                  </w:rPr>
                </w:ins>
              </m:ctrlPr>
            </m:dPr>
            <m:e>
              <m:r>
                <w:rPr>
                  <w:rFonts w:ascii="Cambria Math" w:eastAsia="Franklin Gothic Book" w:hAnsi="Cambria Math"/>
                  <w:sz w:val="22"/>
                </w:rPr>
                <m:t>free ridership</m:t>
              </m:r>
              <m:r>
                <m:rPr>
                  <m:sty m:val="p"/>
                </m:rPr>
                <w:rPr>
                  <w:rFonts w:ascii="Cambria Math" w:eastAsia="Franklin Gothic Book" w:hAnsi="Cambria Math"/>
                  <w:sz w:val="22"/>
                </w:rPr>
                <m:t xml:space="preserve"> </m:t>
              </m:r>
              <m:r>
                <w:rPr>
                  <w:rFonts w:ascii="Cambria Math" w:eastAsia="Franklin Gothic Book" w:hAnsi="Cambria Math"/>
                  <w:sz w:val="22"/>
                </w:rPr>
                <m:t>and</m:t>
              </m:r>
              <m:r>
                <m:rPr>
                  <m:sty m:val="p"/>
                </m:rPr>
                <w:rPr>
                  <w:rFonts w:ascii="Cambria Math" w:eastAsia="Franklin Gothic Book" w:hAnsi="Cambria Math"/>
                  <w:sz w:val="22"/>
                </w:rPr>
                <m:t xml:space="preserve"> </m:t>
              </m:r>
              <m:r>
                <w:rPr>
                  <w:rFonts w:ascii="Cambria Math" w:eastAsia="Franklin Gothic Book" w:hAnsi="Cambria Math"/>
                  <w:sz w:val="22"/>
                </w:rPr>
                <m:t>secondary</m:t>
              </m:r>
              <m:r>
                <m:rPr>
                  <m:sty m:val="p"/>
                </m:rPr>
                <w:rPr>
                  <w:rFonts w:ascii="Cambria Math" w:eastAsia="Franklin Gothic Book" w:hAnsi="Cambria Math"/>
                  <w:sz w:val="22"/>
                </w:rPr>
                <m:t xml:space="preserve"> </m:t>
              </m:r>
              <m:r>
                <w:rPr>
                  <w:rFonts w:ascii="Cambria Math" w:eastAsia="Franklin Gothic Book" w:hAnsi="Cambria Math"/>
                  <w:sz w:val="22"/>
                </w:rPr>
                <m:t>market</m:t>
              </m:r>
              <m:r>
                <m:rPr>
                  <m:sty m:val="p"/>
                </m:rPr>
                <w:rPr>
                  <w:rFonts w:ascii="Cambria Math" w:eastAsia="Franklin Gothic Book" w:hAnsi="Cambria Math"/>
                  <w:sz w:val="22"/>
                </w:rPr>
                <m:t xml:space="preserve"> </m:t>
              </m:r>
              <m:r>
                <w:rPr>
                  <w:rFonts w:ascii="Cambria Math" w:eastAsia="Franklin Gothic Book" w:hAnsi="Cambria Math"/>
                  <w:sz w:val="22"/>
                </w:rPr>
                <m:t>impacts</m:t>
              </m:r>
              <m:r>
                <m:rPr>
                  <m:sty m:val="p"/>
                </m:rPr>
                <w:rPr>
                  <w:rFonts w:ascii="Cambria Math" w:eastAsia="Franklin Gothic Book" w:hAnsi="Cambria Math"/>
                  <w:sz w:val="22"/>
                </w:rPr>
                <m:t xml:space="preserve"> %-</m:t>
              </m:r>
              <m:r>
                <w:rPr>
                  <w:rFonts w:ascii="Cambria Math" w:eastAsia="Franklin Gothic Book" w:hAnsi="Cambria Math"/>
                  <w:sz w:val="22"/>
                </w:rPr>
                <m:t>ind</m:t>
              </m:r>
              <m:r>
                <w:rPr>
                  <w:rFonts w:ascii="Cambria Math" w:eastAsia="Franklin Gothic Book" w:hAnsi="Cambria Math"/>
                  <w:sz w:val="22"/>
                </w:rPr>
                <m:t>uced</m:t>
              </m:r>
              <m:r>
                <m:rPr>
                  <m:sty m:val="p"/>
                </m:rPr>
                <w:rPr>
                  <w:rFonts w:ascii="Cambria Math" w:eastAsia="Franklin Gothic Book" w:hAnsi="Cambria Math"/>
                  <w:sz w:val="22"/>
                </w:rPr>
                <m:t xml:space="preserve"> </m:t>
              </m:r>
              <m:r>
                <w:rPr>
                  <w:rFonts w:ascii="Cambria Math" w:eastAsia="Franklin Gothic Book" w:hAnsi="Cambria Math"/>
                  <w:sz w:val="22"/>
                </w:rPr>
                <m:t xml:space="preserve">replacement </m:t>
              </m:r>
              <m:r>
                <m:rPr>
                  <m:sty m:val="p"/>
                </m:rPr>
                <w:rPr>
                  <w:rFonts w:ascii="Cambria Math" w:eastAsia="Franklin Gothic Book" w:hAnsi="Cambria Math"/>
                  <w:sz w:val="22"/>
                </w:rPr>
                <m:t>%</m:t>
              </m:r>
            </m:e>
          </m:d>
        </m:oMath>
      </m:oMathPara>
    </w:p>
    <w:p w14:paraId="17F06B32" w14:textId="77777777" w:rsidR="009F45F0" w:rsidRPr="009C362B" w:rsidRDefault="009F45F0" w:rsidP="009F45F0">
      <w:pPr>
        <w:widowControl/>
        <w:spacing w:after="160" w:line="259" w:lineRule="auto"/>
        <w:jc w:val="left"/>
        <w:rPr>
          <w:rFonts w:eastAsia="Franklin Gothic Book"/>
          <w:sz w:val="22"/>
        </w:rPr>
      </w:pPr>
      <w:r w:rsidRPr="009C362B">
        <w:rPr>
          <w:rFonts w:eastAsia="Franklin Gothic Book"/>
          <w:sz w:val="22"/>
        </w:rPr>
        <w:br w:type="page"/>
      </w:r>
      <w:r>
        <w:rPr>
          <w:rFonts w:eastAsia="Franklin Gothic Book"/>
          <w:sz w:val="22"/>
        </w:rPr>
        <w:lastRenderedPageBreak/>
        <w:t>Table 2</w:t>
      </w:r>
      <w:r w:rsidRPr="009C362B">
        <w:rPr>
          <w:rFonts w:eastAsia="Franklin Gothic Book"/>
          <w:sz w:val="22"/>
        </w:rPr>
        <w:t xml:space="preserve"> demonstrates the proportion of a sample population classified into each of the seven potential categories and the resulting weighted net savings.</w:t>
      </w:r>
    </w:p>
    <w:p w14:paraId="7D4D253E" w14:textId="77777777" w:rsidR="009F45F0" w:rsidRPr="009C362B" w:rsidRDefault="009F45F0" w:rsidP="009F45F0">
      <w:pPr>
        <w:widowControl/>
        <w:spacing w:after="0"/>
        <w:jc w:val="left"/>
        <w:rPr>
          <w:rFonts w:eastAsia="Franklin Gothic Book"/>
          <w:sz w:val="22"/>
        </w:rPr>
      </w:pPr>
    </w:p>
    <w:p w14:paraId="139AB1B0" w14:textId="77777777" w:rsidR="009F45F0" w:rsidRPr="009C362B" w:rsidRDefault="009F45F0" w:rsidP="009F45F0">
      <w:pPr>
        <w:keepNext/>
        <w:widowControl/>
        <w:spacing w:after="0"/>
        <w:jc w:val="center"/>
        <w:rPr>
          <w:rFonts w:eastAsia="Franklin Gothic Book"/>
          <w:b/>
          <w:iCs/>
          <w:sz w:val="22"/>
        </w:rPr>
      </w:pPr>
      <w:bookmarkStart w:id="2499" w:name="_Ref408483541"/>
      <w:bookmarkStart w:id="2500" w:name="_Toc411599468"/>
      <w:r w:rsidRPr="009C362B">
        <w:rPr>
          <w:rFonts w:eastAsia="Franklin Gothic Book"/>
          <w:b/>
          <w:iCs/>
          <w:sz w:val="22"/>
        </w:rPr>
        <w:t xml:space="preserve">Table </w:t>
      </w:r>
      <w:bookmarkEnd w:id="2499"/>
      <w:r>
        <w:rPr>
          <w:rFonts w:eastAsia="Franklin Gothic Book"/>
          <w:b/>
          <w:iCs/>
          <w:sz w:val="22"/>
        </w:rPr>
        <w:t>2</w:t>
      </w:r>
      <w:r w:rsidRPr="009C362B">
        <w:rPr>
          <w:rFonts w:eastAsia="Franklin Gothic Book"/>
          <w:b/>
          <w:iCs/>
          <w:sz w:val="22"/>
        </w:rPr>
        <w:t>. Net Savings Example for a Sample Population*</w:t>
      </w:r>
      <w:bookmarkEnd w:id="2500"/>
    </w:p>
    <w:tbl>
      <w:tblPr>
        <w:tblStyle w:val="GridTable1Light3"/>
        <w:tblW w:w="0" w:type="auto"/>
        <w:jc w:val="center"/>
        <w:tblLayout w:type="fixed"/>
        <w:tblLook w:val="04A0" w:firstRow="1" w:lastRow="0" w:firstColumn="1" w:lastColumn="0" w:noHBand="0" w:noVBand="1"/>
      </w:tblPr>
      <w:tblGrid>
        <w:gridCol w:w="1548"/>
        <w:gridCol w:w="1890"/>
        <w:gridCol w:w="1620"/>
        <w:gridCol w:w="1350"/>
        <w:gridCol w:w="1080"/>
        <w:gridCol w:w="1080"/>
        <w:gridCol w:w="1008"/>
      </w:tblGrid>
      <w:tr w:rsidR="009F45F0" w:rsidRPr="00FF0879" w14:paraId="2B79FFC9" w14:textId="77777777" w:rsidTr="004F7320">
        <w:trPr>
          <w:cnfStyle w:val="100000000000" w:firstRow="1" w:lastRow="0" w:firstColumn="0" w:lastColumn="0" w:oddVBand="0" w:evenVBand="0" w:oddHBand="0" w:evenHBand="0" w:firstRowFirstColumn="0" w:firstRowLastColumn="0" w:lastRowFirstColumn="0" w:lastRowLastColumn="0"/>
          <w:trHeight w:val="900"/>
          <w:tblHeader/>
          <w:jc w:val="center"/>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309F71A6" w14:textId="77777777" w:rsidR="009F45F0" w:rsidRPr="009C362B" w:rsidRDefault="009F45F0" w:rsidP="00CC2784">
            <w:pPr>
              <w:keepNext/>
              <w:widowControl/>
              <w:spacing w:after="0"/>
              <w:jc w:val="center"/>
              <w:rPr>
                <w:rFonts w:eastAsia="Franklin Gothic Book"/>
                <w:sz w:val="22"/>
              </w:rPr>
            </w:pPr>
            <w:r w:rsidRPr="009C362B">
              <w:rPr>
                <w:rFonts w:eastAsia="Franklin Gothic Book"/>
                <w:sz w:val="22"/>
              </w:rPr>
              <w:t>Primary Classification</w:t>
            </w:r>
          </w:p>
        </w:tc>
        <w:tc>
          <w:tcPr>
            <w:tcW w:w="1890" w:type="dxa"/>
            <w:noWrap/>
            <w:vAlign w:val="center"/>
            <w:hideMark/>
          </w:tcPr>
          <w:p w14:paraId="6FD7B66F"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Secondary Classification</w:t>
            </w:r>
          </w:p>
        </w:tc>
        <w:tc>
          <w:tcPr>
            <w:tcW w:w="1620" w:type="dxa"/>
            <w:noWrap/>
            <w:vAlign w:val="center"/>
            <w:hideMark/>
          </w:tcPr>
          <w:p w14:paraId="417EA4F4"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Tertiary Classification</w:t>
            </w:r>
          </w:p>
        </w:tc>
        <w:tc>
          <w:tcPr>
            <w:tcW w:w="1350" w:type="dxa"/>
            <w:noWrap/>
            <w:vAlign w:val="center"/>
            <w:hideMark/>
          </w:tcPr>
          <w:p w14:paraId="328AFC62"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Population (%)</w:t>
            </w:r>
          </w:p>
        </w:tc>
        <w:tc>
          <w:tcPr>
            <w:tcW w:w="1080" w:type="dxa"/>
            <w:vAlign w:val="center"/>
            <w:hideMark/>
          </w:tcPr>
          <w:p w14:paraId="190109FB"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UEC (kWh) w/out Program</w:t>
            </w:r>
          </w:p>
        </w:tc>
        <w:tc>
          <w:tcPr>
            <w:tcW w:w="1080" w:type="dxa"/>
            <w:vAlign w:val="center"/>
            <w:hideMark/>
          </w:tcPr>
          <w:p w14:paraId="57E89582"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UEC (kWh) w/ Program</w:t>
            </w:r>
          </w:p>
        </w:tc>
        <w:tc>
          <w:tcPr>
            <w:tcW w:w="1008" w:type="dxa"/>
            <w:noWrap/>
            <w:vAlign w:val="center"/>
            <w:hideMark/>
          </w:tcPr>
          <w:p w14:paraId="10BC8654"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kWh Savings</w:t>
            </w:r>
          </w:p>
        </w:tc>
      </w:tr>
      <w:tr w:rsidR="009F45F0" w:rsidRPr="00FF0879" w14:paraId="53112C5F"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val="restart"/>
            <w:vAlign w:val="center"/>
            <w:hideMark/>
          </w:tcPr>
          <w:p w14:paraId="02568F80"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t>Would have kept unit</w:t>
            </w:r>
          </w:p>
        </w:tc>
        <w:tc>
          <w:tcPr>
            <w:tcW w:w="1890" w:type="dxa"/>
            <w:vMerge w:val="restart"/>
            <w:hideMark/>
          </w:tcPr>
          <w:p w14:paraId="4DCBCDE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A:</w:t>
            </w:r>
          </w:p>
          <w:p w14:paraId="1EA818A7"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Kept but</w:t>
            </w:r>
          </w:p>
          <w:p w14:paraId="31C68C72"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Induced Replacement</w:t>
            </w:r>
          </w:p>
        </w:tc>
        <w:tc>
          <w:tcPr>
            <w:tcW w:w="1620" w:type="dxa"/>
            <w:noWrap/>
            <w:vAlign w:val="center"/>
            <w:hideMark/>
          </w:tcPr>
          <w:p w14:paraId="2906B9B9"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Non-ES unit</w:t>
            </w:r>
          </w:p>
        </w:tc>
        <w:tc>
          <w:tcPr>
            <w:tcW w:w="1350" w:type="dxa"/>
            <w:noWrap/>
            <w:vAlign w:val="center"/>
            <w:hideMark/>
          </w:tcPr>
          <w:p w14:paraId="020FAC8D"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3%</w:t>
            </w:r>
          </w:p>
        </w:tc>
        <w:tc>
          <w:tcPr>
            <w:tcW w:w="1080" w:type="dxa"/>
            <w:noWrap/>
            <w:vAlign w:val="center"/>
            <w:hideMark/>
          </w:tcPr>
          <w:p w14:paraId="2E5B557F"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00EBAC6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520</w:t>
            </w:r>
          </w:p>
        </w:tc>
        <w:tc>
          <w:tcPr>
            <w:tcW w:w="1008" w:type="dxa"/>
            <w:noWrap/>
            <w:vAlign w:val="center"/>
            <w:hideMark/>
          </w:tcPr>
          <w:p w14:paraId="6C42A06B"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506</w:t>
            </w:r>
          </w:p>
        </w:tc>
      </w:tr>
      <w:tr w:rsidR="009F45F0" w:rsidRPr="00FF0879" w14:paraId="526CDDDB"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54E0157F" w14:textId="77777777" w:rsidR="009F45F0" w:rsidRPr="009C362B" w:rsidRDefault="009F45F0" w:rsidP="00CC2784">
            <w:pPr>
              <w:keepNext/>
              <w:widowControl/>
              <w:spacing w:after="0"/>
              <w:jc w:val="left"/>
              <w:rPr>
                <w:rFonts w:eastAsia="Franklin Gothic Book"/>
                <w:sz w:val="22"/>
              </w:rPr>
            </w:pPr>
          </w:p>
        </w:tc>
        <w:tc>
          <w:tcPr>
            <w:tcW w:w="1890" w:type="dxa"/>
            <w:vMerge/>
            <w:hideMark/>
          </w:tcPr>
          <w:p w14:paraId="33A592F0"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p>
        </w:tc>
        <w:tc>
          <w:tcPr>
            <w:tcW w:w="1620" w:type="dxa"/>
            <w:noWrap/>
            <w:vAlign w:val="center"/>
            <w:hideMark/>
          </w:tcPr>
          <w:p w14:paraId="7202C6F1"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ES unit</w:t>
            </w:r>
          </w:p>
        </w:tc>
        <w:tc>
          <w:tcPr>
            <w:tcW w:w="1350" w:type="dxa"/>
            <w:noWrap/>
            <w:vAlign w:val="center"/>
            <w:hideMark/>
          </w:tcPr>
          <w:p w14:paraId="6F970FDF"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w:t>
            </w:r>
          </w:p>
        </w:tc>
        <w:tc>
          <w:tcPr>
            <w:tcW w:w="1080" w:type="dxa"/>
            <w:noWrap/>
            <w:vAlign w:val="center"/>
            <w:hideMark/>
          </w:tcPr>
          <w:p w14:paraId="1148D5D3"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323FC437"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404</w:t>
            </w:r>
          </w:p>
        </w:tc>
        <w:tc>
          <w:tcPr>
            <w:tcW w:w="1008" w:type="dxa"/>
            <w:noWrap/>
            <w:vAlign w:val="center"/>
            <w:hideMark/>
          </w:tcPr>
          <w:p w14:paraId="53572D2C"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622</w:t>
            </w:r>
          </w:p>
        </w:tc>
      </w:tr>
      <w:tr w:rsidR="009F45F0" w:rsidRPr="00FF0879" w14:paraId="170313F1"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3587F17A" w14:textId="77777777" w:rsidR="009F45F0" w:rsidRPr="009C362B" w:rsidRDefault="009F45F0" w:rsidP="00CC2784">
            <w:pPr>
              <w:keepNext/>
              <w:widowControl/>
              <w:spacing w:after="0"/>
              <w:jc w:val="left"/>
              <w:rPr>
                <w:rFonts w:eastAsia="Franklin Gothic Book"/>
                <w:sz w:val="22"/>
              </w:rPr>
            </w:pPr>
          </w:p>
        </w:tc>
        <w:tc>
          <w:tcPr>
            <w:tcW w:w="1890" w:type="dxa"/>
            <w:noWrap/>
            <w:hideMark/>
          </w:tcPr>
          <w:p w14:paraId="3B47A3C5"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B:</w:t>
            </w:r>
          </w:p>
          <w:p w14:paraId="46629D39"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Kept but </w:t>
            </w:r>
            <w:r w:rsidRPr="009C362B">
              <w:rPr>
                <w:rFonts w:eastAsia="Franklin Gothic Book"/>
                <w:b/>
                <w:sz w:val="22"/>
              </w:rPr>
              <w:t>NO</w:t>
            </w:r>
          </w:p>
          <w:p w14:paraId="503679A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Induced Replacement</w:t>
            </w:r>
          </w:p>
        </w:tc>
        <w:tc>
          <w:tcPr>
            <w:tcW w:w="1620" w:type="dxa"/>
            <w:noWrap/>
            <w:vAlign w:val="center"/>
            <w:hideMark/>
          </w:tcPr>
          <w:p w14:paraId="54E71094"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N/A</w:t>
            </w:r>
          </w:p>
        </w:tc>
        <w:tc>
          <w:tcPr>
            <w:tcW w:w="1350" w:type="dxa"/>
            <w:noWrap/>
            <w:vAlign w:val="center"/>
            <w:hideMark/>
          </w:tcPr>
          <w:p w14:paraId="3F73EE15"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25%</w:t>
            </w:r>
          </w:p>
        </w:tc>
        <w:tc>
          <w:tcPr>
            <w:tcW w:w="1080" w:type="dxa"/>
            <w:noWrap/>
            <w:vAlign w:val="center"/>
            <w:hideMark/>
          </w:tcPr>
          <w:p w14:paraId="5D81802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4C1F5BC6"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6A108675"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r>
      <w:tr w:rsidR="009F45F0" w:rsidRPr="00FF0879" w14:paraId="7E64A69D"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val="restart"/>
            <w:vAlign w:val="center"/>
            <w:hideMark/>
          </w:tcPr>
          <w:p w14:paraId="6C20CB6E"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t>Would have removed unit</w:t>
            </w:r>
          </w:p>
        </w:tc>
        <w:tc>
          <w:tcPr>
            <w:tcW w:w="1890" w:type="dxa"/>
            <w:vMerge w:val="restart"/>
            <w:noWrap/>
            <w:vAlign w:val="center"/>
            <w:hideMark/>
          </w:tcPr>
          <w:p w14:paraId="412934B8"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C:</w:t>
            </w:r>
          </w:p>
          <w:p w14:paraId="64D85720"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Transferred </w:t>
            </w:r>
          </w:p>
        </w:tc>
        <w:tc>
          <w:tcPr>
            <w:tcW w:w="1620" w:type="dxa"/>
            <w:noWrap/>
            <w:vAlign w:val="center"/>
            <w:hideMark/>
          </w:tcPr>
          <w:p w14:paraId="5A93501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Retailer would Recycle</w:t>
            </w:r>
          </w:p>
        </w:tc>
        <w:tc>
          <w:tcPr>
            <w:tcW w:w="1350" w:type="dxa"/>
            <w:noWrap/>
            <w:vAlign w:val="center"/>
            <w:hideMark/>
          </w:tcPr>
          <w:p w14:paraId="6075ABDF"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12.5%</w:t>
            </w:r>
          </w:p>
        </w:tc>
        <w:tc>
          <w:tcPr>
            <w:tcW w:w="1080" w:type="dxa"/>
            <w:noWrap/>
            <w:vAlign w:val="center"/>
            <w:hideMark/>
          </w:tcPr>
          <w:p w14:paraId="1D4F7875"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80" w:type="dxa"/>
            <w:noWrap/>
            <w:vAlign w:val="center"/>
            <w:hideMark/>
          </w:tcPr>
          <w:p w14:paraId="0CCCF04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2D2BA4F9"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r>
      <w:tr w:rsidR="009F45F0" w:rsidRPr="00FF0879" w14:paraId="7446AD65"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7658E425" w14:textId="77777777" w:rsidR="009F45F0" w:rsidRPr="009C362B" w:rsidRDefault="009F45F0" w:rsidP="00CC2784">
            <w:pPr>
              <w:keepNext/>
              <w:widowControl/>
              <w:spacing w:after="0"/>
              <w:jc w:val="left"/>
              <w:rPr>
                <w:rFonts w:eastAsia="Franklin Gothic Book"/>
                <w:sz w:val="22"/>
              </w:rPr>
            </w:pPr>
          </w:p>
        </w:tc>
        <w:tc>
          <w:tcPr>
            <w:tcW w:w="1890" w:type="dxa"/>
            <w:vMerge/>
            <w:hideMark/>
          </w:tcPr>
          <w:p w14:paraId="4B355D3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p>
        </w:tc>
        <w:tc>
          <w:tcPr>
            <w:tcW w:w="1620" w:type="dxa"/>
            <w:noWrap/>
            <w:vAlign w:val="center"/>
            <w:hideMark/>
          </w:tcPr>
          <w:p w14:paraId="594712D3"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Retailer would Resell</w:t>
            </w:r>
          </w:p>
        </w:tc>
        <w:tc>
          <w:tcPr>
            <w:tcW w:w="1350" w:type="dxa"/>
            <w:noWrap/>
            <w:vAlign w:val="center"/>
            <w:hideMark/>
          </w:tcPr>
          <w:p w14:paraId="16AA19CC"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12.5%</w:t>
            </w:r>
          </w:p>
        </w:tc>
        <w:tc>
          <w:tcPr>
            <w:tcW w:w="1080" w:type="dxa"/>
            <w:noWrap/>
            <w:vAlign w:val="center"/>
            <w:hideMark/>
          </w:tcPr>
          <w:p w14:paraId="16AC653A"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6EB42BCC"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520</w:t>
            </w:r>
          </w:p>
        </w:tc>
        <w:tc>
          <w:tcPr>
            <w:tcW w:w="1008" w:type="dxa"/>
            <w:noWrap/>
            <w:vAlign w:val="center"/>
            <w:hideMark/>
          </w:tcPr>
          <w:p w14:paraId="11012720"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506</w:t>
            </w:r>
          </w:p>
        </w:tc>
      </w:tr>
      <w:tr w:rsidR="009F45F0" w:rsidRPr="00FF0879" w14:paraId="1D2CAE31" w14:textId="77777777" w:rsidTr="004F7320">
        <w:trPr>
          <w:trHeight w:val="494"/>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5676F36D" w14:textId="77777777" w:rsidR="009F45F0" w:rsidRPr="009C362B" w:rsidRDefault="009F45F0" w:rsidP="00CC2784">
            <w:pPr>
              <w:keepNext/>
              <w:widowControl/>
              <w:spacing w:after="0"/>
              <w:jc w:val="left"/>
              <w:rPr>
                <w:rFonts w:eastAsia="Franklin Gothic Book"/>
                <w:sz w:val="22"/>
              </w:rPr>
            </w:pPr>
          </w:p>
        </w:tc>
        <w:tc>
          <w:tcPr>
            <w:tcW w:w="1890" w:type="dxa"/>
            <w:vMerge/>
            <w:hideMark/>
          </w:tcPr>
          <w:p w14:paraId="2C6580A1"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p>
        </w:tc>
        <w:tc>
          <w:tcPr>
            <w:tcW w:w="1620" w:type="dxa"/>
            <w:noWrap/>
            <w:vAlign w:val="center"/>
            <w:hideMark/>
          </w:tcPr>
          <w:p w14:paraId="4D0466C5"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No Replacement </w:t>
            </w:r>
          </w:p>
        </w:tc>
        <w:tc>
          <w:tcPr>
            <w:tcW w:w="1350" w:type="dxa"/>
            <w:noWrap/>
            <w:vAlign w:val="center"/>
            <w:hideMark/>
          </w:tcPr>
          <w:p w14:paraId="3CE77BF1"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25%</w:t>
            </w:r>
          </w:p>
        </w:tc>
        <w:tc>
          <w:tcPr>
            <w:tcW w:w="1080" w:type="dxa"/>
            <w:noWrap/>
            <w:vAlign w:val="center"/>
            <w:hideMark/>
          </w:tcPr>
          <w:p w14:paraId="178AA75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3D437A52"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60B865F7"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r>
      <w:tr w:rsidR="009F45F0" w:rsidRPr="00FF0879" w14:paraId="7F04FEA8"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56235222" w14:textId="77777777" w:rsidR="009F45F0" w:rsidRPr="009C362B" w:rsidRDefault="009F45F0" w:rsidP="00CC2784">
            <w:pPr>
              <w:keepNext/>
              <w:widowControl/>
              <w:spacing w:after="0"/>
              <w:jc w:val="left"/>
              <w:rPr>
                <w:rFonts w:eastAsia="Franklin Gothic Book"/>
                <w:sz w:val="22"/>
              </w:rPr>
            </w:pPr>
          </w:p>
        </w:tc>
        <w:tc>
          <w:tcPr>
            <w:tcW w:w="1890" w:type="dxa"/>
            <w:hideMark/>
          </w:tcPr>
          <w:p w14:paraId="2412D55E"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D:</w:t>
            </w:r>
          </w:p>
          <w:p w14:paraId="01904A06"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Removed from Service</w:t>
            </w:r>
          </w:p>
        </w:tc>
        <w:tc>
          <w:tcPr>
            <w:tcW w:w="1620" w:type="dxa"/>
            <w:noWrap/>
            <w:vAlign w:val="center"/>
            <w:hideMark/>
          </w:tcPr>
          <w:p w14:paraId="1774779D"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N/A</w:t>
            </w:r>
          </w:p>
        </w:tc>
        <w:tc>
          <w:tcPr>
            <w:tcW w:w="1350" w:type="dxa"/>
            <w:noWrap/>
            <w:vAlign w:val="center"/>
            <w:hideMark/>
          </w:tcPr>
          <w:p w14:paraId="6A1D74B0"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20%</w:t>
            </w:r>
          </w:p>
        </w:tc>
        <w:tc>
          <w:tcPr>
            <w:tcW w:w="1080" w:type="dxa"/>
            <w:noWrap/>
            <w:vAlign w:val="center"/>
            <w:hideMark/>
          </w:tcPr>
          <w:p w14:paraId="07126131"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80" w:type="dxa"/>
            <w:noWrap/>
            <w:vAlign w:val="center"/>
            <w:hideMark/>
          </w:tcPr>
          <w:p w14:paraId="6727371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667A5B14"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r>
      <w:tr w:rsidR="009F45F0" w:rsidRPr="00FF0879" w14:paraId="1999091C"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8568" w:type="dxa"/>
            <w:gridSpan w:val="6"/>
            <w:noWrap/>
            <w:hideMark/>
          </w:tcPr>
          <w:p w14:paraId="7DAA5E8D"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t>Net Savings (kWh)</w:t>
            </w:r>
          </w:p>
        </w:tc>
        <w:tc>
          <w:tcPr>
            <w:tcW w:w="1008" w:type="dxa"/>
            <w:noWrap/>
            <w:hideMark/>
          </w:tcPr>
          <w:p w14:paraId="0BFA3A3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604</w:t>
            </w:r>
          </w:p>
        </w:tc>
      </w:tr>
    </w:tbl>
    <w:p w14:paraId="1EFF2D92" w14:textId="77777777" w:rsidR="009F45F0" w:rsidRPr="009C362B" w:rsidRDefault="009F45F0" w:rsidP="009F45F0">
      <w:pPr>
        <w:keepNext/>
        <w:widowControl/>
        <w:spacing w:after="160"/>
        <w:jc w:val="left"/>
        <w:rPr>
          <w:rFonts w:eastAsia="Franklin Gothic Book"/>
        </w:rPr>
      </w:pPr>
      <w:r w:rsidRPr="009C362B">
        <w:rPr>
          <w:rFonts w:eastAsia="Franklin Gothic Book"/>
          <w:sz w:val="22"/>
        </w:rPr>
        <w:t>*</w:t>
      </w:r>
      <w:r w:rsidRPr="009C362B">
        <w:rPr>
          <w:rFonts w:eastAsia="Franklin Gothic Book"/>
        </w:rPr>
        <w:t>The percent values presented in this table serve only as examples; actual research should be conducted to determine the percentage of units falling into each of these categories. Note that Unit Energy Consumption (UEC) values presented in the table represent example values, factoring in part-use.</w:t>
      </w:r>
    </w:p>
    <w:p w14:paraId="3E840EEF" w14:textId="77777777" w:rsidR="009F45F0" w:rsidRPr="009C362B" w:rsidRDefault="009F45F0" w:rsidP="009F45F0">
      <w:pPr>
        <w:keepNext/>
        <w:widowControl/>
        <w:tabs>
          <w:tab w:val="left" w:pos="2824"/>
        </w:tabs>
        <w:spacing w:before="120"/>
        <w:outlineLvl w:val="3"/>
        <w:rPr>
          <w:rFonts w:eastAsia="Franklin Gothic Book" w:cs="Arial"/>
          <w:bCs/>
          <w:i/>
          <w:sz w:val="24"/>
          <w:szCs w:val="24"/>
          <w:lang w:eastAsia="x-none"/>
        </w:rPr>
      </w:pPr>
      <w:r w:rsidRPr="009C362B">
        <w:rPr>
          <w:rFonts w:eastAsia="Franklin Gothic Book" w:cs="Arial"/>
          <w:b/>
          <w:i/>
          <w:sz w:val="24"/>
          <w:szCs w:val="24"/>
          <w:lang w:eastAsia="x-none"/>
        </w:rPr>
        <w:t>Enhanced</w:t>
      </w:r>
      <w:r w:rsidRPr="009C362B">
        <w:rPr>
          <w:rFonts w:eastAsia="Franklin Gothic Book" w:cs="Arial"/>
          <w:b/>
          <w:bCs/>
          <w:i/>
          <w:sz w:val="24"/>
          <w:szCs w:val="24"/>
          <w:lang w:eastAsia="x-none"/>
        </w:rPr>
        <w:t xml:space="preserve"> Method</w:t>
      </w:r>
      <w:r w:rsidRPr="009C362B">
        <w:rPr>
          <w:rFonts w:eastAsia="Franklin Gothic Book" w:cs="Arial"/>
          <w:b/>
          <w:bCs/>
          <w:i/>
          <w:sz w:val="24"/>
          <w:szCs w:val="24"/>
          <w:lang w:eastAsia="x-none"/>
        </w:rPr>
        <w:tab/>
      </w:r>
    </w:p>
    <w:p w14:paraId="6B3DB8F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Results can be enhanced by including three additional research efforts. The basic method has defaults where primary research on enhanced approaches cannot be performed:</w:t>
      </w:r>
    </w:p>
    <w:p w14:paraId="39ECF8C0" w14:textId="77777777" w:rsidR="009F45F0" w:rsidRPr="006C5BBC" w:rsidRDefault="009F45F0" w:rsidP="009F45F0">
      <w:pPr>
        <w:pStyle w:val="ListParagraph"/>
        <w:widowControl/>
        <w:numPr>
          <w:ilvl w:val="0"/>
          <w:numId w:val="20"/>
        </w:numPr>
        <w:spacing w:after="160"/>
        <w:jc w:val="left"/>
        <w:rPr>
          <w:rFonts w:eastAsia="Franklin Gothic Book"/>
          <w:sz w:val="22"/>
        </w:rPr>
      </w:pPr>
      <w:r w:rsidRPr="006C5BBC">
        <w:rPr>
          <w:rFonts w:eastAsia="Franklin Gothic Book"/>
          <w:sz w:val="22"/>
        </w:rPr>
        <w:t>A retailer survey, to determine the quantity and/or proportion of units returned to a retailer, and that the retailer would deconstruct or recycle. Through this survey, one would determine a retailer’s criteria for reselling used units vs. deconstructing them, based on unit age and condition. Results from the survey and analysis would be used to determine the proportion of those who would have returned an old appliance to the retailer that should be included in</w:t>
      </w:r>
      <w:r w:rsidRPr="006C5BBC">
        <w:rPr>
          <w:rFonts w:eastAsia="Franklin Gothic Book"/>
          <w:sz w:val="22"/>
          <w:shd w:val="clear" w:color="auto" w:fill="FAFAFA"/>
        </w:rPr>
        <w:t xml:space="preserve"> </w:t>
      </w:r>
      <w:r w:rsidRPr="006C5BBC">
        <w:rPr>
          <w:rFonts w:eastAsia="Franklin Gothic Book"/>
          <w:sz w:val="22"/>
        </w:rPr>
        <w:t>Scenario D (free riders). This research was conducted for ComEd in EPY6 evaluation and those results were applied to Ameren.</w:t>
      </w:r>
    </w:p>
    <w:p w14:paraId="530FB9B0" w14:textId="77777777" w:rsidR="009F45F0" w:rsidRPr="006C5BBC" w:rsidRDefault="009F45F0" w:rsidP="009F45F0">
      <w:pPr>
        <w:pStyle w:val="ListParagraph"/>
        <w:widowControl/>
        <w:numPr>
          <w:ilvl w:val="0"/>
          <w:numId w:val="20"/>
        </w:numPr>
        <w:spacing w:after="160"/>
        <w:jc w:val="left"/>
        <w:rPr>
          <w:rFonts w:eastAsia="Franklin Gothic Book"/>
          <w:sz w:val="22"/>
        </w:rPr>
      </w:pPr>
      <w:r w:rsidRPr="006C5BBC">
        <w:rPr>
          <w:rFonts w:eastAsia="Franklin Gothic Book"/>
          <w:sz w:val="22"/>
        </w:rPr>
        <w:t>An appliance market assessment study, to determine the size of the secondary appliance market and whether removal of participating units from the market would cause an</w:t>
      </w:r>
      <w:r w:rsidRPr="006C5BBC">
        <w:rPr>
          <w:rFonts w:eastAsia="Franklin Gothic Book"/>
          <w:sz w:val="22"/>
          <w:shd w:val="clear" w:color="auto" w:fill="FAFAFA"/>
        </w:rPr>
        <w:t xml:space="preserve"> </w:t>
      </w:r>
      <w:r w:rsidRPr="006C5BBC">
        <w:rPr>
          <w:rFonts w:eastAsia="Franklin Gothic Book"/>
          <w:sz w:val="22"/>
        </w:rPr>
        <w:t>otherwise would-be receiver to purchase an alternative used or new unit</w:t>
      </w:r>
      <w:r w:rsidRPr="006C5BBC">
        <w:rPr>
          <w:rFonts w:eastAsia="Franklin Gothic Book"/>
          <w:sz w:val="22"/>
          <w:shd w:val="clear" w:color="auto" w:fill="FAFAFA"/>
        </w:rPr>
        <w:t xml:space="preserve">. </w:t>
      </w:r>
      <w:r w:rsidRPr="006C5BBC">
        <w:rPr>
          <w:rFonts w:eastAsia="Franklin Gothic Book"/>
          <w:sz w:val="22"/>
        </w:rPr>
        <w:t xml:space="preserve">Savings attributable to these participants are the most difficult to estimate, as the scenario attempts to estimate what the prospective buyer of a used appliance would do in the absence of finding a program-recycled unit in the marketplace (i.e., the program took the unit off the grid, so the prospective purchaser faced, in theory, a smaller supply of used appliances). It is difficult to answer this question with certainty, absent utility-specific </w:t>
      </w:r>
      <w:r w:rsidRPr="006C5BBC">
        <w:rPr>
          <w:rFonts w:eastAsia="Franklin Gothic Book"/>
          <w:sz w:val="22"/>
        </w:rPr>
        <w:lastRenderedPageBreak/>
        <w:t>information regarding the change in the total number of appliances (overall and used appliances specifically) that were active before and after program implementation. In some cases outside of Illinois, evaluators have conducted in-depth market research to estimate both the program’s impact on the secondary market and the appropriate attribution of savings for this scenario. Although these studies are imperfect, they can provide utility-specific information related to the program’s net energy impact. Where feasible, evaluators and utilities should design and implement such an approach. Unfortunately, this type of research tends to be cost-prohibitive, or the necessary data may simply be unavailable.</w:t>
      </w:r>
    </w:p>
    <w:p w14:paraId="1D5369E9" w14:textId="77777777" w:rsidR="009F45F0" w:rsidRPr="006C5BBC" w:rsidRDefault="009F45F0" w:rsidP="009F45F0">
      <w:pPr>
        <w:pStyle w:val="ListParagraph"/>
        <w:widowControl/>
        <w:numPr>
          <w:ilvl w:val="0"/>
          <w:numId w:val="20"/>
        </w:numPr>
        <w:spacing w:after="160"/>
        <w:jc w:val="left"/>
        <w:rPr>
          <w:rFonts w:eastAsia="Franklin Gothic Book"/>
          <w:sz w:val="22"/>
        </w:rPr>
      </w:pPr>
      <w:r w:rsidRPr="006C5BBC">
        <w:rPr>
          <w:rFonts w:eastAsia="Franklin Gothic Book"/>
          <w:sz w:val="22"/>
        </w:rPr>
        <w:t xml:space="preserve">However, it is possible to estimate through nonparticipant surveys which of the disposal responses given by nonparticipants were most likely to have been to an opportunistic would-be-acquirer. Transfers would most likely have been opportunistic are determined primarily based on the cost to the recipient. If the appliance was sold or transferred to a retailer, there would have been a cost to the recipient of that appliance. If the recipient was willing to pay for the appliance or was willing to exert the effort to visit a retail location, this suggests the recipient was actively seeking an appliance. However, if the unit were given away for free there was little cost to the recipient and is a reasonable proxy for the proportion of opportunistic acquirers. This proportion would replace the 50% default assumption (scenario C in </w:t>
      </w:r>
      <w:r w:rsidRPr="00C76107">
        <w:rPr>
          <w:rFonts w:eastAsia="Franklin Gothic Book"/>
          <w:sz w:val="22"/>
        </w:rPr>
        <w:t>Figure</w:t>
      </w:r>
      <w:r>
        <w:rPr>
          <w:rFonts w:eastAsia="Franklin Gothic Book"/>
          <w:sz w:val="22"/>
        </w:rPr>
        <w:t xml:space="preserve"> 1</w:t>
      </w:r>
      <w:r w:rsidRPr="006C5BBC">
        <w:rPr>
          <w:rFonts w:eastAsia="Franklin Gothic Book"/>
          <w:sz w:val="22"/>
        </w:rPr>
        <w:t xml:space="preserve">) of would-be-acquirers that would or would not find an alternate unit. </w:t>
      </w:r>
    </w:p>
    <w:p w14:paraId="2412C25F" w14:textId="77777777" w:rsidR="009F45F0" w:rsidRPr="006C5BBC" w:rsidRDefault="009F45F0" w:rsidP="009F45F0">
      <w:pPr>
        <w:pStyle w:val="ListParagraph"/>
        <w:widowControl/>
        <w:numPr>
          <w:ilvl w:val="0"/>
          <w:numId w:val="20"/>
        </w:numPr>
        <w:spacing w:after="160"/>
        <w:jc w:val="left"/>
        <w:rPr>
          <w:rFonts w:eastAsia="Franklin Gothic Book"/>
          <w:i/>
          <w:sz w:val="22"/>
        </w:rPr>
      </w:pPr>
      <w:r w:rsidRPr="006C5BBC">
        <w:rPr>
          <w:rFonts w:eastAsia="Franklin Gothic Book"/>
          <w:sz w:val="22"/>
        </w:rPr>
        <w:t>A nonparticipant survey can be used to assess how nonparticipants acquire and dispose of used units. As nonparticipants do not have the same perceived response bias as participants, they can help offset some of this potential bias in estimating the true proportion of the population that would have recycled their units in program’s absence. The evaluators will average the results of the nonparticipant survey with the participant survey if the nonparticipant survey is of sufficient sample size. Otherwise, results may be used for a qualitative characterization of potential bias. Though recommended, use of a nonparticipant survey need not be required, given budget and time considerations. A nonparticipant survey was completed as part of ComEd’s EPY6 evaluation and used qualitatively to validate participant results.</w:t>
      </w:r>
    </w:p>
    <w:p w14:paraId="7EB78F39"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2501" w:name="_Toc401239633"/>
      <w:bookmarkStart w:id="2502" w:name="_Toc437261839"/>
      <w:bookmarkStart w:id="2503" w:name="_Toc441442102"/>
      <w:r w:rsidRPr="009C362B">
        <w:rPr>
          <w:rFonts w:eastAsia="Franklin Gothic Book" w:cs="Arial"/>
          <w:b/>
          <w:bCs/>
          <w:sz w:val="24"/>
          <w:szCs w:val="24"/>
          <w:lang w:eastAsia="x-none"/>
        </w:rPr>
        <w:t>Participant Spillover</w:t>
      </w:r>
      <w:bookmarkEnd w:id="2501"/>
      <w:bookmarkEnd w:id="2502"/>
      <w:bookmarkEnd w:id="2503"/>
    </w:p>
    <w:p w14:paraId="62FE804E"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Unlike many programs, recycling programs face reduced opportunities for spillover due to the lack of general energy education and the small likelihood of participants having further units to recycle on their own. This program could directly impact decisions to replace refrigerators or freezers with ENERGY STAR units rather than standard efficiency units, given that the program offers marketing and education related to the operating costs of refrigerators and freezers. Reliable methods of conducting this analysis have yet to be developed. One attempted method compared proportions of ENERGY STAR appliances replaced by program participants to proportions of ENERGY STAR new appliance shipments in a similar area. Due to the difficulty in isolating the shipment area to the program area, this has not yielded noticeable spillover in Illinois. </w:t>
      </w:r>
    </w:p>
    <w:p w14:paraId="588D2140"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2504" w:name="_Toc437261840"/>
      <w:bookmarkStart w:id="2505" w:name="_Toc441442103"/>
      <w:r w:rsidRPr="009C362B">
        <w:rPr>
          <w:rFonts w:eastAsia="Franklin Gothic Book" w:cs="Arial"/>
          <w:b/>
          <w:bCs/>
          <w:sz w:val="24"/>
          <w:szCs w:val="24"/>
          <w:lang w:eastAsia="x-none"/>
        </w:rPr>
        <w:t>Nonparticipan</w:t>
      </w:r>
      <w:r w:rsidRPr="009C362B">
        <w:rPr>
          <w:rFonts w:eastAsia="Franklin Gothic Book" w:cs="Arial"/>
          <w:sz w:val="24"/>
          <w:szCs w:val="24"/>
          <w:lang w:eastAsia="x-none"/>
        </w:rPr>
        <w:t>t</w:t>
      </w:r>
      <w:r w:rsidRPr="009C362B">
        <w:rPr>
          <w:rFonts w:eastAsia="Franklin Gothic Book" w:cs="Arial"/>
          <w:b/>
          <w:bCs/>
          <w:sz w:val="24"/>
          <w:szCs w:val="24"/>
          <w:lang w:eastAsia="x-none"/>
        </w:rPr>
        <w:t xml:space="preserve"> Spillover</w:t>
      </w:r>
      <w:bookmarkEnd w:id="2504"/>
      <w:bookmarkEnd w:id="2505"/>
    </w:p>
    <w:p w14:paraId="39418A3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specific approach and method for measuring spillover has not yet been discussed by the evaluation teams to reach a consensus. However, effective program marketing and outreach generates program participation and increases general energy</w:t>
      </w:r>
      <w:r w:rsidRPr="009C362B">
        <w:rPr>
          <w:rFonts w:eastAsia="Franklin Gothic Book" w:cs="Cambria Math"/>
          <w:sz w:val="22"/>
        </w:rPr>
        <w:t>‐</w:t>
      </w:r>
      <w:r w:rsidRPr="009C362B">
        <w:rPr>
          <w:rFonts w:eastAsia="Franklin Gothic Book"/>
          <w:sz w:val="22"/>
        </w:rPr>
        <w:t xml:space="preserve">efficiency awareness among customers. The cumulative effect of sustained utility program marketing (which often occurs concurrently for multiple programs) can affect customers’ perceptions of their energy usage and, in some cases, motivates customers to take efficiency actions outside of the utility’s program. This phenomenon—called nonparticipant spillover (NPSO)—results in energy savings. Marketing of the Appliance Recycling program specifically may induce </w:t>
      </w:r>
      <w:r w:rsidRPr="009C362B">
        <w:rPr>
          <w:rFonts w:eastAsia="Franklin Gothic Book"/>
          <w:sz w:val="22"/>
        </w:rPr>
        <w:lastRenderedPageBreak/>
        <w:t xml:space="preserve">nonparticipants to either reduce the use of the secondary refrigerator or freezer that they keep, or when they are purchasing a new refrigerator or freezer, to buy one that is more energy efficient. </w:t>
      </w:r>
    </w:p>
    <w:p w14:paraId="225F2988"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06" w:name="_Toc437261841"/>
      <w:bookmarkStart w:id="2507" w:name="_Toc441442104"/>
      <w:r w:rsidRPr="009C362B">
        <w:rPr>
          <w:rFonts w:eastAsia="Franklin Gothic Book" w:cs="Arial"/>
          <w:b/>
          <w:bCs/>
          <w:sz w:val="24"/>
          <w:szCs w:val="20"/>
          <w:lang w:eastAsia="x-none"/>
        </w:rPr>
        <w:t>Residential Upstream Lighting Programs</w:t>
      </w:r>
      <w:bookmarkEnd w:id="2506"/>
      <w:bookmarkEnd w:id="2507"/>
    </w:p>
    <w:bookmarkEnd w:id="2484"/>
    <w:p w14:paraId="37C914EF"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Illinois Residential Upstream Lighting programs to date have provided discounts on efficient lighting through retailers at the point of purchase. Such programs often remain transparent to customers purchasing incentivized lighting. Program administrators also do not know the identity of most customers purchasing the program-discounted lighting; so these customers cannot easily be contacted once they leave the store for a traditional self-report net-to-gross (NTG) evaluation survey (i.e., an after-the-fact, direct solicitation of customers regarding what they would have done in the program’s absence). Similar surveys can be conducted with customers within program retailers after they have made their lighting purchasing decision but before they leave the store. For programs such as this, in store customer surveys are preferable to the traditional self-report telephone surveys that ask customers to recall their past light bulb purchases. Light bulbs are a small and relatively insignificant purchase for most people thus the recall bias could be substantial.</w:t>
      </w:r>
    </w:p>
    <w:p w14:paraId="3834D616"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Further, as upstream programs work with multiple market actors and can include wide-reaching marketing campaigns promoting energy efficiency to the general public, they tend to stimulate spillover and “market effects.” As a result, estimating NTG for upstream residential lighting programs can be challenging. Multiple methods exist, each with their own strengths and weaknesses. </w:t>
      </w:r>
    </w:p>
    <w:p w14:paraId="5E05EBD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Ameren and ComEd implement their residential lighting programs comparably, and the evaluation teams have used a consistent primary NTG evaluation method. This section details the consensus NTG methodology, which has been used multiple times for both ComEd and Ameren and is considered the most well-vetted and defensible NTG method that has been successfully used in Illinois.</w:t>
      </w:r>
    </w:p>
    <w:p w14:paraId="2435C63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For EPY5 and EPY6, Ameren and ComEd used a customer self-report methodology to estimate NTG for their upstream residential lighting programs.</w:t>
      </w:r>
      <w:r w:rsidRPr="009C362B">
        <w:rPr>
          <w:rFonts w:eastAsia="Franklin Gothic Book"/>
          <w:sz w:val="22"/>
          <w:vertAlign w:val="superscript"/>
        </w:rPr>
        <w:footnoteReference w:id="27"/>
      </w:r>
      <w:r w:rsidRPr="009C362B">
        <w:rPr>
          <w:rFonts w:eastAsia="Franklin Gothic Book"/>
          <w:sz w:val="22"/>
        </w:rPr>
        <w:t xml:space="preserve"> Customer self-report data in this method are collected during surveys conducted within program retailers with customers purchasing program bulbs (i.e., in-store intercept surveys). This method separately estimates free ridership, participant spillover, and nonparticipant spillover. Details follow on the primary data collection and scoring algorithms. </w:t>
      </w:r>
    </w:p>
    <w:p w14:paraId="3E01F26A" w14:textId="77777777" w:rsidR="009F45F0" w:rsidRPr="009C362B" w:rsidRDefault="009F45F0" w:rsidP="009F45F0">
      <w:pPr>
        <w:widowControl/>
        <w:numPr>
          <w:ilvl w:val="2"/>
          <w:numId w:val="2"/>
        </w:numPr>
        <w:spacing w:before="120" w:after="160"/>
        <w:ind w:left="720"/>
        <w:jc w:val="left"/>
        <w:outlineLvl w:val="2"/>
        <w:rPr>
          <w:rFonts w:eastAsia="Franklin Gothic Book" w:cs="Arial"/>
          <w:b/>
          <w:bCs/>
          <w:sz w:val="24"/>
          <w:szCs w:val="24"/>
          <w:lang w:eastAsia="x-none"/>
        </w:rPr>
      </w:pPr>
      <w:bookmarkStart w:id="2508" w:name="_Toc401839535"/>
      <w:bookmarkStart w:id="2509" w:name="_Toc409365123"/>
      <w:bookmarkStart w:id="2510" w:name="_Toc437261842"/>
      <w:bookmarkStart w:id="2511" w:name="_Toc441442105"/>
      <w:r w:rsidRPr="009C362B">
        <w:rPr>
          <w:rFonts w:eastAsia="Franklin Gothic Book" w:cs="Arial"/>
          <w:b/>
          <w:bCs/>
          <w:sz w:val="24"/>
          <w:szCs w:val="24"/>
          <w:lang w:eastAsia="x-none"/>
        </w:rPr>
        <w:t>Free Ridership</w:t>
      </w:r>
      <w:bookmarkEnd w:id="2508"/>
      <w:bookmarkEnd w:id="2509"/>
      <w:bookmarkEnd w:id="2510"/>
      <w:bookmarkEnd w:id="2511"/>
    </w:p>
    <w:p w14:paraId="6BBD9C74" w14:textId="77777777" w:rsidR="009F45F0" w:rsidRPr="009C362B" w:rsidRDefault="009F45F0" w:rsidP="009F45F0">
      <w:pPr>
        <w:widowControl/>
        <w:spacing w:before="120" w:line="276" w:lineRule="auto"/>
        <w:jc w:val="left"/>
        <w:rPr>
          <w:rFonts w:eastAsia="Franklin Gothic Book"/>
          <w:sz w:val="22"/>
        </w:rPr>
      </w:pPr>
      <w:r w:rsidRPr="009C362B">
        <w:rPr>
          <w:rFonts w:eastAsia="Franklin Gothic Book"/>
          <w:sz w:val="22"/>
        </w:rPr>
        <w:t>Free ridership is the proportion of program bulbs that would have been purchased if the program did not exist. Three alternative scenarios could occur:</w:t>
      </w:r>
    </w:p>
    <w:p w14:paraId="64280713" w14:textId="77777777" w:rsidR="009F45F0" w:rsidRPr="009C362B" w:rsidRDefault="009F45F0" w:rsidP="009F45F0">
      <w:pPr>
        <w:widowControl/>
        <w:numPr>
          <w:ilvl w:val="0"/>
          <w:numId w:val="12"/>
        </w:numPr>
        <w:spacing w:after="60" w:line="276" w:lineRule="auto"/>
        <w:ind w:left="540"/>
        <w:contextualSpacing/>
        <w:jc w:val="left"/>
        <w:rPr>
          <w:rFonts w:eastAsia="Franklin Gothic Book"/>
          <w:sz w:val="22"/>
        </w:rPr>
      </w:pPr>
      <w:r w:rsidRPr="009C362B">
        <w:rPr>
          <w:rFonts w:eastAsia="Franklin Gothic Book"/>
          <w:sz w:val="22"/>
        </w:rPr>
        <w:t xml:space="preserve">Full Free Rider: The customer would have purchased the same quantity of efficient bulbs (CFLs or LEDs) in the program’s absence. </w:t>
      </w:r>
    </w:p>
    <w:p w14:paraId="6EA44455" w14:textId="77777777" w:rsidR="009F45F0" w:rsidRPr="009C362B" w:rsidRDefault="009F45F0" w:rsidP="009F45F0">
      <w:pPr>
        <w:widowControl/>
        <w:numPr>
          <w:ilvl w:val="0"/>
          <w:numId w:val="12"/>
        </w:numPr>
        <w:spacing w:after="60" w:line="276" w:lineRule="auto"/>
        <w:ind w:left="540"/>
        <w:contextualSpacing/>
        <w:jc w:val="left"/>
        <w:rPr>
          <w:rFonts w:eastAsia="Franklin Gothic Book"/>
          <w:sz w:val="22"/>
        </w:rPr>
      </w:pPr>
      <w:r w:rsidRPr="009C362B">
        <w:rPr>
          <w:rFonts w:eastAsia="Franklin Gothic Book"/>
          <w:sz w:val="22"/>
        </w:rPr>
        <w:t>Partial Free Rider: The customer would have purchased fewer efficient bulbs (CFLs or LEDs) in the program’s absence.</w:t>
      </w:r>
    </w:p>
    <w:p w14:paraId="2EDE6851" w14:textId="77777777" w:rsidR="009F45F0" w:rsidRDefault="009F45F0" w:rsidP="009F45F0">
      <w:pPr>
        <w:widowControl/>
        <w:numPr>
          <w:ilvl w:val="0"/>
          <w:numId w:val="12"/>
        </w:numPr>
        <w:spacing w:after="200" w:line="276" w:lineRule="auto"/>
        <w:ind w:left="540"/>
        <w:contextualSpacing/>
        <w:jc w:val="left"/>
        <w:rPr>
          <w:rFonts w:eastAsia="Franklin Gothic Book"/>
          <w:sz w:val="22"/>
        </w:rPr>
      </w:pPr>
      <w:r w:rsidRPr="009C362B">
        <w:rPr>
          <w:rFonts w:eastAsia="Franklin Gothic Book"/>
          <w:sz w:val="22"/>
        </w:rPr>
        <w:t>Non-Free Rider: The customer would have not purchased any efficient bulbs (CFLs or LEDs) in the program’s absence.</w:t>
      </w:r>
    </w:p>
    <w:p w14:paraId="2554B395" w14:textId="77777777" w:rsidR="009F45F0" w:rsidRPr="009C362B" w:rsidRDefault="009F45F0" w:rsidP="009F45F0">
      <w:pPr>
        <w:widowControl/>
        <w:spacing w:after="200" w:line="276" w:lineRule="auto"/>
        <w:ind w:left="540"/>
        <w:contextualSpacing/>
        <w:jc w:val="left"/>
        <w:rPr>
          <w:rFonts w:eastAsia="Franklin Gothic Book"/>
          <w:sz w:val="22"/>
        </w:rPr>
      </w:pPr>
    </w:p>
    <w:p w14:paraId="3D7A31E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Free ridership is calculated as the average of two distinct scores: a program influence score and a non-program score. These scores are defined as follows:</w:t>
      </w:r>
    </w:p>
    <w:p w14:paraId="13D90512" w14:textId="77777777" w:rsidR="009F45F0" w:rsidRPr="009C362B" w:rsidRDefault="009F45F0" w:rsidP="009F45F0">
      <w:pPr>
        <w:widowControl/>
        <w:numPr>
          <w:ilvl w:val="0"/>
          <w:numId w:val="13"/>
        </w:numPr>
        <w:spacing w:after="60" w:line="276" w:lineRule="auto"/>
        <w:ind w:left="540"/>
        <w:contextualSpacing/>
        <w:jc w:val="left"/>
        <w:rPr>
          <w:rFonts w:eastAsia="Franklin Gothic Book"/>
          <w:sz w:val="22"/>
        </w:rPr>
      </w:pPr>
      <w:r w:rsidRPr="009C362B">
        <w:rPr>
          <w:rFonts w:eastAsia="Franklin Gothic Book"/>
          <w:sz w:val="22"/>
        </w:rPr>
        <w:lastRenderedPageBreak/>
        <w:t xml:space="preserve">The </w:t>
      </w:r>
      <w:r w:rsidRPr="009C362B">
        <w:rPr>
          <w:rFonts w:eastAsia="Franklin Gothic Book"/>
          <w:i/>
          <w:sz w:val="22"/>
        </w:rPr>
        <w:t>program influence score</w:t>
      </w:r>
      <w:r w:rsidRPr="009C362B">
        <w:rPr>
          <w:rFonts w:eastAsia="Franklin Gothic Book"/>
          <w:sz w:val="22"/>
        </w:rPr>
        <w:t xml:space="preserve"> captures the maximum level of program influence, reported by a survey respondent, of the residential lighting program on their decisions to purchase program bulbs on the day of the survey. This program influence can take a number of forms, such as: the monetary incentive provided to decrease the cost of high-efficiency bulbs; program-sponsored educational materials that explain the benefits of efficient lighting; in-store product placement of efficient bulbs; and program bulb recommendations provided by retail store personnel.</w:t>
      </w:r>
    </w:p>
    <w:p w14:paraId="07A44614" w14:textId="77777777" w:rsidR="009F45F0" w:rsidRDefault="009F45F0" w:rsidP="009F45F0">
      <w:pPr>
        <w:widowControl/>
        <w:numPr>
          <w:ilvl w:val="0"/>
          <w:numId w:val="13"/>
        </w:numPr>
        <w:spacing w:after="200" w:line="276" w:lineRule="auto"/>
        <w:ind w:left="540"/>
        <w:contextualSpacing/>
        <w:jc w:val="left"/>
        <w:rPr>
          <w:rFonts w:eastAsia="Franklin Gothic Book"/>
          <w:sz w:val="22"/>
        </w:rPr>
      </w:pPr>
      <w:r w:rsidRPr="009C362B">
        <w:rPr>
          <w:rFonts w:eastAsia="Franklin Gothic Book"/>
          <w:sz w:val="22"/>
        </w:rPr>
        <w:t xml:space="preserve">The </w:t>
      </w:r>
      <w:r w:rsidRPr="009C362B">
        <w:rPr>
          <w:rFonts w:eastAsia="Franklin Gothic Book"/>
          <w:i/>
          <w:sz w:val="22"/>
        </w:rPr>
        <w:t>non-program score</w:t>
      </w:r>
      <w:r w:rsidRPr="009C362B">
        <w:rPr>
          <w:rFonts w:eastAsia="Franklin Gothic Book"/>
          <w:sz w:val="22"/>
        </w:rPr>
        <w:t xml:space="preserve"> is used to estimate how many program bulbs a survey respondent would have purchased in the absence of the residential lighting program. </w:t>
      </w:r>
    </w:p>
    <w:p w14:paraId="44212C21" w14:textId="77777777" w:rsidR="009F45F0" w:rsidRPr="009C362B" w:rsidRDefault="009F45F0" w:rsidP="009F45F0">
      <w:pPr>
        <w:keepNext/>
        <w:widowControl/>
        <w:numPr>
          <w:ilvl w:val="3"/>
          <w:numId w:val="2"/>
        </w:numPr>
        <w:spacing w:before="360" w:after="160"/>
        <w:jc w:val="left"/>
        <w:outlineLvl w:val="3"/>
        <w:rPr>
          <w:rFonts w:eastAsia="Franklin Gothic Book" w:cs="Arial"/>
          <w:b/>
          <w:bCs/>
          <w:szCs w:val="20"/>
          <w:lang w:eastAsia="x-none"/>
        </w:rPr>
      </w:pPr>
      <w:r w:rsidRPr="009C362B">
        <w:rPr>
          <w:rFonts w:eastAsia="Franklin Gothic Book" w:cs="Arial"/>
          <w:b/>
          <w:bCs/>
          <w:szCs w:val="20"/>
          <w:lang w:eastAsia="x-none"/>
        </w:rPr>
        <w:t>Data Collection</w:t>
      </w:r>
    </w:p>
    <w:p w14:paraId="47A6D70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estimate free ridership, the evaluation teams will conduct in-store intercept surveys with customers purchasing program-discounted lighting at participating retailers. Customers are asked questions that are used to estimate a program influence score and a non-program score for each customer and efficient bulb type purchased.</w:t>
      </w:r>
    </w:p>
    <w:p w14:paraId="6694676F" w14:textId="77777777" w:rsidR="009F45F0" w:rsidRPr="009C362B" w:rsidRDefault="009F45F0" w:rsidP="009F45F0">
      <w:pPr>
        <w:widowControl/>
        <w:spacing w:before="240" w:line="276" w:lineRule="auto"/>
        <w:ind w:left="720"/>
        <w:jc w:val="left"/>
        <w:rPr>
          <w:rFonts w:eastAsia="Franklin Gothic Book"/>
          <w:b/>
          <w:sz w:val="22"/>
        </w:rPr>
      </w:pPr>
      <w:r w:rsidRPr="009C362B">
        <w:rPr>
          <w:rFonts w:eastAsia="Franklin Gothic Book"/>
          <w:b/>
          <w:sz w:val="22"/>
        </w:rPr>
        <w:t>Primary Program Influence Score Questions</w:t>
      </w:r>
    </w:p>
    <w:p w14:paraId="6650EE21" w14:textId="77777777" w:rsidR="009F45F0" w:rsidRPr="009C362B" w:rsidRDefault="009F45F0" w:rsidP="009F45F0">
      <w:pPr>
        <w:widowControl/>
        <w:numPr>
          <w:ilvl w:val="0"/>
          <w:numId w:val="14"/>
        </w:numPr>
        <w:spacing w:after="60" w:line="276" w:lineRule="auto"/>
        <w:ind w:left="540"/>
        <w:contextualSpacing/>
        <w:jc w:val="left"/>
        <w:rPr>
          <w:rFonts w:eastAsia="Franklin Gothic Book"/>
          <w:sz w:val="22"/>
        </w:rPr>
      </w:pPr>
      <w:r w:rsidRPr="009C362B">
        <w:rPr>
          <w:rFonts w:eastAsia="Franklin Gothic Book"/>
          <w:sz w:val="22"/>
        </w:rPr>
        <w:t>Light bulb purchasing plans for current shopping trip (Yes/No)</w:t>
      </w:r>
    </w:p>
    <w:p w14:paraId="49CC5BE7" w14:textId="77777777" w:rsidR="009F45F0" w:rsidRPr="009C362B" w:rsidRDefault="009F45F0" w:rsidP="009F45F0">
      <w:pPr>
        <w:widowControl/>
        <w:numPr>
          <w:ilvl w:val="0"/>
          <w:numId w:val="14"/>
        </w:numPr>
        <w:spacing w:after="60" w:line="276" w:lineRule="auto"/>
        <w:ind w:left="540"/>
        <w:contextualSpacing/>
        <w:jc w:val="left"/>
        <w:rPr>
          <w:rFonts w:eastAsia="Franklin Gothic Book"/>
          <w:sz w:val="22"/>
        </w:rPr>
      </w:pPr>
      <w:r w:rsidRPr="009C362B">
        <w:rPr>
          <w:rFonts w:eastAsia="Franklin Gothic Book"/>
          <w:sz w:val="22"/>
        </w:rPr>
        <w:t>If planning to purchase bulbs:</w:t>
      </w:r>
    </w:p>
    <w:p w14:paraId="3FEE86AF"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Bulb type (CFL, LED, Incandescent, Halogen)</w:t>
      </w:r>
    </w:p>
    <w:p w14:paraId="3CB1B247"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Utility-incentivized bulbs (Yes/No)</w:t>
      </w:r>
    </w:p>
    <w:p w14:paraId="08112B4F" w14:textId="77777777" w:rsidR="009F45F0" w:rsidRPr="009C362B" w:rsidRDefault="009F45F0" w:rsidP="009F45F0">
      <w:pPr>
        <w:widowControl/>
        <w:numPr>
          <w:ilvl w:val="0"/>
          <w:numId w:val="14"/>
        </w:numPr>
        <w:spacing w:after="60" w:line="276" w:lineRule="auto"/>
        <w:ind w:left="540"/>
        <w:contextualSpacing/>
        <w:jc w:val="left"/>
        <w:rPr>
          <w:rFonts w:eastAsia="Franklin Gothic Book"/>
          <w:sz w:val="22"/>
        </w:rPr>
      </w:pPr>
      <w:r w:rsidRPr="009C362B">
        <w:rPr>
          <w:rFonts w:eastAsia="Franklin Gothic Book"/>
          <w:sz w:val="22"/>
        </w:rPr>
        <w:t>Influence of various program factors:</w:t>
      </w:r>
    </w:p>
    <w:p w14:paraId="15B71D30"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Program incentive</w:t>
      </w:r>
    </w:p>
    <w:p w14:paraId="2CE789B7"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In-store information (printed materials or information from utility representatives or retail personnel)</w:t>
      </w:r>
    </w:p>
    <w:p w14:paraId="499AEBB3" w14:textId="77777777" w:rsidR="009F45F0" w:rsidRPr="009C362B" w:rsidRDefault="009F45F0" w:rsidP="009F45F0">
      <w:pPr>
        <w:widowControl/>
        <w:numPr>
          <w:ilvl w:val="1"/>
          <w:numId w:val="14"/>
        </w:numPr>
        <w:spacing w:after="200" w:line="276" w:lineRule="auto"/>
        <w:ind w:left="810" w:hanging="270"/>
        <w:contextualSpacing/>
        <w:jc w:val="left"/>
        <w:rPr>
          <w:rFonts w:eastAsia="Franklin Gothic Book"/>
          <w:sz w:val="22"/>
        </w:rPr>
      </w:pPr>
      <w:r w:rsidRPr="009C362B">
        <w:rPr>
          <w:rFonts w:eastAsia="Franklin Gothic Book"/>
          <w:sz w:val="22"/>
        </w:rPr>
        <w:t>Positioning of discounted bulbs within the store</w:t>
      </w:r>
    </w:p>
    <w:p w14:paraId="57511109" w14:textId="77777777" w:rsidR="009F45F0" w:rsidRPr="009C362B" w:rsidRDefault="009F45F0" w:rsidP="009F45F0">
      <w:pPr>
        <w:widowControl/>
        <w:spacing w:before="360" w:line="276" w:lineRule="auto"/>
        <w:ind w:left="720"/>
        <w:jc w:val="left"/>
        <w:rPr>
          <w:rFonts w:eastAsia="Franklin Gothic Book"/>
          <w:b/>
          <w:sz w:val="22"/>
        </w:rPr>
      </w:pPr>
      <w:r w:rsidRPr="009C362B">
        <w:rPr>
          <w:rFonts w:eastAsia="Franklin Gothic Book"/>
          <w:b/>
          <w:sz w:val="22"/>
        </w:rPr>
        <w:t>Primary Non-Program Score Questions</w:t>
      </w:r>
    </w:p>
    <w:p w14:paraId="5C076C65" w14:textId="77777777" w:rsidR="009F45F0" w:rsidRPr="009C362B" w:rsidRDefault="009F45F0" w:rsidP="009F45F0">
      <w:pPr>
        <w:widowControl/>
        <w:numPr>
          <w:ilvl w:val="0"/>
          <w:numId w:val="15"/>
        </w:numPr>
        <w:spacing w:after="60" w:line="276" w:lineRule="auto"/>
        <w:ind w:left="540"/>
        <w:contextualSpacing/>
        <w:jc w:val="left"/>
        <w:rPr>
          <w:rFonts w:eastAsia="Franklin Gothic Book"/>
          <w:sz w:val="22"/>
        </w:rPr>
      </w:pPr>
      <w:r w:rsidRPr="009C362B">
        <w:rPr>
          <w:rFonts w:eastAsia="Franklin Gothic Book"/>
          <w:sz w:val="22"/>
        </w:rPr>
        <w:t>Stated preference of light bulb purchases had the utility incentive not been available (purchase all, some or none of efficient bulbs)</w:t>
      </w:r>
    </w:p>
    <w:p w14:paraId="23D64EA3" w14:textId="77777777" w:rsidR="009F45F0" w:rsidRPr="009C362B" w:rsidRDefault="009F45F0" w:rsidP="009F45F0">
      <w:pPr>
        <w:widowControl/>
        <w:numPr>
          <w:ilvl w:val="0"/>
          <w:numId w:val="15"/>
        </w:numPr>
        <w:spacing w:after="60" w:line="276" w:lineRule="auto"/>
        <w:ind w:left="540"/>
        <w:contextualSpacing/>
        <w:jc w:val="left"/>
        <w:rPr>
          <w:rFonts w:eastAsia="Franklin Gothic Book"/>
          <w:sz w:val="22"/>
        </w:rPr>
      </w:pPr>
      <w:r w:rsidRPr="009C362B">
        <w:rPr>
          <w:rFonts w:eastAsia="Franklin Gothic Book"/>
          <w:sz w:val="22"/>
        </w:rPr>
        <w:t>Quantity of light bulbs purchased absent the utility incentive</w:t>
      </w:r>
    </w:p>
    <w:p w14:paraId="6F9384ED" w14:textId="77777777" w:rsidR="009F45F0" w:rsidRPr="009C362B" w:rsidRDefault="009F45F0" w:rsidP="009F45F0">
      <w:pPr>
        <w:keepNext/>
        <w:widowControl/>
        <w:numPr>
          <w:ilvl w:val="3"/>
          <w:numId w:val="2"/>
        </w:numPr>
        <w:spacing w:before="240" w:after="160"/>
        <w:jc w:val="left"/>
        <w:outlineLvl w:val="3"/>
        <w:rPr>
          <w:rFonts w:eastAsia="Franklin Gothic Book" w:cs="Arial"/>
          <w:b/>
          <w:bCs/>
          <w:szCs w:val="20"/>
          <w:lang w:eastAsia="x-none"/>
        </w:rPr>
      </w:pPr>
      <w:r w:rsidRPr="009C362B">
        <w:rPr>
          <w:rFonts w:eastAsia="Franklin Gothic Book" w:cs="Arial"/>
          <w:b/>
          <w:bCs/>
          <w:szCs w:val="20"/>
          <w:lang w:eastAsia="x-none"/>
        </w:rPr>
        <w:t>Scoring Algorithms</w:t>
      </w:r>
    </w:p>
    <w:p w14:paraId="095F5D6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Using the data collected from program participants during the in-store intercept surveys, program influence and non-program scores are calculated for each survey respondent and then combined to estimate a respondent-specific free ridership score.</w:t>
      </w:r>
    </w:p>
    <w:p w14:paraId="2A8F0213" w14:textId="77777777" w:rsidR="009F45F0" w:rsidRPr="009C362B" w:rsidRDefault="009F45F0" w:rsidP="009F45F0">
      <w:pPr>
        <w:keepNext/>
        <w:widowControl/>
        <w:spacing w:after="0" w:line="276" w:lineRule="auto"/>
        <w:ind w:left="720"/>
        <w:jc w:val="left"/>
        <w:rPr>
          <w:rFonts w:eastAsia="Franklin Gothic Book"/>
          <w:b/>
          <w:sz w:val="22"/>
        </w:rPr>
      </w:pPr>
      <w:r w:rsidRPr="009C362B">
        <w:rPr>
          <w:rFonts w:eastAsia="Franklin Gothic Book"/>
          <w:b/>
          <w:sz w:val="22"/>
        </w:rPr>
        <w:t>Calculation of the Program Influence Score:</w:t>
      </w:r>
    </w:p>
    <w:p w14:paraId="4B4F5B9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Survey respondents purchasing one or more program-discounted bulbs are assigned a preliminary program influence score based on the maximum program influence level (on a 0 to 10 scale) they assigned to one or more program factors (e.g., monetary incentive/informational materials (printed or from store personnel)/product positioning). The influence level assigned to the monetary incentive should be increased for survey respondents (using a linear decreasing function</w:t>
      </w:r>
      <w:r w:rsidRPr="009C362B">
        <w:rPr>
          <w:rFonts w:eastAsia="Franklin Gothic Book"/>
          <w:sz w:val="22"/>
          <w:vertAlign w:val="superscript"/>
        </w:rPr>
        <w:footnoteReference w:id="28"/>
      </w:r>
      <w:r w:rsidRPr="009C362B">
        <w:rPr>
          <w:rFonts w:eastAsia="Franklin Gothic Book"/>
          <w:sz w:val="22"/>
        </w:rPr>
        <w:t xml:space="preserve">) who indicated that </w:t>
      </w:r>
      <w:r w:rsidRPr="009C362B">
        <w:rPr>
          <w:rFonts w:eastAsia="Franklin Gothic Book"/>
          <w:sz w:val="22"/>
        </w:rPr>
        <w:lastRenderedPageBreak/>
        <w:t>absent the incentive they would not have purchased any of the program bulbs they were purchasing that day.</w:t>
      </w:r>
    </w:p>
    <w:p w14:paraId="3E79445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After the preliminary program influence score is assigned, a secondary algorithm is run that adjusts the preliminary program influence based on survey data regarding the customers purchasing plans when they entered the store. Survey respondents who indicate they planned to purchase high-efficiency bulbs prior to entering the store and had who not come to the store specifically to buy utility-incentivized program bulbs, should have their program influence score cut in half. This adjustment makes the final program influence score reflective of their stated planned intention to purchase efficient bulbs in the program’s absence. </w:t>
      </w:r>
    </w:p>
    <w:p w14:paraId="4D3E7B17" w14:textId="77777777" w:rsidR="009F45F0" w:rsidRPr="009C362B" w:rsidRDefault="009F45F0" w:rsidP="009F45F0">
      <w:pPr>
        <w:widowControl/>
        <w:spacing w:after="0" w:line="276" w:lineRule="auto"/>
        <w:ind w:left="720"/>
        <w:jc w:val="left"/>
        <w:rPr>
          <w:rFonts w:eastAsia="Franklin Gothic Book"/>
          <w:b/>
          <w:sz w:val="22"/>
        </w:rPr>
      </w:pPr>
      <w:r w:rsidRPr="009C362B">
        <w:rPr>
          <w:rFonts w:eastAsia="Franklin Gothic Book"/>
          <w:b/>
          <w:sz w:val="22"/>
        </w:rPr>
        <w:t xml:space="preserve">Calculation of the Non-Program Score: </w:t>
      </w:r>
    </w:p>
    <w:p w14:paraId="71050CE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non-program score is based on whether a respondent states they would have purchased all, some, or none of the program-discounted bulbs in the absence of utility incentives. Respondents reporting they would have purchased all of the efficient bulbs without the incentive should be considered free riders and receive a non-program score of zero. Those reporting they would have purchased none of the efficient bulbs without the incentives should be classified as non-free riders and receive a non-program score of 10, the maximum. Respondents reporting they would have purchased some of the efficient bulbs without the incentive should be assigned a non-program score between 0 and 10, reflective of the percentage of efficient bulbs they would not have purchased absent the program. </w:t>
      </w:r>
    </w:p>
    <w:p w14:paraId="69CBE05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Respondents reporting they would have purchased all of the program-discounted bulbs in the program’s absence, but in-store materials provided by the utility had a moderate to high influence on their decision should have their non-program scores adjusted to equal the level of influence they attributed to these program-sponsored informational materials. </w:t>
      </w:r>
    </w:p>
    <w:p w14:paraId="4D694F7A" w14:textId="77777777" w:rsidR="009F45F0" w:rsidRPr="009C362B" w:rsidRDefault="009F45F0" w:rsidP="009F45F0">
      <w:pPr>
        <w:widowControl/>
        <w:spacing w:after="0" w:line="276" w:lineRule="auto"/>
        <w:ind w:left="720"/>
        <w:jc w:val="left"/>
        <w:rPr>
          <w:rFonts w:eastAsia="Franklin Gothic Book"/>
          <w:b/>
          <w:sz w:val="22"/>
        </w:rPr>
      </w:pPr>
      <w:r w:rsidRPr="009C362B">
        <w:rPr>
          <w:rFonts w:eastAsia="Franklin Gothic Book"/>
          <w:b/>
          <w:sz w:val="22"/>
        </w:rPr>
        <w:t xml:space="preserve">Calculation of Free Ridership: </w:t>
      </w:r>
    </w:p>
    <w:p w14:paraId="5C1AE32B" w14:textId="77777777" w:rsidR="009F45F0" w:rsidRPr="009C362B" w:rsidRDefault="009F45F0" w:rsidP="009F45F0">
      <w:pPr>
        <w:widowControl/>
        <w:tabs>
          <w:tab w:val="center" w:pos="5040"/>
          <w:tab w:val="right" w:pos="9360"/>
        </w:tabs>
        <w:spacing w:before="60" w:after="60" w:line="276" w:lineRule="auto"/>
        <w:ind w:firstLine="720"/>
        <w:jc w:val="left"/>
        <w:rPr>
          <w:rFonts w:eastAsia="Franklin Gothic Book"/>
          <w:sz w:val="22"/>
        </w:rPr>
      </w:pPr>
      <w:r w:rsidRPr="009C362B">
        <w:rPr>
          <w:rFonts w:eastAsia="Franklin Gothic Book"/>
          <w:sz w:val="22"/>
        </w:rPr>
        <w:tab/>
        <w:t>Free Ridership = 1 – (Program Influence Score + Non-Program Score)/20</w:t>
      </w:r>
      <w:r w:rsidRPr="009C362B">
        <w:rPr>
          <w:rFonts w:eastAsia="Franklin Gothic Book"/>
          <w:sz w:val="22"/>
        </w:rPr>
        <w:tab/>
      </w:r>
    </w:p>
    <w:p w14:paraId="0E89DF6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Using the calculated program influence and non-program scores, free ridership is calculated as one minus the sum of the two scores (program influence score plus non-program score), divided by 20. Dividing the sum of scores by 20 results in a ratio (between 0 and 1) that is representative of the average of the two zero to 10 scores. Subtracting this ratio from one reverses the score, thus representing the free ridership level. If either the non-program or program influence scores are missing, free ridership can be calculated using the single available score divided by 10. Evaluators may also reference available data to perform documented modifications to individual free ridership estimates resulting from the application of a core free ridership assessment methodology.</w:t>
      </w:r>
    </w:p>
    <w:p w14:paraId="5A4B889E" w14:textId="77777777" w:rsidR="009F45F0" w:rsidRPr="009C362B" w:rsidRDefault="009F45F0" w:rsidP="009F45F0">
      <w:pPr>
        <w:keepNext/>
        <w:keepLines/>
        <w:widowControl/>
        <w:numPr>
          <w:ilvl w:val="2"/>
          <w:numId w:val="2"/>
        </w:numPr>
        <w:spacing w:after="0"/>
        <w:ind w:left="630"/>
        <w:jc w:val="left"/>
        <w:outlineLvl w:val="2"/>
        <w:rPr>
          <w:rFonts w:eastAsia="Franklin Gothic Book" w:cs="Arial"/>
          <w:b/>
          <w:bCs/>
          <w:sz w:val="24"/>
          <w:szCs w:val="24"/>
          <w:lang w:eastAsia="x-none"/>
        </w:rPr>
      </w:pPr>
      <w:bookmarkStart w:id="2512" w:name="_Toc401839536"/>
      <w:bookmarkStart w:id="2513" w:name="_Toc409365124"/>
      <w:bookmarkStart w:id="2514" w:name="_Toc437261843"/>
      <w:bookmarkStart w:id="2515" w:name="_Toc441442106"/>
      <w:r w:rsidRPr="009C362B">
        <w:rPr>
          <w:rFonts w:eastAsia="Franklin Gothic Book" w:cs="Arial"/>
          <w:b/>
          <w:bCs/>
          <w:sz w:val="24"/>
          <w:szCs w:val="24"/>
          <w:lang w:eastAsia="x-none"/>
        </w:rPr>
        <w:t>Participant Spillover</w:t>
      </w:r>
      <w:bookmarkEnd w:id="2512"/>
      <w:bookmarkEnd w:id="2513"/>
      <w:bookmarkEnd w:id="2514"/>
      <w:bookmarkEnd w:id="2515"/>
    </w:p>
    <w:p w14:paraId="1EC50352"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Participant spillover results from purchases of non-discounted efficient bulbs by program bulb purchasers who are influenced by their participation in the residential lighting program to purchase additional non-discounted efficient bulbs.</w:t>
      </w:r>
    </w:p>
    <w:p w14:paraId="071D262D" w14:textId="77777777" w:rsidR="009F45F0" w:rsidRPr="009C362B" w:rsidRDefault="009F45F0" w:rsidP="009F45F0">
      <w:pPr>
        <w:keepNext/>
        <w:widowControl/>
        <w:spacing w:before="120"/>
        <w:ind w:left="2160"/>
        <w:outlineLvl w:val="3"/>
        <w:rPr>
          <w:rFonts w:eastAsia="Franklin Gothic Book" w:cs="Arial"/>
          <w:b/>
          <w:bCs/>
          <w:szCs w:val="20"/>
          <w:lang w:eastAsia="x-none"/>
        </w:rPr>
      </w:pPr>
      <w:r w:rsidRPr="009C362B">
        <w:rPr>
          <w:rFonts w:eastAsia="Franklin Gothic Book" w:cs="Arial"/>
          <w:b/>
          <w:bCs/>
          <w:szCs w:val="20"/>
          <w:lang w:eastAsia="x-none"/>
        </w:rPr>
        <w:lastRenderedPageBreak/>
        <w:t xml:space="preserve">a) </w:t>
      </w:r>
      <w:r w:rsidRPr="009C362B">
        <w:rPr>
          <w:rFonts w:eastAsia="Franklin Gothic Book" w:cs="Arial"/>
          <w:b/>
          <w:bCs/>
          <w:szCs w:val="20"/>
          <w:lang w:eastAsia="x-none"/>
        </w:rPr>
        <w:tab/>
        <w:t>Data Collection</w:t>
      </w:r>
    </w:p>
    <w:p w14:paraId="044E4778"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 xml:space="preserve">Data collected during in-store intercept surveys with customers purchasing program bulbs should be used to estimate participant spillover. During these surveys, customers purchasing program-discounted and non-discounted efficient bulbs should be asked questions to determine whether the residential lighting program influenced their purchases of non-discounted efficient bulbs. </w:t>
      </w:r>
    </w:p>
    <w:p w14:paraId="4A188622" w14:textId="77777777" w:rsidR="009F45F0" w:rsidRPr="009C362B" w:rsidRDefault="009F45F0" w:rsidP="009F45F0">
      <w:pPr>
        <w:keepNext/>
        <w:widowControl/>
        <w:spacing w:before="120"/>
        <w:ind w:left="2160"/>
        <w:outlineLvl w:val="3"/>
        <w:rPr>
          <w:rFonts w:eastAsia="Franklin Gothic Book" w:cs="Arial"/>
          <w:b/>
          <w:bCs/>
          <w:szCs w:val="20"/>
          <w:lang w:eastAsia="x-none"/>
        </w:rPr>
      </w:pPr>
      <w:r w:rsidRPr="009C362B">
        <w:rPr>
          <w:rFonts w:eastAsia="Franklin Gothic Book" w:cs="Arial"/>
          <w:b/>
          <w:bCs/>
          <w:szCs w:val="20"/>
          <w:lang w:eastAsia="x-none"/>
        </w:rPr>
        <w:t>b)</w:t>
      </w:r>
      <w:r w:rsidRPr="009C362B">
        <w:rPr>
          <w:rFonts w:eastAsia="Franklin Gothic Book" w:cs="Arial"/>
          <w:b/>
          <w:bCs/>
          <w:szCs w:val="20"/>
          <w:lang w:eastAsia="x-none"/>
        </w:rPr>
        <w:tab/>
        <w:t>Scoring Algorithm</w:t>
      </w:r>
    </w:p>
    <w:p w14:paraId="29DEA164"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To estimate participant spillover, the number of program-influenced, non-discounted efficient bulbs purchased by program participants is divided by the total number of program bulbs purchased by these program participants. This results in the participant spillover rate.</w:t>
      </w:r>
    </w:p>
    <w:p w14:paraId="5CE24767" w14:textId="77777777" w:rsidR="009F45F0" w:rsidRPr="009C362B" w:rsidRDefault="009F45F0" w:rsidP="009F45F0">
      <w:pPr>
        <w:widowControl/>
        <w:numPr>
          <w:ilvl w:val="2"/>
          <w:numId w:val="2"/>
        </w:numPr>
        <w:spacing w:before="120" w:after="0"/>
        <w:ind w:left="720"/>
        <w:jc w:val="left"/>
        <w:outlineLvl w:val="2"/>
        <w:rPr>
          <w:rFonts w:eastAsia="Franklin Gothic Book" w:cs="Arial"/>
          <w:b/>
          <w:bCs/>
          <w:sz w:val="24"/>
          <w:szCs w:val="24"/>
          <w:lang w:eastAsia="x-none"/>
        </w:rPr>
      </w:pPr>
      <w:bookmarkStart w:id="2516" w:name="_Toc409365125"/>
      <w:bookmarkStart w:id="2517" w:name="_Toc437261844"/>
      <w:bookmarkStart w:id="2518" w:name="_Toc441442107"/>
      <w:r w:rsidRPr="009C362B">
        <w:rPr>
          <w:rFonts w:eastAsia="Franklin Gothic Book" w:cs="Arial"/>
          <w:b/>
          <w:bCs/>
          <w:sz w:val="24"/>
          <w:szCs w:val="24"/>
          <w:lang w:eastAsia="x-none"/>
        </w:rPr>
        <w:t>Nonparticipant Spillover</w:t>
      </w:r>
      <w:bookmarkEnd w:id="2516"/>
      <w:bookmarkEnd w:id="2517"/>
      <w:bookmarkEnd w:id="2518"/>
    </w:p>
    <w:p w14:paraId="6FDA1E98"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Nonparticipant spillover results from purchases of non-discounted efficient bulbs by customers who are not purchasing program-discounted bulbs, but report that the residential lighting program influenced their decision to purchase non-discounted efficient bulbs.</w:t>
      </w:r>
    </w:p>
    <w:p w14:paraId="1DD4A7CE" w14:textId="77777777" w:rsidR="009F45F0" w:rsidRPr="009C362B" w:rsidRDefault="009F45F0" w:rsidP="009F45F0">
      <w:pPr>
        <w:keepNext/>
        <w:widowControl/>
        <w:numPr>
          <w:ilvl w:val="3"/>
          <w:numId w:val="2"/>
        </w:numPr>
        <w:spacing w:before="120" w:after="0"/>
        <w:jc w:val="left"/>
        <w:outlineLvl w:val="3"/>
        <w:rPr>
          <w:rFonts w:eastAsia="Franklin Gothic Book" w:cs="Arial"/>
          <w:b/>
          <w:bCs/>
          <w:szCs w:val="20"/>
          <w:lang w:eastAsia="x-none"/>
        </w:rPr>
      </w:pPr>
      <w:r w:rsidRPr="009C362B">
        <w:rPr>
          <w:rFonts w:eastAsia="Franklin Gothic Book" w:cs="Arial"/>
          <w:b/>
          <w:bCs/>
          <w:szCs w:val="20"/>
          <w:lang w:eastAsia="x-none"/>
        </w:rPr>
        <w:t>Data Collection</w:t>
      </w:r>
    </w:p>
    <w:p w14:paraId="0236439C"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 xml:space="preserve">Data collected during in-store intercept surveys with customers purchasing efficient bulbs not discounted by the program should be used to estimate nonparticipant spillover. During these surveys, customers purchasing non-discounted efficient bulbs should be asked questions to determine whether the residential lighting program influenced their purchases of non-discounted efficient bulbs. </w:t>
      </w:r>
    </w:p>
    <w:p w14:paraId="76CC6CDE" w14:textId="77777777" w:rsidR="009F45F0" w:rsidRPr="009C362B" w:rsidRDefault="009F45F0" w:rsidP="009F45F0">
      <w:pPr>
        <w:keepNext/>
        <w:widowControl/>
        <w:numPr>
          <w:ilvl w:val="3"/>
          <w:numId w:val="2"/>
        </w:numPr>
        <w:spacing w:before="120" w:after="0"/>
        <w:jc w:val="left"/>
        <w:outlineLvl w:val="3"/>
        <w:rPr>
          <w:rFonts w:eastAsia="Franklin Gothic Book" w:cs="Arial"/>
          <w:b/>
          <w:bCs/>
          <w:szCs w:val="20"/>
          <w:lang w:eastAsia="x-none"/>
        </w:rPr>
      </w:pPr>
      <w:r w:rsidRPr="009C362B">
        <w:rPr>
          <w:rFonts w:eastAsia="Franklin Gothic Book" w:cs="Arial"/>
          <w:b/>
          <w:bCs/>
          <w:szCs w:val="20"/>
          <w:lang w:eastAsia="x-none"/>
        </w:rPr>
        <w:t>Scoring Algorithm</w:t>
      </w:r>
    </w:p>
    <w:p w14:paraId="1B797F82"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To estimate nonparticipant spillover, one must first calculate the number of program-influenced, non-discounted efficient bulbs purchased by the population of program nonparticipants surveyed. This yields a survey nonparticipant spillover rate. This rate is then extrapolated to the estimated population of nonparticipating utility customers to determine the estimated total quantity of non-program efficient bulbs being purchased within the utility service territory. Dividing this result by the total number of program bulbs results in the nonparticipant spillover rate.</w:t>
      </w:r>
    </w:p>
    <w:p w14:paraId="1F1D5633" w14:textId="77777777" w:rsidR="009F45F0" w:rsidRPr="009C362B" w:rsidRDefault="009F45F0" w:rsidP="009F45F0">
      <w:pPr>
        <w:widowControl/>
        <w:numPr>
          <w:ilvl w:val="2"/>
          <w:numId w:val="2"/>
        </w:numPr>
        <w:spacing w:before="120" w:after="0"/>
        <w:ind w:left="720"/>
        <w:jc w:val="left"/>
        <w:outlineLvl w:val="2"/>
        <w:rPr>
          <w:rFonts w:eastAsia="Franklin Gothic Book" w:cs="Arial"/>
          <w:b/>
          <w:bCs/>
          <w:sz w:val="24"/>
          <w:szCs w:val="24"/>
          <w:lang w:eastAsia="x-none"/>
        </w:rPr>
      </w:pPr>
      <w:bookmarkStart w:id="2519" w:name="_Toc437261845"/>
      <w:bookmarkStart w:id="2520" w:name="_Toc441442108"/>
      <w:r w:rsidRPr="009C362B">
        <w:rPr>
          <w:rFonts w:eastAsia="Franklin Gothic Book" w:cs="Arial"/>
          <w:b/>
          <w:bCs/>
          <w:sz w:val="24"/>
          <w:szCs w:val="24"/>
          <w:lang w:eastAsia="x-none"/>
        </w:rPr>
        <w:t>Method Advantages and Disadvantages</w:t>
      </w:r>
      <w:bookmarkEnd w:id="2519"/>
      <w:bookmarkEnd w:id="2520"/>
    </w:p>
    <w:p w14:paraId="4380B04E" w14:textId="77777777" w:rsidR="009F45F0" w:rsidRPr="009C362B" w:rsidRDefault="009F45F0" w:rsidP="009F45F0">
      <w:pPr>
        <w:widowControl/>
        <w:spacing w:after="0"/>
        <w:jc w:val="left"/>
        <w:rPr>
          <w:rFonts w:eastAsia="Franklin Gothic Book"/>
          <w:sz w:val="22"/>
        </w:rPr>
      </w:pPr>
      <w:r w:rsidRPr="009C362B">
        <w:rPr>
          <w:rFonts w:eastAsia="Franklin Gothic Book"/>
          <w:sz w:val="22"/>
        </w:rPr>
        <w:t xml:space="preserve">The in-store intercept method described above has certain advantages and disadvantages. </w:t>
      </w:r>
    </w:p>
    <w:p w14:paraId="3AF868A4" w14:textId="77777777" w:rsidR="009F45F0" w:rsidRPr="009C362B" w:rsidRDefault="009F45F0" w:rsidP="009F45F0">
      <w:pPr>
        <w:widowControl/>
        <w:spacing w:before="120"/>
        <w:jc w:val="left"/>
        <w:rPr>
          <w:rFonts w:eastAsia="Franklin Gothic Book"/>
          <w:sz w:val="22"/>
        </w:rPr>
      </w:pPr>
      <w:r w:rsidRPr="009C362B">
        <w:rPr>
          <w:rFonts w:eastAsia="Franklin Gothic Book"/>
          <w:b/>
          <w:sz w:val="22"/>
        </w:rPr>
        <w:t>Advantages:</w:t>
      </w:r>
      <w:r w:rsidRPr="009C362B">
        <w:rPr>
          <w:rFonts w:eastAsia="Franklin Gothic Book"/>
          <w:sz w:val="22"/>
        </w:rPr>
        <w:t xml:space="preserve"> This approach catches customers at their point of purchase, before they leave the store and can no longer be contacted directly. Given the interview’s timing, customers can more easily recall price factors leading to their purchase choices. Also, as customers are intercepted at the store rather than surveyed by telephone, a higher cooperation rate results.</w:t>
      </w:r>
    </w:p>
    <w:p w14:paraId="66D34048" w14:textId="77777777" w:rsidR="009F45F0" w:rsidRPr="009C362B" w:rsidRDefault="009F45F0" w:rsidP="009F45F0">
      <w:pPr>
        <w:widowControl/>
        <w:spacing w:before="120"/>
        <w:jc w:val="left"/>
        <w:rPr>
          <w:rFonts w:eastAsia="Franklin Gothic Book"/>
          <w:sz w:val="22"/>
        </w:rPr>
      </w:pPr>
      <w:r w:rsidRPr="009C362B">
        <w:rPr>
          <w:rFonts w:eastAsia="Franklin Gothic Book"/>
          <w:b/>
          <w:sz w:val="22"/>
        </w:rPr>
        <w:t xml:space="preserve">Disadvantages: </w:t>
      </w:r>
      <w:r w:rsidRPr="009C362B">
        <w:rPr>
          <w:rFonts w:eastAsia="Franklin Gothic Book"/>
          <w:sz w:val="22"/>
        </w:rPr>
        <w:t>Customers may not fully connect the impact that in-store education, product placement, and advertising have on their decision making. While many consumers believe they are not influenced by advertising, retailers know advertising and product placement work. Further, store intercepts typically must be coordinated with education events, and many retailers do not allow interviews to take place in their stores. Consequently, results are not based on random samples of customers purchasing program-discounted lighting throughout the year and across all participating retailers, which could bias the results.</w:t>
      </w:r>
    </w:p>
    <w:p w14:paraId="5155E8CA" w14:textId="77777777" w:rsidR="009F45F0" w:rsidRPr="009C362B" w:rsidRDefault="009F45F0" w:rsidP="009F45F0">
      <w:pPr>
        <w:keepNext/>
        <w:widowControl/>
        <w:numPr>
          <w:ilvl w:val="0"/>
          <w:numId w:val="2"/>
        </w:numPr>
        <w:spacing w:before="120" w:after="160"/>
        <w:jc w:val="left"/>
        <w:outlineLvl w:val="0"/>
        <w:rPr>
          <w:rFonts w:eastAsia="Franklin Gothic Book" w:cs="Arial"/>
          <w:b/>
          <w:bCs/>
          <w:kern w:val="36"/>
          <w:sz w:val="24"/>
          <w:szCs w:val="24"/>
          <w:lang w:eastAsia="x-none"/>
        </w:rPr>
      </w:pPr>
      <w:bookmarkStart w:id="2521" w:name="_Toc437261846"/>
      <w:bookmarkStart w:id="2522" w:name="_Toc441442109"/>
      <w:r w:rsidRPr="009C362B">
        <w:rPr>
          <w:rFonts w:eastAsia="Franklin Gothic Book" w:cs="Arial"/>
          <w:b/>
          <w:bCs/>
          <w:kern w:val="36"/>
          <w:sz w:val="24"/>
          <w:szCs w:val="24"/>
          <w:lang w:eastAsia="x-none"/>
        </w:rPr>
        <w:t>Appendix A: Overview of NTG Methods</w:t>
      </w:r>
      <w:bookmarkEnd w:id="2521"/>
      <w:bookmarkEnd w:id="2522"/>
    </w:p>
    <w:p w14:paraId="67D0770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evaluation teams present information in this appendix to provide a relatively quick overview of NTG methods for readers unaccustomed to the possible methods that evaluators may deploy. It is not meant </w:t>
      </w:r>
      <w:r w:rsidRPr="009C362B">
        <w:rPr>
          <w:rFonts w:eastAsia="Franklin Gothic Book"/>
          <w:sz w:val="22"/>
        </w:rPr>
        <w:lastRenderedPageBreak/>
        <w:t>to be a complete or deep discussion about each of the methods presented. However, the evaluators in Illinois considered the inclusion of this appendix to be very important in acknowledging the current suite of methods deployed by evaluators throughout the U.S. and giving a framework for work within Illinois.</w:t>
      </w:r>
    </w:p>
    <w:p w14:paraId="43734C1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Much of the information shown below is taken directly from a single source — the national Uniform Methods Project, Chapter 17: Estimating Net Savings: Common Practices. (Violette and Rathbun, 2014) This document has done a nice job of summarizing the eight most common attribution methods currently in use across the U.S. The evaluation teams recommend that readers go first to this reference for further information. Additionally, while there are slightly over 100 references within the Violette and Rathbun document, other non-duplicative references are included where reasonable as additional resources for those interested in further research into any specific method.</w:t>
      </w:r>
    </w:p>
    <w:p w14:paraId="393AF48F"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23" w:name="_Toc437261847"/>
      <w:bookmarkStart w:id="2524" w:name="_Toc441442110"/>
      <w:r w:rsidRPr="009C362B">
        <w:rPr>
          <w:rFonts w:eastAsia="Franklin Gothic Book" w:cs="Arial"/>
          <w:b/>
          <w:bCs/>
          <w:sz w:val="24"/>
          <w:szCs w:val="20"/>
          <w:lang w:eastAsia="x-none"/>
        </w:rPr>
        <w:t>Survey-Based Approaches</w:t>
      </w:r>
      <w:bookmarkEnd w:id="2523"/>
      <w:bookmarkEnd w:id="2524"/>
    </w:p>
    <w:p w14:paraId="25C4E28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Virtually all Illinois based evaluations use a survey-based approach for programs where primary data is used to determine net savings. (The main exception is for Behavioral programs which use statistical analysis based on a randomized control trial program design.) Survey based approaches obtain data from program participants and nonparticipants using a structured data collection instrument implemented via phone, in person or on-line. At times, evaluators create and use an unstructured depth-interview guide to collect information about attribution and this provides both contextual data and quantitative data about a given project. </w:t>
      </w:r>
    </w:p>
    <w:p w14:paraId="0D320618"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2525" w:name="_Toc437261848"/>
      <w:bookmarkStart w:id="2526" w:name="_Toc441442111"/>
      <w:r w:rsidRPr="009C362B">
        <w:rPr>
          <w:rFonts w:eastAsia="Franklin Gothic Book" w:cs="Arial"/>
          <w:b/>
          <w:bCs/>
          <w:sz w:val="24"/>
          <w:szCs w:val="24"/>
          <w:lang w:eastAsia="x-none"/>
        </w:rPr>
        <w:t>Self-Report Approach</w:t>
      </w:r>
      <w:bookmarkEnd w:id="2525"/>
      <w:bookmarkEnd w:id="2526"/>
    </w:p>
    <w:p w14:paraId="5320860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self-report approach relies on the abilities of customers to discuss the program influence as well as the somewhat abstract ideas of the counterfactual (i.e., what would have occurred absent the program) after making a choice to purchase an energy efficient item or take an energy efficient action unrelated to a purchase. For program participants, this could include doing nothing (i.e., leaving the existing equipment as-is), installing the same energy efficient equipment as they did through the program, or an intermediate step of installing equipment that is more efficient than what they had in place previously, but less efficient than what they installed through the program . Evaluators also use this approach when collecting information from trade allies or distributors. This self-report approach is not new, nor is it exclusively used by the energy efficiency industry. An important attribute of this approach is its reliance on well-designed and fielded survey questions, so that the data underlying subsequent analyses are accurate and complete.</w:t>
      </w:r>
    </w:p>
    <w:p w14:paraId="21C2CD6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output of this approach is a NTG ratio which can be considered an index of the program’s influence on the decision to install energy efficient equipment. The NTG ratio is applied to gross savings in order to obtain an estimate of net savings. The NTG ratio may include free ridership, spillover, or market effects, depending on the survey and analytical design. NTG ratios may be calculated at the measure, suite of measures, or program level and are typically average values weighted by savings. If sufficient information is available, analysis of NTG ratios among certain customer segments may be done to further inform changes to program design.</w:t>
      </w:r>
    </w:p>
    <w:p w14:paraId="494EC2DB" w14:textId="77777777" w:rsidR="009F45F0" w:rsidRPr="009C362B" w:rsidRDefault="009F45F0" w:rsidP="009F45F0">
      <w:pPr>
        <w:keepNext/>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6D962E9D" w14:textId="77777777" w:rsidR="009F45F0" w:rsidRPr="009C362B" w:rsidRDefault="009F45F0" w:rsidP="009F45F0">
      <w:pPr>
        <w:keepNext/>
        <w:widowControl/>
        <w:numPr>
          <w:ilvl w:val="0"/>
          <w:numId w:val="5"/>
        </w:numPr>
        <w:spacing w:after="0"/>
        <w:ind w:left="360"/>
        <w:jc w:val="left"/>
        <w:rPr>
          <w:rFonts w:eastAsia="Franklin Gothic Book"/>
          <w:sz w:val="22"/>
        </w:rPr>
      </w:pPr>
      <w:r w:rsidRPr="009C362B">
        <w:rPr>
          <w:rFonts w:eastAsia="Franklin Gothic Book"/>
          <w:sz w:val="22"/>
        </w:rPr>
        <w:t>Sudman, 1996</w:t>
      </w:r>
    </w:p>
    <w:p w14:paraId="35871BD2" w14:textId="77777777" w:rsidR="009F45F0" w:rsidRPr="009C362B" w:rsidRDefault="009F45F0" w:rsidP="009F45F0">
      <w:pPr>
        <w:keepNext/>
        <w:widowControl/>
        <w:numPr>
          <w:ilvl w:val="0"/>
          <w:numId w:val="5"/>
        </w:numPr>
        <w:spacing w:after="0"/>
        <w:ind w:left="360"/>
        <w:jc w:val="left"/>
        <w:rPr>
          <w:rFonts w:eastAsia="Franklin Gothic Book"/>
          <w:sz w:val="22"/>
        </w:rPr>
      </w:pPr>
      <w:r w:rsidRPr="009C362B">
        <w:rPr>
          <w:rFonts w:eastAsia="Franklin Gothic Book"/>
          <w:sz w:val="22"/>
        </w:rPr>
        <w:t>Stone, et al., 2000</w:t>
      </w:r>
    </w:p>
    <w:p w14:paraId="1B431897" w14:textId="77777777" w:rsidR="009F45F0" w:rsidRPr="009C362B" w:rsidRDefault="009F45F0" w:rsidP="009F45F0">
      <w:pPr>
        <w:widowControl/>
        <w:numPr>
          <w:ilvl w:val="0"/>
          <w:numId w:val="5"/>
        </w:numPr>
        <w:spacing w:after="160"/>
        <w:ind w:left="360"/>
        <w:jc w:val="left"/>
        <w:rPr>
          <w:rFonts w:eastAsia="Franklin Gothic Book"/>
          <w:sz w:val="22"/>
        </w:rPr>
      </w:pPr>
      <w:r w:rsidRPr="009C362B">
        <w:rPr>
          <w:rFonts w:eastAsia="Franklin Gothic Book"/>
          <w:sz w:val="22"/>
        </w:rPr>
        <w:t>Bradburn, et al., 2004</w:t>
      </w:r>
    </w:p>
    <w:p w14:paraId="78130F66"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2527" w:name="_Toc437261849"/>
      <w:bookmarkStart w:id="2528" w:name="_Toc441442112"/>
      <w:r w:rsidRPr="009C362B">
        <w:rPr>
          <w:rFonts w:eastAsia="Franklin Gothic Book" w:cs="Arial"/>
          <w:b/>
          <w:bCs/>
          <w:sz w:val="24"/>
          <w:szCs w:val="24"/>
          <w:lang w:eastAsia="x-none"/>
        </w:rPr>
        <w:t>Econometric/Revealed Preference Approach</w:t>
      </w:r>
      <w:bookmarkEnd w:id="2527"/>
      <w:bookmarkEnd w:id="2528"/>
    </w:p>
    <w:p w14:paraId="0E42C54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lastRenderedPageBreak/>
        <w:t>The econometric/revealed preference approach, while still considered a survey approach due to how data is collected, moves beyond asking people about the counterfactual and instead uses the observations of the evaluator to collect information for analysis of a NTG ratio. Within this approach, evaluators typically deploy similar sampling designs as for the self-report approach to collect data, but actively gather what a person is doing (i.e., what is being purchased in a store) to determine attribution.</w:t>
      </w:r>
    </w:p>
    <w:p w14:paraId="3295F235"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29" w:name="_Toc437261850"/>
      <w:bookmarkStart w:id="2530" w:name="_Toc441442113"/>
      <w:r w:rsidRPr="009C362B">
        <w:rPr>
          <w:rFonts w:eastAsia="Franklin Gothic Book" w:cs="Arial"/>
          <w:b/>
          <w:bCs/>
          <w:sz w:val="24"/>
          <w:szCs w:val="20"/>
          <w:lang w:eastAsia="x-none"/>
        </w:rPr>
        <w:t>Randomized Control Trials (RCT) and Quasi-Experimental Designs</w:t>
      </w:r>
      <w:bookmarkEnd w:id="2529"/>
      <w:bookmarkEnd w:id="2530"/>
    </w:p>
    <w:p w14:paraId="3D79997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As mentioned earlier, evaluators deploy an RCT for estimating savings from the Behavioral programs within Illinois. Additionally, quasi-experimental designs (QED) have been used in the past in Illinois to estimate net savings from the upstream CFL program, and CFL, insulation and air sealing measures within the Home Performance with Energy Star program.</w:t>
      </w:r>
    </w:p>
    <w:p w14:paraId="7D007B1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RCT and QED use statistical analysis to determine regularities within the data that reveal net savings due to a program intervention</w:t>
      </w:r>
      <w:r w:rsidRPr="009C362B">
        <w:rPr>
          <w:rFonts w:eastAsia="Franklin Gothic Book"/>
          <w:sz w:val="22"/>
          <w:vertAlign w:val="superscript"/>
        </w:rPr>
        <w:footnoteReference w:id="29"/>
      </w:r>
      <w:r w:rsidRPr="009C362B">
        <w:rPr>
          <w:rFonts w:eastAsia="Franklin Gothic Book"/>
          <w:sz w:val="22"/>
        </w:rPr>
        <w:t>. The analytical design attempts to control for factors that can confound net analysis.</w:t>
      </w:r>
      <w:r w:rsidRPr="009C362B">
        <w:rPr>
          <w:rFonts w:eastAsia="Franklin Gothic Book"/>
          <w:sz w:val="22"/>
          <w:vertAlign w:val="superscript"/>
        </w:rPr>
        <w:footnoteReference w:id="30"/>
      </w:r>
      <w:r w:rsidRPr="009C362B">
        <w:rPr>
          <w:rFonts w:eastAsia="Franklin Gothic Book"/>
          <w:sz w:val="22"/>
        </w:rPr>
        <w:t xml:space="preserve"> When estimating net savings within both an RCT and QED, two groups are included within the analysis: 1) a group that has been exposed to (i.e., treated by) a program and 2) a group that has not been exposed to the program. Evaluators must carefully consider the choice of the non-exposed group (called a control group for RCTs or comparison group for QEDs).</w:t>
      </w:r>
    </w:p>
    <w:p w14:paraId="167FD31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RCT – This design must be integral to a program’s implementation. Without the ability to randomly assign customers to one group or another (or at least randomly encourage customers to participate in a program), the ability of the design to yield unambiguous estimates of net impacts is compromised. Evaluators often help design how a program is implemented and, if not involved at the outset, carefully review choices made by the implementation team.</w:t>
      </w:r>
    </w:p>
    <w:p w14:paraId="40D0EA4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QED – A QED may be designed after a program has been implemented. It relies on determination of an equivalent comparison group, which is often chosen based on energy use. QED is difficult to perform well within the commercial sector due to the heterogeneity of end uses within the sector.</w:t>
      </w:r>
    </w:p>
    <w:p w14:paraId="29B7602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output of an RCT or QED is the average net savings for the population within the statistical model. Evaluators may also analyze the data to help understand the savings within specific known segments if sufficient information and data points are available. </w:t>
      </w:r>
    </w:p>
    <w:p w14:paraId="7AEFCBBE" w14:textId="77777777" w:rsidR="009F45F0" w:rsidRPr="009C362B" w:rsidRDefault="009F45F0" w:rsidP="009F45F0">
      <w:pPr>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5C683E98"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Mohr, 1995</w:t>
      </w:r>
    </w:p>
    <w:p w14:paraId="26362FC0"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Shadish, Cook, Campbell, 2002</w:t>
      </w:r>
    </w:p>
    <w:p w14:paraId="07D2AD1F"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 xml:space="preserve">Scriven, 2008 </w:t>
      </w:r>
    </w:p>
    <w:p w14:paraId="384845F8"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Donaldson, 2009</w:t>
      </w:r>
    </w:p>
    <w:p w14:paraId="47B10E6A"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31" w:name="_Toc437261851"/>
      <w:bookmarkStart w:id="2532" w:name="_Toc441442114"/>
      <w:r w:rsidRPr="009C362B">
        <w:rPr>
          <w:rFonts w:eastAsia="Franklin Gothic Book" w:cs="Arial"/>
          <w:b/>
          <w:bCs/>
          <w:sz w:val="24"/>
          <w:szCs w:val="20"/>
          <w:lang w:eastAsia="x-none"/>
        </w:rPr>
        <w:t>Deemed or Stipulated NTG Ratios</w:t>
      </w:r>
      <w:bookmarkEnd w:id="2531"/>
      <w:bookmarkEnd w:id="2532"/>
    </w:p>
    <w:p w14:paraId="6E82D1BF"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 deemed (or stipulated) NTG ratio is a value known prior to implementing a program and applied to estimate net savings for that program in a certain year. </w:t>
      </w:r>
    </w:p>
    <w:p w14:paraId="2BB5730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lastRenderedPageBreak/>
        <w:t xml:space="preserve">Deemed or stipulated NTG ratios may be based on previous primary data collection, review of secondary data, or agreed to among stakeholders. In Illinois, deemed or stipulated NTG ratios should reflect best estimates of likely future actual NTG ratios for the relevant program year, taking into consideration stakeholder input, the evaluator’s expertise, and the best and most up-to-date information. </w:t>
      </w:r>
    </w:p>
    <w:p w14:paraId="6B0B1AC6" w14:textId="77777777" w:rsidR="009F45F0" w:rsidRPr="009C362B" w:rsidRDefault="009F45F0" w:rsidP="009F45F0">
      <w:pPr>
        <w:keepNext/>
        <w:widowControl/>
        <w:numPr>
          <w:ilvl w:val="1"/>
          <w:numId w:val="2"/>
        </w:numPr>
        <w:spacing w:before="200" w:after="0"/>
        <w:jc w:val="left"/>
        <w:outlineLvl w:val="1"/>
        <w:rPr>
          <w:rFonts w:eastAsia="Franklin Gothic Book" w:cs="Arial"/>
          <w:b/>
          <w:bCs/>
          <w:sz w:val="24"/>
          <w:szCs w:val="20"/>
          <w:lang w:eastAsia="x-none"/>
        </w:rPr>
      </w:pPr>
      <w:bookmarkStart w:id="2533" w:name="_Toc437261852"/>
      <w:bookmarkStart w:id="2534" w:name="_Toc441442115"/>
      <w:r w:rsidRPr="009C362B">
        <w:rPr>
          <w:rFonts w:eastAsia="Franklin Gothic Book" w:cs="Arial"/>
          <w:b/>
          <w:bCs/>
          <w:sz w:val="24"/>
          <w:szCs w:val="20"/>
          <w:lang w:eastAsia="x-none"/>
        </w:rPr>
        <w:t>Common Practice Baseline Approaches</w:t>
      </w:r>
      <w:bookmarkEnd w:id="2533"/>
      <w:bookmarkEnd w:id="2534"/>
    </w:p>
    <w:p w14:paraId="240F1D76" w14:textId="77777777" w:rsidR="009F45F0" w:rsidRPr="009C362B" w:rsidRDefault="009F45F0" w:rsidP="009F45F0">
      <w:pPr>
        <w:widowControl/>
        <w:spacing w:before="200" w:after="160"/>
        <w:jc w:val="left"/>
        <w:rPr>
          <w:rFonts w:eastAsia="Franklin Gothic Book"/>
          <w:sz w:val="22"/>
        </w:rPr>
      </w:pPr>
      <w:bookmarkStart w:id="2535" w:name="_Ref407014573"/>
      <w:r w:rsidRPr="009C362B">
        <w:rPr>
          <w:rFonts w:eastAsia="Franklin Gothic Book"/>
          <w:sz w:val="22"/>
        </w:rPr>
        <w:t xml:space="preserve">For this method, the evaluation team estimates what a typical consumer would have done at the time of the project implementation. Essentially, what is “commonly done” becomes the basis for baseline energy consumption and calculation of net savings. No gross impacts are calculated in this approach. This baseline is defined as the counterfactual “i.e., what would have occurred absent the program” and has been referred to as current practice, common practice or industry standard practice. Evaluators determine these practices through multiple methods, but often can be from self-report or on-site audits. The difference between the energy use of measures installed in the program and the energy use associated with current practice is considered by some to be sufficiently close to the net savings. </w:t>
      </w:r>
    </w:p>
    <w:p w14:paraId="72E9F156"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This approach is not in use in Illinois, but is used elsewhere in the country such as the Pacific Northwest and Delaware.</w:t>
      </w:r>
    </w:p>
    <w:p w14:paraId="13DC564C"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36" w:name="_Toc437261853"/>
      <w:bookmarkStart w:id="2537" w:name="_Toc441442116"/>
      <w:r w:rsidRPr="009C362B">
        <w:rPr>
          <w:rFonts w:eastAsia="Franklin Gothic Book" w:cs="Arial"/>
          <w:b/>
          <w:bCs/>
          <w:sz w:val="24"/>
          <w:szCs w:val="20"/>
          <w:lang w:eastAsia="x-none"/>
        </w:rPr>
        <w:t>Market Analyses</w:t>
      </w:r>
      <w:bookmarkEnd w:id="2535"/>
      <w:bookmarkEnd w:id="2536"/>
      <w:bookmarkEnd w:id="2537"/>
    </w:p>
    <w:p w14:paraId="06E7646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Market analyses can be done in several ways. Market analyses are often used in theory-driven evaluations of market transformation programs.</w:t>
      </w:r>
    </w:p>
    <w:p w14:paraId="7602644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Other non-sales data market analyses can be postulated on changes specified in program logic such as: 1) changes in the number of energy efficient units manufactured, 2) changes in market actor behavior around promotion or stocking of energy efficient items, or 3) reduction in prices. The analyses involving non-sales data must make a clear link between the program intervention and the changes found in the market. Additionally, outside of Illinois, while evaluators have extrapolated the market changes to specific energy or demand reductions, this activity may be viewed as tenuous due to assumptions that evaluators must make within the analysis.</w:t>
      </w:r>
    </w:p>
    <w:p w14:paraId="54CDFAD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Illinois is in a position to begin to discuss market analyses and how specific research may be able to interpret changes that have occurred (or may occur in the future) because of the IOU interventions over the past six years. Market analyses can be backward looking through historical tracing, but is best used when the logic of an intervention is described and specific market metrics are tracked over time. This is a switch from the current annual evaluation of programs and has challenges that stakeholders would need to discuss and reach a consensus on an approach that works for Illinois. </w:t>
      </w:r>
    </w:p>
    <w:p w14:paraId="7D1CFE77" w14:textId="77777777" w:rsidR="009F45F0" w:rsidRPr="009C362B" w:rsidRDefault="009F45F0" w:rsidP="009F45F0">
      <w:pPr>
        <w:keepNext/>
        <w:keepLines/>
        <w:widowControl/>
        <w:numPr>
          <w:ilvl w:val="1"/>
          <w:numId w:val="2"/>
        </w:numPr>
        <w:spacing w:before="200" w:after="160"/>
        <w:jc w:val="left"/>
        <w:outlineLvl w:val="1"/>
        <w:rPr>
          <w:rFonts w:eastAsia="Franklin Gothic Book" w:cs="Arial"/>
          <w:b/>
          <w:bCs/>
          <w:sz w:val="24"/>
          <w:szCs w:val="20"/>
          <w:lang w:eastAsia="x-none"/>
        </w:rPr>
      </w:pPr>
      <w:bookmarkStart w:id="2538" w:name="_Toc437261854"/>
      <w:bookmarkStart w:id="2539" w:name="_Toc441442117"/>
      <w:r w:rsidRPr="009C362B">
        <w:rPr>
          <w:rFonts w:eastAsia="Franklin Gothic Book" w:cs="Arial"/>
          <w:b/>
          <w:bCs/>
          <w:sz w:val="24"/>
          <w:szCs w:val="20"/>
          <w:lang w:eastAsia="x-none"/>
        </w:rPr>
        <w:t>Structured Expert Judgment Approaches</w:t>
      </w:r>
      <w:bookmarkEnd w:id="2538"/>
      <w:bookmarkEnd w:id="2539"/>
    </w:p>
    <w:p w14:paraId="5C5B1ECE" w14:textId="77777777" w:rsidR="009F45F0" w:rsidRPr="009C362B" w:rsidRDefault="009F45F0" w:rsidP="009F45F0">
      <w:pPr>
        <w:keepNext/>
        <w:keepLines/>
        <w:widowControl/>
        <w:spacing w:after="160"/>
        <w:jc w:val="left"/>
        <w:rPr>
          <w:rFonts w:eastAsia="Franklin Gothic Book"/>
          <w:sz w:val="22"/>
        </w:rPr>
      </w:pPr>
      <w:r w:rsidRPr="009C362B">
        <w:rPr>
          <w:rFonts w:eastAsia="Franklin Gothic Book"/>
          <w:sz w:val="22"/>
        </w:rPr>
        <w:t xml:space="preserve">Closely tied to market analysis, this approach is a way for evaluators to gather credible evidence of changes that arise due to the intervention of a program. When deployed, it is often used as a cost-effective approach to estimate market effects or reach agreement on a NTG value when several different types of evidence are available. . The key premise of this approach is the use of a select group of known experts that all stakeholders agree can provide unbiased information as well as having sufficient knowledge to judge what may have occurred absent a program intervention. </w:t>
      </w:r>
    </w:p>
    <w:p w14:paraId="2EB99D2E"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 Delphi Panel is an example of this approach where data is collected from two or more rounds of data collection (which can occur via email, internet, or in-person). A round is when experts make their thoughts known about a specific subject, the evaluation team synthesizes the data and provides this </w:t>
      </w:r>
      <w:r w:rsidRPr="009C362B">
        <w:rPr>
          <w:rFonts w:eastAsia="Franklin Gothic Book"/>
          <w:sz w:val="22"/>
        </w:rPr>
        <w:lastRenderedPageBreak/>
        <w:t xml:space="preserve">collated data back to the group to discuss again. Allowing the full experts to see how their peers think about a topic helps to move the group towards consensus. </w:t>
      </w:r>
    </w:p>
    <w:p w14:paraId="21CFA71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date, in Illinois, there has been little need for this approach. However, if more market analyses occur in the future, this is a valuable tool that can be deployed.</w:t>
      </w:r>
    </w:p>
    <w:p w14:paraId="364A95E5" w14:textId="77777777" w:rsidR="009F45F0" w:rsidRPr="009C362B" w:rsidRDefault="009F45F0" w:rsidP="009F45F0">
      <w:pPr>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666538EC"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Mosenthal, et al., 2000</w:t>
      </w:r>
    </w:p>
    <w:p w14:paraId="5445A18E" w14:textId="77777777" w:rsidR="009F45F0" w:rsidRPr="009C362B" w:rsidRDefault="009F45F0" w:rsidP="009F45F0">
      <w:pPr>
        <w:widowControl/>
        <w:numPr>
          <w:ilvl w:val="0"/>
          <w:numId w:val="4"/>
        </w:numPr>
        <w:spacing w:after="160"/>
        <w:ind w:left="360"/>
        <w:jc w:val="left"/>
        <w:rPr>
          <w:rFonts w:eastAsia="Franklin Gothic Book"/>
          <w:sz w:val="22"/>
        </w:rPr>
      </w:pPr>
      <w:r w:rsidRPr="009C362B">
        <w:rPr>
          <w:rFonts w:eastAsia="Franklin Gothic Book"/>
          <w:sz w:val="22"/>
        </w:rPr>
        <w:t>Powell, 2002</w:t>
      </w:r>
    </w:p>
    <w:p w14:paraId="0E53AD0A"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40" w:name="_Toc437261855"/>
      <w:bookmarkStart w:id="2541" w:name="_Toc441442118"/>
      <w:r w:rsidRPr="009C362B">
        <w:rPr>
          <w:rFonts w:eastAsia="Franklin Gothic Book" w:cs="Arial"/>
          <w:b/>
          <w:bCs/>
          <w:sz w:val="24"/>
          <w:szCs w:val="20"/>
          <w:lang w:eastAsia="x-none"/>
        </w:rPr>
        <w:t>Program Theory-Driven Approach</w:t>
      </w:r>
      <w:bookmarkEnd w:id="2540"/>
      <w:bookmarkEnd w:id="2541"/>
    </w:p>
    <w:p w14:paraId="3B22140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This approach is not included in the Violette and Rathbun (2014) document as a high level method, but is discussed by the authors under the historical tracing method. The Illinois evaluators believe that it deserves at least a short discussion within this framework. </w:t>
      </w:r>
    </w:p>
    <w:p w14:paraId="2568122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 program theory is the written narrative about why the activities of a program are expected to bring about change. Typically associated with this approach is the direct graphical explication of the linkages between activities, outputs, and outcomes through an impact logic model.</w:t>
      </w:r>
      <w:r w:rsidRPr="009C362B">
        <w:rPr>
          <w:rFonts w:eastAsia="Franklin Gothic Book"/>
          <w:sz w:val="22"/>
          <w:vertAlign w:val="superscript"/>
        </w:rPr>
        <w:footnoteReference w:id="31"/>
      </w:r>
      <w:r w:rsidRPr="009C362B">
        <w:rPr>
          <w:rFonts w:eastAsia="Franklin Gothic Book"/>
          <w:sz w:val="22"/>
        </w:rPr>
        <w:t xml:space="preserve"> </w:t>
      </w:r>
    </w:p>
    <w:p w14:paraId="248C9345" w14:textId="77777777" w:rsidR="009F45F0" w:rsidRPr="009C362B" w:rsidRDefault="009F45F0" w:rsidP="009F45F0">
      <w:pPr>
        <w:widowControl/>
        <w:spacing w:after="160"/>
        <w:jc w:val="left"/>
        <w:rPr>
          <w:rFonts w:eastAsia="Gill Sans MT"/>
          <w:sz w:val="22"/>
        </w:rPr>
      </w:pPr>
      <w:r w:rsidRPr="009C362B">
        <w:rPr>
          <w:rFonts w:eastAsia="Franklin Gothic Book"/>
          <w:sz w:val="22"/>
        </w:rPr>
        <w:t xml:space="preserve">A theory-driven evaluation denotes “[A]ny evaluation strategy or approach that explicitly integrates and uses stakeholder, social science, some combination of, or other types of theories in conceptualizing, designing, conducting, interpreting, and applying an evaluation.” (Coryn 2011) Within this approach, the ultimate conclusions regarding the efficacy of a program are based on the preponderance of the evidence and not on the results of any single analysis. Coryn and colleagues systematically examined </w:t>
      </w:r>
      <w:r w:rsidRPr="009C362B">
        <w:rPr>
          <w:rFonts w:eastAsia="Gill Sans MT"/>
          <w:sz w:val="22"/>
        </w:rPr>
        <w:t>45</w:t>
      </w:r>
      <w:r w:rsidRPr="009C362B">
        <w:rPr>
          <w:rFonts w:eastAsia="Gill Sans MT"/>
          <w:spacing w:val="47"/>
          <w:sz w:val="22"/>
        </w:rPr>
        <w:t xml:space="preserve"> </w:t>
      </w:r>
      <w:r w:rsidRPr="009C362B">
        <w:rPr>
          <w:rFonts w:eastAsia="Gill Sans MT"/>
          <w:sz w:val="22"/>
        </w:rPr>
        <w:t>cases</w:t>
      </w:r>
      <w:r w:rsidRPr="009C362B">
        <w:rPr>
          <w:rFonts w:eastAsia="Gill Sans MT"/>
          <w:spacing w:val="49"/>
          <w:sz w:val="22"/>
        </w:rPr>
        <w:t xml:space="preserve"> </w:t>
      </w:r>
      <w:r w:rsidRPr="009C362B">
        <w:rPr>
          <w:rFonts w:eastAsia="Gill Sans MT"/>
          <w:sz w:val="22"/>
        </w:rPr>
        <w:t>of</w:t>
      </w:r>
      <w:r w:rsidRPr="009C362B">
        <w:rPr>
          <w:rFonts w:eastAsia="Gill Sans MT"/>
          <w:spacing w:val="49"/>
          <w:sz w:val="22"/>
        </w:rPr>
        <w:t xml:space="preserve"> </w:t>
      </w:r>
      <w:r w:rsidRPr="009C362B">
        <w:rPr>
          <w:rFonts w:eastAsia="Gill Sans MT"/>
          <w:sz w:val="22"/>
        </w:rPr>
        <w:t>theory-driven</w:t>
      </w:r>
      <w:r w:rsidRPr="009C362B">
        <w:rPr>
          <w:rFonts w:eastAsia="Gill Sans MT"/>
          <w:spacing w:val="49"/>
          <w:sz w:val="22"/>
        </w:rPr>
        <w:t xml:space="preserve"> </w:t>
      </w:r>
      <w:r w:rsidRPr="009C362B">
        <w:rPr>
          <w:rFonts w:eastAsia="Gill Sans MT"/>
          <w:sz w:val="22"/>
        </w:rPr>
        <w:t>evaluations</w:t>
      </w:r>
      <w:r w:rsidRPr="009C362B">
        <w:rPr>
          <w:rFonts w:eastAsia="Gill Sans MT"/>
          <w:spacing w:val="49"/>
          <w:sz w:val="22"/>
        </w:rPr>
        <w:t xml:space="preserve"> </w:t>
      </w:r>
      <w:r w:rsidRPr="009C362B">
        <w:rPr>
          <w:rFonts w:eastAsia="Gill Sans MT"/>
          <w:sz w:val="22"/>
        </w:rPr>
        <w:t>published</w:t>
      </w:r>
      <w:r w:rsidRPr="009C362B">
        <w:rPr>
          <w:rFonts w:eastAsia="Gill Sans MT"/>
          <w:spacing w:val="48"/>
          <w:sz w:val="22"/>
        </w:rPr>
        <w:t xml:space="preserve"> </w:t>
      </w:r>
      <w:r w:rsidRPr="009C362B">
        <w:rPr>
          <w:rFonts w:eastAsia="Gill Sans MT"/>
          <w:sz w:val="22"/>
        </w:rPr>
        <w:t>over</w:t>
      </w:r>
      <w:r w:rsidRPr="009C362B">
        <w:rPr>
          <w:rFonts w:eastAsia="Gill Sans MT"/>
          <w:spacing w:val="50"/>
          <w:sz w:val="22"/>
        </w:rPr>
        <w:t xml:space="preserve"> </w:t>
      </w:r>
      <w:r w:rsidRPr="009C362B">
        <w:rPr>
          <w:rFonts w:eastAsia="Gill Sans MT"/>
          <w:sz w:val="22"/>
        </w:rPr>
        <w:t>a</w:t>
      </w:r>
      <w:r w:rsidRPr="009C362B">
        <w:rPr>
          <w:rFonts w:eastAsia="Gill Sans MT"/>
          <w:spacing w:val="48"/>
          <w:sz w:val="22"/>
        </w:rPr>
        <w:t xml:space="preserve"> </w:t>
      </w:r>
      <w:r w:rsidRPr="009C362B">
        <w:rPr>
          <w:rFonts w:eastAsia="Gill Sans MT"/>
          <w:sz w:val="22"/>
        </w:rPr>
        <w:t>twenty-year</w:t>
      </w:r>
      <w:r w:rsidRPr="009C362B">
        <w:rPr>
          <w:rFonts w:eastAsia="Gill Sans MT"/>
          <w:spacing w:val="49"/>
          <w:sz w:val="22"/>
        </w:rPr>
        <w:t xml:space="preserve"> </w:t>
      </w:r>
      <w:r w:rsidRPr="009C362B">
        <w:rPr>
          <w:rFonts w:eastAsia="Gill Sans MT"/>
          <w:sz w:val="22"/>
        </w:rPr>
        <w:t>period to</w:t>
      </w:r>
      <w:r w:rsidRPr="009C362B">
        <w:rPr>
          <w:rFonts w:eastAsia="Gill Sans MT"/>
          <w:spacing w:val="40"/>
          <w:sz w:val="22"/>
        </w:rPr>
        <w:t xml:space="preserve"> </w:t>
      </w:r>
      <w:r w:rsidRPr="009C362B">
        <w:rPr>
          <w:rFonts w:eastAsia="Gill Sans MT"/>
          <w:sz w:val="22"/>
        </w:rPr>
        <w:t>ascertain</w:t>
      </w:r>
      <w:r w:rsidRPr="009C362B">
        <w:rPr>
          <w:rFonts w:eastAsia="Gill Sans MT"/>
          <w:spacing w:val="42"/>
          <w:sz w:val="22"/>
        </w:rPr>
        <w:t xml:space="preserve"> </w:t>
      </w:r>
      <w:r w:rsidRPr="009C362B">
        <w:rPr>
          <w:rFonts w:eastAsia="Gill Sans MT"/>
          <w:sz w:val="22"/>
        </w:rPr>
        <w:t>how</w:t>
      </w:r>
      <w:r w:rsidRPr="009C362B">
        <w:rPr>
          <w:rFonts w:eastAsia="Gill Sans MT"/>
          <w:spacing w:val="41"/>
          <w:sz w:val="22"/>
        </w:rPr>
        <w:t xml:space="preserve"> </w:t>
      </w:r>
      <w:r w:rsidRPr="009C362B">
        <w:rPr>
          <w:rFonts w:eastAsia="Gill Sans MT"/>
          <w:sz w:val="22"/>
        </w:rPr>
        <w:t>closely</w:t>
      </w:r>
      <w:r w:rsidRPr="009C362B">
        <w:rPr>
          <w:rFonts w:eastAsia="Gill Sans MT"/>
          <w:spacing w:val="41"/>
          <w:sz w:val="22"/>
        </w:rPr>
        <w:t xml:space="preserve"> </w:t>
      </w:r>
      <w:r w:rsidRPr="009C362B">
        <w:rPr>
          <w:rFonts w:eastAsia="Gill Sans MT"/>
          <w:sz w:val="22"/>
        </w:rPr>
        <w:t>theory-driven</w:t>
      </w:r>
      <w:r w:rsidRPr="009C362B">
        <w:rPr>
          <w:rFonts w:eastAsia="Gill Sans MT"/>
          <w:spacing w:val="41"/>
          <w:sz w:val="22"/>
        </w:rPr>
        <w:t xml:space="preserve"> </w:t>
      </w:r>
      <w:r w:rsidRPr="009C362B">
        <w:rPr>
          <w:rFonts w:eastAsia="Gill Sans MT"/>
          <w:sz w:val="22"/>
        </w:rPr>
        <w:t>evaluation</w:t>
      </w:r>
      <w:r w:rsidRPr="009C362B">
        <w:rPr>
          <w:rFonts w:eastAsia="Gill Sans MT"/>
          <w:spacing w:val="42"/>
          <w:sz w:val="22"/>
        </w:rPr>
        <w:t xml:space="preserve"> </w:t>
      </w:r>
      <w:r w:rsidRPr="009C362B">
        <w:rPr>
          <w:rFonts w:eastAsia="Gill Sans MT"/>
          <w:sz w:val="22"/>
        </w:rPr>
        <w:t>practices</w:t>
      </w:r>
      <w:r w:rsidRPr="009C362B">
        <w:rPr>
          <w:rFonts w:eastAsia="Gill Sans MT"/>
          <w:spacing w:val="41"/>
          <w:sz w:val="22"/>
        </w:rPr>
        <w:t xml:space="preserve"> </w:t>
      </w:r>
      <w:r w:rsidRPr="009C362B">
        <w:rPr>
          <w:rFonts w:eastAsia="Gill Sans MT"/>
          <w:sz w:val="22"/>
        </w:rPr>
        <w:t>comport</w:t>
      </w:r>
      <w:r w:rsidRPr="009C362B">
        <w:rPr>
          <w:rFonts w:eastAsia="Gill Sans MT"/>
          <w:w w:val="99"/>
          <w:sz w:val="22"/>
        </w:rPr>
        <w:t xml:space="preserve"> </w:t>
      </w:r>
      <w:r w:rsidRPr="009C362B">
        <w:rPr>
          <w:rFonts w:eastAsia="Gill Sans MT"/>
          <w:sz w:val="22"/>
        </w:rPr>
        <w:t>with</w:t>
      </w:r>
      <w:r w:rsidRPr="009C362B">
        <w:rPr>
          <w:rFonts w:eastAsia="Gill Sans MT"/>
          <w:spacing w:val="45"/>
          <w:sz w:val="22"/>
        </w:rPr>
        <w:t xml:space="preserve"> </w:t>
      </w:r>
      <w:r w:rsidRPr="009C362B">
        <w:rPr>
          <w:rFonts w:eastAsia="Gill Sans MT"/>
          <w:sz w:val="22"/>
        </w:rPr>
        <w:t>the</w:t>
      </w:r>
      <w:r w:rsidRPr="009C362B">
        <w:rPr>
          <w:rFonts w:eastAsia="Gill Sans MT"/>
          <w:spacing w:val="43"/>
          <w:sz w:val="22"/>
        </w:rPr>
        <w:t xml:space="preserve"> </w:t>
      </w:r>
      <w:r w:rsidRPr="009C362B">
        <w:rPr>
          <w:rFonts w:eastAsia="Gill Sans MT"/>
          <w:sz w:val="22"/>
        </w:rPr>
        <w:t>key</w:t>
      </w:r>
      <w:r w:rsidRPr="009C362B">
        <w:rPr>
          <w:rFonts w:eastAsia="Gill Sans MT"/>
          <w:spacing w:val="44"/>
          <w:sz w:val="22"/>
        </w:rPr>
        <w:t xml:space="preserve"> </w:t>
      </w:r>
      <w:r w:rsidRPr="009C362B">
        <w:rPr>
          <w:rFonts w:eastAsia="Gill Sans MT"/>
          <w:sz w:val="22"/>
        </w:rPr>
        <w:t>tenants</w:t>
      </w:r>
      <w:r w:rsidRPr="009C362B">
        <w:rPr>
          <w:rFonts w:eastAsia="Gill Sans MT"/>
          <w:spacing w:val="44"/>
          <w:sz w:val="22"/>
        </w:rPr>
        <w:t xml:space="preserve"> </w:t>
      </w:r>
      <w:r w:rsidRPr="009C362B">
        <w:rPr>
          <w:rFonts w:eastAsia="Gill Sans MT"/>
          <w:sz w:val="22"/>
        </w:rPr>
        <w:t>of</w:t>
      </w:r>
      <w:r w:rsidRPr="009C362B">
        <w:rPr>
          <w:rFonts w:eastAsia="Gill Sans MT"/>
          <w:spacing w:val="45"/>
          <w:sz w:val="22"/>
        </w:rPr>
        <w:t xml:space="preserve"> </w:t>
      </w:r>
      <w:r w:rsidRPr="009C362B">
        <w:rPr>
          <w:rFonts w:eastAsia="Gill Sans MT"/>
          <w:sz w:val="22"/>
        </w:rPr>
        <w:t>theory-driven</w:t>
      </w:r>
      <w:r w:rsidRPr="009C362B">
        <w:rPr>
          <w:rFonts w:eastAsia="Gill Sans MT"/>
          <w:spacing w:val="44"/>
          <w:sz w:val="22"/>
        </w:rPr>
        <w:t xml:space="preserve"> </w:t>
      </w:r>
      <w:r w:rsidRPr="009C362B">
        <w:rPr>
          <w:rFonts w:eastAsia="Gill Sans MT"/>
          <w:sz w:val="22"/>
        </w:rPr>
        <w:t>evaluation</w:t>
      </w:r>
      <w:r w:rsidRPr="009C362B">
        <w:rPr>
          <w:rFonts w:eastAsia="Gill Sans MT"/>
          <w:spacing w:val="45"/>
          <w:sz w:val="22"/>
        </w:rPr>
        <w:t xml:space="preserve"> </w:t>
      </w:r>
      <w:r w:rsidRPr="009C362B">
        <w:rPr>
          <w:rFonts w:eastAsia="Gill Sans MT"/>
          <w:sz w:val="22"/>
        </w:rPr>
        <w:t>as</w:t>
      </w:r>
      <w:r w:rsidRPr="009C362B">
        <w:rPr>
          <w:rFonts w:eastAsia="Gill Sans MT"/>
          <w:spacing w:val="44"/>
          <w:sz w:val="22"/>
        </w:rPr>
        <w:t xml:space="preserve"> </w:t>
      </w:r>
      <w:r w:rsidRPr="009C362B">
        <w:rPr>
          <w:rFonts w:eastAsia="Gill Sans MT"/>
          <w:sz w:val="22"/>
        </w:rPr>
        <w:t>described</w:t>
      </w:r>
      <w:r w:rsidRPr="009C362B">
        <w:rPr>
          <w:rFonts w:eastAsia="Gill Sans MT"/>
          <w:spacing w:val="44"/>
          <w:sz w:val="22"/>
        </w:rPr>
        <w:t xml:space="preserve"> </w:t>
      </w:r>
      <w:r w:rsidRPr="009C362B">
        <w:rPr>
          <w:rFonts w:eastAsia="Gill Sans MT"/>
          <w:sz w:val="22"/>
        </w:rPr>
        <w:t>and</w:t>
      </w:r>
      <w:r w:rsidRPr="009C362B">
        <w:rPr>
          <w:rFonts w:eastAsia="Gill Sans MT"/>
          <w:spacing w:val="44"/>
          <w:sz w:val="22"/>
        </w:rPr>
        <w:t xml:space="preserve"> </w:t>
      </w:r>
      <w:r w:rsidRPr="009C362B">
        <w:rPr>
          <w:rFonts w:eastAsia="Gill Sans MT"/>
          <w:sz w:val="22"/>
        </w:rPr>
        <w:t>prescribed</w:t>
      </w:r>
      <w:r w:rsidRPr="009C362B">
        <w:rPr>
          <w:rFonts w:eastAsia="Gill Sans MT"/>
          <w:spacing w:val="44"/>
          <w:sz w:val="22"/>
        </w:rPr>
        <w:t xml:space="preserve"> </w:t>
      </w:r>
      <w:r w:rsidRPr="009C362B">
        <w:rPr>
          <w:rFonts w:eastAsia="Gill Sans MT"/>
          <w:sz w:val="22"/>
        </w:rPr>
        <w:t>by</w:t>
      </w:r>
      <w:r w:rsidRPr="009C362B">
        <w:rPr>
          <w:rFonts w:eastAsia="Gill Sans MT"/>
          <w:spacing w:val="44"/>
          <w:sz w:val="22"/>
        </w:rPr>
        <w:t xml:space="preserve"> </w:t>
      </w:r>
      <w:r w:rsidRPr="009C362B">
        <w:rPr>
          <w:rFonts w:eastAsia="Gill Sans MT"/>
          <w:sz w:val="22"/>
        </w:rPr>
        <w:t>prominent</w:t>
      </w:r>
      <w:r w:rsidRPr="009C362B">
        <w:rPr>
          <w:rFonts w:eastAsia="Gill Sans MT"/>
          <w:w w:val="99"/>
          <w:sz w:val="22"/>
        </w:rPr>
        <w:t xml:space="preserve"> </w:t>
      </w:r>
      <w:r w:rsidRPr="009C362B">
        <w:rPr>
          <w:rFonts w:eastAsia="Gill Sans MT"/>
          <w:sz w:val="22"/>
        </w:rPr>
        <w:t>theoretical</w:t>
      </w:r>
      <w:r w:rsidRPr="009C362B">
        <w:rPr>
          <w:rFonts w:eastAsia="Gill Sans MT"/>
          <w:spacing w:val="14"/>
          <w:sz w:val="22"/>
        </w:rPr>
        <w:t xml:space="preserve"> </w:t>
      </w:r>
      <w:r w:rsidRPr="009C362B">
        <w:rPr>
          <w:rFonts w:eastAsia="Gill Sans MT"/>
          <w:sz w:val="22"/>
        </w:rPr>
        <w:t>writers.</w:t>
      </w:r>
      <w:r w:rsidRPr="009C362B">
        <w:rPr>
          <w:rFonts w:eastAsia="Gill Sans MT"/>
          <w:spacing w:val="16"/>
          <w:sz w:val="22"/>
        </w:rPr>
        <w:t xml:space="preserve"> </w:t>
      </w:r>
      <w:r w:rsidRPr="009C362B">
        <w:rPr>
          <w:rFonts w:eastAsia="Gill Sans MT"/>
          <w:sz w:val="22"/>
        </w:rPr>
        <w:t>One output from this analysis was the identification of the c</w:t>
      </w:r>
      <w:r w:rsidRPr="009C362B">
        <w:rPr>
          <w:rFonts w:eastAsia="Franklin Gothic Book"/>
          <w:sz w:val="22"/>
        </w:rPr>
        <w:t>ore</w:t>
      </w:r>
      <w:r w:rsidRPr="009C362B">
        <w:rPr>
          <w:rFonts w:eastAsia="Franklin Gothic Book"/>
          <w:spacing w:val="1"/>
          <w:sz w:val="22"/>
        </w:rPr>
        <w:t xml:space="preserve"> </w:t>
      </w:r>
      <w:r w:rsidRPr="009C362B">
        <w:rPr>
          <w:rFonts w:eastAsia="Franklin Gothic Book"/>
          <w:sz w:val="22"/>
        </w:rPr>
        <w:t>principles</w:t>
      </w:r>
      <w:r w:rsidRPr="009C362B">
        <w:rPr>
          <w:rFonts w:eastAsia="Franklin Gothic Book"/>
          <w:spacing w:val="2"/>
          <w:sz w:val="22"/>
        </w:rPr>
        <w:t xml:space="preserve"> </w:t>
      </w:r>
      <w:r w:rsidRPr="009C362B">
        <w:rPr>
          <w:rFonts w:eastAsia="Franklin Gothic Book"/>
          <w:sz w:val="22"/>
        </w:rPr>
        <w:t>and</w:t>
      </w:r>
      <w:r w:rsidRPr="009C362B">
        <w:rPr>
          <w:rFonts w:eastAsia="Franklin Gothic Book"/>
          <w:spacing w:val="2"/>
          <w:sz w:val="22"/>
        </w:rPr>
        <w:t xml:space="preserve"> </w:t>
      </w:r>
      <w:r w:rsidRPr="009C362B">
        <w:rPr>
          <w:rFonts w:eastAsia="Franklin Gothic Book"/>
          <w:sz w:val="22"/>
        </w:rPr>
        <w:t>sub-principles</w:t>
      </w:r>
      <w:r w:rsidRPr="009C362B">
        <w:rPr>
          <w:rFonts w:eastAsia="Franklin Gothic Book"/>
          <w:spacing w:val="3"/>
          <w:sz w:val="22"/>
        </w:rPr>
        <w:t xml:space="preserve"> </w:t>
      </w:r>
      <w:r w:rsidRPr="009C362B">
        <w:rPr>
          <w:rFonts w:eastAsia="Franklin Gothic Book"/>
          <w:sz w:val="22"/>
        </w:rPr>
        <w:t>of</w:t>
      </w:r>
      <w:r w:rsidRPr="009C362B">
        <w:rPr>
          <w:rFonts w:eastAsia="Franklin Gothic Book"/>
          <w:spacing w:val="1"/>
          <w:sz w:val="22"/>
        </w:rPr>
        <w:t xml:space="preserve"> </w:t>
      </w:r>
      <w:r w:rsidRPr="009C362B">
        <w:rPr>
          <w:rFonts w:eastAsia="Franklin Gothic Book"/>
          <w:sz w:val="22"/>
        </w:rPr>
        <w:t>theory-driven</w:t>
      </w:r>
      <w:r w:rsidRPr="009C362B">
        <w:rPr>
          <w:rFonts w:eastAsia="Franklin Gothic Book"/>
          <w:spacing w:val="1"/>
          <w:sz w:val="22"/>
        </w:rPr>
        <w:t xml:space="preserve"> </w:t>
      </w:r>
      <w:r w:rsidRPr="009C362B">
        <w:rPr>
          <w:rFonts w:eastAsia="Franklin Gothic Book"/>
          <w:sz w:val="22"/>
        </w:rPr>
        <w:t>evaluation. If interested, please review the reference under Coryn 2011.</w:t>
      </w:r>
    </w:p>
    <w:p w14:paraId="3FFA8DA4"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As an approach, it is best used for complex programs and/or causal mechanisms that extend far into the future. Evaluators collect evidence that supports or rejects hypotheses that are explicit in the logic model. The case for program attribution is strengthened based on the extent to which an evaluation shows that the expected changes occur. Additionally, the evaluation team may be able to collect data that will answer questions about the longer term outcomes of a program. This type of data collection may be very similar to market tracking activities described briefly above under Market Analyses.</w:t>
      </w:r>
    </w:p>
    <w:p w14:paraId="0A18A2A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This approach does not specifically estimate a NTG value, but program administrators can choose to keep, drop or change a program based on intermediary data. Regulators must be convinced that the logic of a program is sound and that the intermediary outcomes are causally linked to expected savings. </w:t>
      </w:r>
    </w:p>
    <w:p w14:paraId="6E256F02" w14:textId="77777777" w:rsidR="009F45F0" w:rsidRPr="009C362B" w:rsidRDefault="009F45F0" w:rsidP="009F45F0">
      <w:pPr>
        <w:keepNext/>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2D20875B"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Weiss, 1997</w:t>
      </w:r>
    </w:p>
    <w:p w14:paraId="53F569A0"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Chen, 2000</w:t>
      </w:r>
    </w:p>
    <w:p w14:paraId="08E2087A"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Coryn, 2011</w:t>
      </w:r>
    </w:p>
    <w:p w14:paraId="626BF2A1"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2542" w:name="_Toc437261856"/>
      <w:bookmarkStart w:id="2543" w:name="_Toc441442119"/>
      <w:r w:rsidRPr="009C362B">
        <w:rPr>
          <w:rFonts w:eastAsia="Franklin Gothic Book" w:cs="Arial"/>
          <w:b/>
          <w:bCs/>
          <w:sz w:val="24"/>
          <w:szCs w:val="20"/>
          <w:lang w:eastAsia="x-none"/>
        </w:rPr>
        <w:lastRenderedPageBreak/>
        <w:t>Case Studies Design</w:t>
      </w:r>
      <w:bookmarkEnd w:id="2542"/>
      <w:bookmarkEnd w:id="2543"/>
    </w:p>
    <w:p w14:paraId="6248012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Case studies are used extensively in social sciences as well as many other disciplines or practice-oriented areas such as political science, economics, education, and public policy. Case studies help to understand the how and why of a situation and typically retain a holistic aspect of real-life events. As such, they may be a useful approach to determine attribution. As with program theory design, though, the data collected and analyzed within a case study approach will not typically yield a specific NTG value, but can provide credible evidence and insight that supports or refutes the changes brought about by program intervention.</w:t>
      </w:r>
    </w:p>
    <w:p w14:paraId="7F61EA6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be used to assess attribution, evaluators must carefully design case studies to assure they account for the threats to causality (i.e. internal validity) that arise in any design. While not typically thought of in this manner, case study design can address multiple types of validity such as construct, internal and external validity as well as assuring reliability. When establishing construct validity and reliability, evaluators must use multiple sources of evidence, create and maintain a study database, and maintain a “chain of evidence” within the analysis. Internal validity is shown through analytic tactics such as pattern matching, explanation building, addressing rival explanations, or using logic models. External validity centers on the ability to generalize the analytical findings to other similar situations. External validity may be shown through replication of findings.</w:t>
      </w:r>
    </w:p>
    <w:p w14:paraId="6A6A16BB" w14:textId="77777777" w:rsidR="009F45F0" w:rsidRPr="009C362B" w:rsidRDefault="009F45F0" w:rsidP="009F45F0">
      <w:pPr>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02F6EF76"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Yin, 2003</w:t>
      </w:r>
    </w:p>
    <w:p w14:paraId="564D2814" w14:textId="77777777" w:rsidR="009F45F0" w:rsidRPr="009C362B" w:rsidRDefault="009F45F0" w:rsidP="009F45F0">
      <w:pPr>
        <w:widowControl/>
        <w:numPr>
          <w:ilvl w:val="0"/>
          <w:numId w:val="4"/>
        </w:numPr>
        <w:spacing w:after="160"/>
        <w:ind w:left="360"/>
        <w:jc w:val="left"/>
        <w:rPr>
          <w:rFonts w:eastAsia="Franklin Gothic Book"/>
          <w:sz w:val="22"/>
        </w:rPr>
      </w:pPr>
      <w:r w:rsidRPr="009C362B">
        <w:rPr>
          <w:rFonts w:eastAsia="Franklin Gothic Book"/>
          <w:sz w:val="22"/>
        </w:rPr>
        <w:t>Stake, 2006</w:t>
      </w:r>
    </w:p>
    <w:p w14:paraId="69077988" w14:textId="77777777" w:rsidR="009F45F0" w:rsidRPr="009C362B" w:rsidRDefault="009F45F0" w:rsidP="009F45F0">
      <w:pPr>
        <w:widowControl/>
        <w:spacing w:after="160"/>
        <w:jc w:val="left"/>
        <w:rPr>
          <w:rFonts w:eastAsia="Franklin Gothic Book"/>
          <w:sz w:val="22"/>
        </w:rPr>
      </w:pPr>
    </w:p>
    <w:p w14:paraId="5ECE4752" w14:textId="77777777" w:rsidR="009F45F0" w:rsidRPr="009C362B" w:rsidRDefault="009F45F0" w:rsidP="009F45F0">
      <w:pPr>
        <w:keepNext/>
        <w:widowControl/>
        <w:numPr>
          <w:ilvl w:val="0"/>
          <w:numId w:val="2"/>
        </w:numPr>
        <w:spacing w:before="120" w:after="160"/>
        <w:jc w:val="left"/>
        <w:outlineLvl w:val="0"/>
        <w:rPr>
          <w:rFonts w:eastAsia="Franklin Gothic Book" w:cs="Arial"/>
          <w:b/>
          <w:bCs/>
          <w:kern w:val="36"/>
          <w:sz w:val="24"/>
          <w:szCs w:val="24"/>
          <w:lang w:eastAsia="x-none"/>
        </w:rPr>
      </w:pPr>
      <w:bookmarkStart w:id="2544" w:name="_Toc437261857"/>
      <w:bookmarkStart w:id="2545" w:name="_Toc441442120"/>
      <w:r w:rsidRPr="009C362B">
        <w:rPr>
          <w:rFonts w:eastAsia="Franklin Gothic Book" w:cs="Arial"/>
          <w:b/>
          <w:bCs/>
          <w:kern w:val="36"/>
          <w:sz w:val="24"/>
          <w:szCs w:val="24"/>
          <w:lang w:eastAsia="x-none"/>
        </w:rPr>
        <w:t>Appendix B: References</w:t>
      </w:r>
      <w:bookmarkEnd w:id="2544"/>
      <w:bookmarkEnd w:id="2545"/>
    </w:p>
    <w:p w14:paraId="2A930AB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Bradburn, Norman, Sudman, Seymore, and Wansink, Brian. 2004. </w:t>
      </w:r>
      <w:r w:rsidRPr="009C362B">
        <w:rPr>
          <w:rFonts w:eastAsia="Franklin Gothic Book"/>
          <w:i/>
          <w:sz w:val="22"/>
        </w:rPr>
        <w:t>Asking Questions. The Definitive Guide to Questionnaire Design – For Market Research, Political Polls, and Social and Health Questionnaires.</w:t>
      </w:r>
      <w:r w:rsidRPr="009C362B">
        <w:rPr>
          <w:rFonts w:eastAsia="Franklin Gothic Book"/>
          <w:sz w:val="22"/>
        </w:rPr>
        <w:t xml:space="preserve"> San Francisco, CA: Jossey-Bass.</w:t>
      </w:r>
    </w:p>
    <w:p w14:paraId="660F57A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Chen, Huey-Tsyh. 1990. </w:t>
      </w:r>
      <w:r w:rsidRPr="009C362B">
        <w:rPr>
          <w:rFonts w:eastAsia="Franklin Gothic Book"/>
          <w:i/>
          <w:sz w:val="22"/>
        </w:rPr>
        <w:t xml:space="preserve">Theory-Driven Evaluations. </w:t>
      </w:r>
      <w:r w:rsidRPr="009C362B">
        <w:rPr>
          <w:rFonts w:eastAsia="Franklin Gothic Book"/>
          <w:sz w:val="22"/>
        </w:rPr>
        <w:t>Sage Publications.</w:t>
      </w:r>
    </w:p>
    <w:p w14:paraId="75A2E34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Coryn, Chris L.S., Norakes, Linday A</w:t>
      </w:r>
      <w:r w:rsidRPr="009C362B">
        <w:rPr>
          <w:rFonts w:eastAsia="Franklin Gothic Book"/>
          <w:sz w:val="22"/>
          <w:szCs w:val="18"/>
        </w:rPr>
        <w:t xml:space="preserve">., </w:t>
      </w:r>
      <w:r w:rsidRPr="009C362B">
        <w:rPr>
          <w:rFonts w:eastAsia="Franklin Gothic Book"/>
          <w:sz w:val="22"/>
        </w:rPr>
        <w:t xml:space="preserve">Westine, Carl D., </w:t>
      </w:r>
      <w:r w:rsidRPr="009C362B">
        <w:rPr>
          <w:rFonts w:eastAsia="Franklin Gothic Book"/>
          <w:sz w:val="22"/>
          <w:szCs w:val="18"/>
        </w:rPr>
        <w:t>Schr</w:t>
      </w:r>
      <w:r w:rsidRPr="009C362B">
        <w:rPr>
          <w:rFonts w:eastAsia="Franklin Gothic Book" w:cs="Lucida Grande"/>
          <w:color w:val="000000"/>
          <w:sz w:val="22"/>
          <w:szCs w:val="18"/>
        </w:rPr>
        <w:t>öter, Daniela C. 2011. “</w:t>
      </w:r>
      <w:r w:rsidRPr="009C362B">
        <w:rPr>
          <w:rFonts w:eastAsia="Franklin Gothic Book"/>
          <w:sz w:val="22"/>
        </w:rPr>
        <w:t>A Systematic Review of Theory-Driven Evaluation Practice from 1990 to 2009</w:t>
      </w:r>
      <w:r w:rsidRPr="009C362B">
        <w:rPr>
          <w:rFonts w:eastAsia="Franklin Gothic Book"/>
          <w:sz w:val="22"/>
          <w:szCs w:val="18"/>
        </w:rPr>
        <w:t>"</w:t>
      </w:r>
      <w:r w:rsidRPr="009C362B">
        <w:rPr>
          <w:rFonts w:eastAsia="Franklin Gothic Book"/>
          <w:i/>
          <w:sz w:val="22"/>
        </w:rPr>
        <w:t>. American Journal of Evaluation</w:t>
      </w:r>
      <w:r w:rsidRPr="009C362B">
        <w:rPr>
          <w:rFonts w:eastAsia="Franklin Gothic Book"/>
          <w:sz w:val="22"/>
          <w:szCs w:val="18"/>
        </w:rPr>
        <w:t xml:space="preserve">, </w:t>
      </w:r>
      <w:r w:rsidRPr="009C362B">
        <w:rPr>
          <w:rFonts w:eastAsia="Franklin Gothic Book"/>
          <w:i/>
          <w:sz w:val="22"/>
          <w:szCs w:val="18"/>
        </w:rPr>
        <w:t>32</w:t>
      </w:r>
      <w:r w:rsidRPr="009C362B">
        <w:rPr>
          <w:rFonts w:eastAsia="Franklin Gothic Book"/>
          <w:i/>
          <w:sz w:val="22"/>
        </w:rPr>
        <w:t>(2</w:t>
      </w:r>
      <w:r w:rsidRPr="009C362B">
        <w:rPr>
          <w:rFonts w:eastAsia="Franklin Gothic Book"/>
          <w:i/>
          <w:sz w:val="22"/>
          <w:szCs w:val="18"/>
        </w:rPr>
        <w:t xml:space="preserve">): </w:t>
      </w:r>
      <w:r w:rsidRPr="009C362B">
        <w:rPr>
          <w:rFonts w:eastAsia="Franklin Gothic Book"/>
          <w:i/>
          <w:sz w:val="22"/>
        </w:rPr>
        <w:t>199-226</w:t>
      </w:r>
      <w:r w:rsidRPr="009C362B">
        <w:rPr>
          <w:rFonts w:eastAsia="Franklin Gothic Book"/>
          <w:sz w:val="22"/>
        </w:rPr>
        <w:t>.</w:t>
      </w:r>
    </w:p>
    <w:p w14:paraId="04F628C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Donaldson, Steward I., Christie, Christina A., Mark, Melvin M. 2009. </w:t>
      </w:r>
      <w:r w:rsidRPr="009C362B">
        <w:rPr>
          <w:rFonts w:eastAsia="Franklin Gothic Book"/>
          <w:i/>
          <w:sz w:val="22"/>
        </w:rPr>
        <w:t xml:space="preserve">What Counts as Credible Evidence in Applied Research and Evaluation Practice? </w:t>
      </w:r>
      <w:r w:rsidRPr="009C362B">
        <w:rPr>
          <w:rFonts w:eastAsia="Franklin Gothic Book"/>
          <w:sz w:val="22"/>
        </w:rPr>
        <w:t>Los Angeles, CA:</w:t>
      </w:r>
      <w:r w:rsidRPr="009C362B">
        <w:rPr>
          <w:rFonts w:eastAsia="Franklin Gothic Book"/>
          <w:i/>
          <w:sz w:val="22"/>
        </w:rPr>
        <w:t xml:space="preserve"> </w:t>
      </w:r>
      <w:r w:rsidRPr="009C362B">
        <w:rPr>
          <w:rFonts w:eastAsia="Franklin Gothic Book"/>
          <w:sz w:val="22"/>
        </w:rPr>
        <w:t>Sage Publications, Inc.</w:t>
      </w:r>
    </w:p>
    <w:p w14:paraId="72876296"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Mohr, Lawrence B. 1995. </w:t>
      </w:r>
      <w:r w:rsidRPr="009C362B">
        <w:rPr>
          <w:rFonts w:eastAsia="Franklin Gothic Book"/>
          <w:i/>
          <w:sz w:val="22"/>
        </w:rPr>
        <w:t>Impact Analysis for Program Evaluation, Second Edition</w:t>
      </w:r>
      <w:r w:rsidRPr="009C362B">
        <w:rPr>
          <w:rFonts w:eastAsia="Franklin Gothic Book"/>
          <w:sz w:val="22"/>
        </w:rPr>
        <w:t>. Thousand Oaks: SAGE Publications.</w:t>
      </w:r>
    </w:p>
    <w:p w14:paraId="4EDDFDD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Mosenthal, Philip, Prahl, Ralph, Neme, Chris, and Cuomo, Robert. 2000. </w:t>
      </w:r>
      <w:r w:rsidRPr="009C362B">
        <w:rPr>
          <w:rFonts w:eastAsia="Franklin Gothic Book"/>
          <w:i/>
          <w:sz w:val="22"/>
        </w:rPr>
        <w:t xml:space="preserve">A Modified Delphi Approach to Predict Market Transformation Program Effects. </w:t>
      </w:r>
      <w:r w:rsidRPr="009C362B">
        <w:rPr>
          <w:rFonts w:eastAsia="Franklin Gothic Book"/>
          <w:sz w:val="22"/>
        </w:rPr>
        <w:t>Proceedings from the 2000 ACEEE Conference.</w:t>
      </w:r>
    </w:p>
    <w:p w14:paraId="356009EE" w14:textId="77777777" w:rsidR="009F45F0" w:rsidRPr="009C362B" w:rsidRDefault="009F45F0" w:rsidP="009F45F0">
      <w:pPr>
        <w:widowControl/>
        <w:spacing w:after="160"/>
        <w:jc w:val="left"/>
        <w:rPr>
          <w:rFonts w:eastAsia="Franklin Gothic Book"/>
          <w:i/>
          <w:sz w:val="22"/>
        </w:rPr>
      </w:pPr>
      <w:r w:rsidRPr="009C362B">
        <w:rPr>
          <w:rFonts w:eastAsia="Franklin Gothic Book"/>
          <w:sz w:val="22"/>
        </w:rPr>
        <w:t xml:space="preserve">Powell, Catherine. 2002. “The Delphi technique: myths and realities”. </w:t>
      </w:r>
      <w:r w:rsidRPr="009C362B">
        <w:rPr>
          <w:rFonts w:eastAsia="Franklin Gothic Book"/>
          <w:i/>
          <w:sz w:val="22"/>
        </w:rPr>
        <w:t>Journal of Advanced Nursing. 41(4), 376-382.</w:t>
      </w:r>
    </w:p>
    <w:p w14:paraId="4069CDB9" w14:textId="77777777" w:rsidR="009F45F0" w:rsidRPr="009C362B" w:rsidRDefault="009F45F0" w:rsidP="009F45F0">
      <w:pPr>
        <w:widowControl/>
        <w:spacing w:after="160"/>
        <w:jc w:val="left"/>
        <w:rPr>
          <w:rFonts w:eastAsia="Franklin Gothic Book"/>
          <w:i/>
          <w:sz w:val="22"/>
        </w:rPr>
      </w:pPr>
      <w:r w:rsidRPr="009C362B">
        <w:rPr>
          <w:rFonts w:eastAsia="Franklin Gothic Book"/>
          <w:sz w:val="22"/>
        </w:rPr>
        <w:t>Scriven, Michael. “A Summative Evaluation of RCT Methodology and an Alternative Approach to Causal Research”. March 2008</w:t>
      </w:r>
      <w:r w:rsidRPr="009C362B">
        <w:rPr>
          <w:rFonts w:eastAsia="Franklin Gothic Book"/>
          <w:i/>
          <w:sz w:val="22"/>
        </w:rPr>
        <w:t>.</w:t>
      </w:r>
      <w:r w:rsidRPr="009C362B">
        <w:rPr>
          <w:rFonts w:eastAsia="Franklin Gothic Book"/>
          <w:sz w:val="22"/>
        </w:rPr>
        <w:t xml:space="preserve"> </w:t>
      </w:r>
      <w:r w:rsidRPr="009C362B">
        <w:rPr>
          <w:rFonts w:eastAsia="Franklin Gothic Book"/>
          <w:i/>
          <w:sz w:val="22"/>
        </w:rPr>
        <w:t xml:space="preserve">Journal of MultiDisciplinary Evaluation, Volume 5, Number 9. ISSN 1556-8180. </w:t>
      </w:r>
    </w:p>
    <w:p w14:paraId="3605F904"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lastRenderedPageBreak/>
        <w:t xml:space="preserve">Shadish, William R., Cook, Thomas D., and Campbell, Donald T. 2002. </w:t>
      </w:r>
      <w:r w:rsidRPr="009C362B">
        <w:rPr>
          <w:rFonts w:eastAsia="Franklin Gothic Book"/>
          <w:i/>
          <w:sz w:val="22"/>
        </w:rPr>
        <w:t>Experimental and Quasi-Experimental Designs for Generalized Causal Inference</w:t>
      </w:r>
      <w:r w:rsidRPr="009C362B">
        <w:rPr>
          <w:rFonts w:eastAsia="Franklin Gothic Book"/>
          <w:sz w:val="22"/>
        </w:rPr>
        <w:t>. Boston: Houghton Mifflin Company.</w:t>
      </w:r>
    </w:p>
    <w:p w14:paraId="1E2EDAE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Stake, Robert E. 2006. </w:t>
      </w:r>
      <w:r w:rsidRPr="009C362B">
        <w:rPr>
          <w:rFonts w:eastAsia="Franklin Gothic Book"/>
          <w:i/>
          <w:sz w:val="22"/>
        </w:rPr>
        <w:t>Multiple Case Study Analysis.</w:t>
      </w:r>
      <w:r w:rsidRPr="009C362B">
        <w:rPr>
          <w:rFonts w:eastAsia="Franklin Gothic Book"/>
          <w:sz w:val="22"/>
        </w:rPr>
        <w:t xml:space="preserve"> The Guilford Press.</w:t>
      </w:r>
    </w:p>
    <w:p w14:paraId="068FCE1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Stone, Arthur A., Turkkan, Jaylan S., Bachrach, Christine A., Jobe, Jared B., Kurtzman, Howard S., Cain, Virginia S. editors. 2000. </w:t>
      </w:r>
      <w:r w:rsidRPr="009C362B">
        <w:rPr>
          <w:rFonts w:eastAsia="Franklin Gothic Book"/>
          <w:i/>
          <w:sz w:val="22"/>
        </w:rPr>
        <w:t xml:space="preserve">The Science of Self-Report. Implications for Research and Practice. </w:t>
      </w:r>
      <w:r w:rsidRPr="009C362B">
        <w:rPr>
          <w:rFonts w:eastAsia="Franklin Gothic Book"/>
          <w:sz w:val="22"/>
        </w:rPr>
        <w:t>Lawrence Erlbaum Associates, Inc.</w:t>
      </w:r>
    </w:p>
    <w:p w14:paraId="55E1445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Sudman, Seymour, Bradburn, Norman, Schwarz, Norbert. 1996. Thinking about Answers. The Application of Cognitive Processes to Survey Methodology. Jossey-Bass.</w:t>
      </w:r>
    </w:p>
    <w:p w14:paraId="3E0748C5" w14:textId="77777777" w:rsidR="009F45F0" w:rsidRPr="009C362B" w:rsidRDefault="009F45F0" w:rsidP="009F45F0">
      <w:pPr>
        <w:widowControl/>
        <w:autoSpaceDE w:val="0"/>
        <w:autoSpaceDN w:val="0"/>
        <w:adjustRightInd w:val="0"/>
        <w:spacing w:after="160"/>
        <w:jc w:val="left"/>
        <w:rPr>
          <w:rFonts w:eastAsia="Franklin Gothic Book" w:cs="Arial"/>
          <w:color w:val="000000"/>
          <w:sz w:val="22"/>
          <w:szCs w:val="24"/>
        </w:rPr>
      </w:pPr>
      <w:r w:rsidRPr="009C362B">
        <w:rPr>
          <w:rFonts w:eastAsia="Franklin Gothic Book"/>
          <w:sz w:val="22"/>
        </w:rPr>
        <w:t xml:space="preserve">Violette, Daniel M., Rathbun, Pamela. 2014. “Chapter 17: Estimating Net Savings: Common Practices. </w:t>
      </w:r>
      <w:r w:rsidRPr="009C362B">
        <w:rPr>
          <w:rFonts w:eastAsia="Franklin Gothic Book" w:cs="Arial"/>
          <w:color w:val="000000"/>
          <w:sz w:val="22"/>
        </w:rPr>
        <w:t xml:space="preserve">The Uniform Methods Project: Methods for Determining Energy Efficiency Savings for Specific Measures”. Available electronically at </w:t>
      </w:r>
      <w:r w:rsidRPr="009C362B">
        <w:rPr>
          <w:rFonts w:eastAsia="Franklin Gothic Book" w:cs="Arial"/>
          <w:color w:val="0563C1"/>
          <w:sz w:val="22"/>
          <w:u w:val="single"/>
        </w:rPr>
        <w:t>http://www.osti.gov/scitech</w:t>
      </w:r>
      <w:r w:rsidRPr="009C362B">
        <w:rPr>
          <w:rFonts w:eastAsia="Franklin Gothic Book" w:cs="Arial"/>
          <w:sz w:val="22"/>
        </w:rPr>
        <w:t xml:space="preserve">. </w:t>
      </w:r>
    </w:p>
    <w:p w14:paraId="387F89E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Weiss, Carol H. 1998. </w:t>
      </w:r>
      <w:r w:rsidRPr="009C362B">
        <w:rPr>
          <w:rFonts w:eastAsia="Franklin Gothic Book"/>
          <w:i/>
          <w:sz w:val="22"/>
        </w:rPr>
        <w:t>Evaluation Methods for Studying Programs and Policies, 2</w:t>
      </w:r>
      <w:r w:rsidRPr="009C362B">
        <w:rPr>
          <w:rFonts w:eastAsia="Franklin Gothic Book"/>
          <w:i/>
          <w:sz w:val="22"/>
          <w:vertAlign w:val="superscript"/>
        </w:rPr>
        <w:t>nd</w:t>
      </w:r>
      <w:r w:rsidRPr="009C362B">
        <w:rPr>
          <w:rFonts w:eastAsia="Franklin Gothic Book"/>
          <w:i/>
          <w:sz w:val="22"/>
        </w:rPr>
        <w:t xml:space="preserve"> Edition. </w:t>
      </w:r>
      <w:r w:rsidRPr="009C362B">
        <w:rPr>
          <w:rFonts w:eastAsia="Franklin Gothic Book"/>
          <w:sz w:val="22"/>
        </w:rPr>
        <w:t>Upper Saddle River, New Jersey: Prentice Hall.</w:t>
      </w:r>
    </w:p>
    <w:p w14:paraId="0FD94E30" w14:textId="77777777" w:rsidR="009F45F0" w:rsidRDefault="009F45F0" w:rsidP="009F45F0">
      <w:pPr>
        <w:widowControl/>
        <w:spacing w:after="160"/>
        <w:jc w:val="left"/>
        <w:rPr>
          <w:rFonts w:eastAsia="Franklin Gothic Book"/>
          <w:sz w:val="22"/>
        </w:rPr>
      </w:pPr>
      <w:r w:rsidRPr="009C362B">
        <w:rPr>
          <w:rFonts w:eastAsia="Franklin Gothic Book"/>
          <w:sz w:val="22"/>
        </w:rPr>
        <w:t xml:space="preserve">Yin, Robert K. 2003. </w:t>
      </w:r>
      <w:r w:rsidRPr="009C362B">
        <w:rPr>
          <w:rFonts w:eastAsia="Franklin Gothic Book"/>
          <w:i/>
          <w:sz w:val="22"/>
        </w:rPr>
        <w:t xml:space="preserve">Case Study Research. Design and Methods. </w:t>
      </w:r>
      <w:r w:rsidRPr="009C362B">
        <w:rPr>
          <w:rFonts w:eastAsia="Franklin Gothic Book"/>
          <w:sz w:val="22"/>
        </w:rPr>
        <w:t>Thousand Oaks, CA:</w:t>
      </w:r>
      <w:r w:rsidRPr="009C362B">
        <w:rPr>
          <w:rFonts w:eastAsia="Franklin Gothic Book"/>
          <w:i/>
          <w:sz w:val="22"/>
        </w:rPr>
        <w:t xml:space="preserve"> </w:t>
      </w:r>
      <w:r w:rsidRPr="009C362B">
        <w:rPr>
          <w:rFonts w:eastAsia="Franklin Gothic Book"/>
          <w:sz w:val="22"/>
        </w:rPr>
        <w:t>Sage Publications, Inc.</w:t>
      </w:r>
    </w:p>
    <w:p w14:paraId="1DB670E6" w14:textId="77777777" w:rsidR="005A2459" w:rsidRPr="009C362B" w:rsidRDefault="005A2459" w:rsidP="009F45F0">
      <w:pPr>
        <w:widowControl/>
        <w:spacing w:after="160"/>
        <w:jc w:val="left"/>
        <w:rPr>
          <w:rFonts w:eastAsia="Franklin Gothic Book"/>
          <w:sz w:val="22"/>
        </w:rPr>
      </w:pPr>
    </w:p>
    <w:p w14:paraId="1E994BED" w14:textId="7B15EAC3" w:rsidR="00CC2784" w:rsidRDefault="00CC2784" w:rsidP="003577EB">
      <w:pPr>
        <w:pStyle w:val="Heading1"/>
      </w:pPr>
    </w:p>
    <w:sectPr w:rsidR="00CC2784" w:rsidSect="003577EB">
      <w:head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3E7987" w15:done="0"/>
  <w15:commentEx w15:paraId="7BDABC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963C3" w14:textId="77777777" w:rsidR="00EC4224" w:rsidRDefault="00EC4224" w:rsidP="009F45F0">
      <w:pPr>
        <w:spacing w:after="0"/>
      </w:pPr>
      <w:r>
        <w:separator/>
      </w:r>
    </w:p>
  </w:endnote>
  <w:endnote w:type="continuationSeparator" w:id="0">
    <w:p w14:paraId="378759C7" w14:textId="77777777" w:rsidR="00EC4224" w:rsidRDefault="00EC4224" w:rsidP="009F45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06945"/>
      <w:docPartObj>
        <w:docPartGallery w:val="Page Numbers (Top of Page)"/>
        <w:docPartUnique/>
      </w:docPartObj>
    </w:sdtPr>
    <w:sdtEndPr/>
    <w:sdtContent>
      <w:p w14:paraId="495B5DD8" w14:textId="77777777" w:rsidR="00D6581C" w:rsidRDefault="00D6581C" w:rsidP="00563A0F">
        <w:pPr>
          <w:pStyle w:val="Footer"/>
          <w:jc w:val="center"/>
        </w:pPr>
      </w:p>
      <w:p w14:paraId="512C08E0" w14:textId="37A430EA" w:rsidR="00D6581C" w:rsidRDefault="00D6581C" w:rsidP="00563A0F">
        <w:pPr>
          <w:pStyle w:val="Footer"/>
          <w:pBdr>
            <w:top w:val="single" w:sz="4" w:space="1" w:color="auto"/>
          </w:pBdr>
          <w:jc w:val="left"/>
        </w:pPr>
        <w:r>
          <w:tab/>
        </w:r>
        <w:r>
          <w:tab/>
        </w:r>
      </w:p>
    </w:sdtContent>
  </w:sdt>
  <w:p w14:paraId="215D5850" w14:textId="77777777" w:rsidR="00D6581C" w:rsidRDefault="00D658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000619"/>
      <w:docPartObj>
        <w:docPartGallery w:val="Page Numbers (Top of Page)"/>
        <w:docPartUnique/>
      </w:docPartObj>
    </w:sdtPr>
    <w:sdtEndPr/>
    <w:sdtContent>
      <w:p w14:paraId="02A5C2FF" w14:textId="77777777" w:rsidR="00D6581C" w:rsidRDefault="00D6581C" w:rsidP="00065C25">
        <w:pPr>
          <w:pStyle w:val="Footer"/>
          <w:jc w:val="left"/>
        </w:pPr>
      </w:p>
      <w:p w14:paraId="2C365295" w14:textId="77777777" w:rsidR="00D6581C" w:rsidRDefault="00D6581C" w:rsidP="00E70C6E">
        <w:pPr>
          <w:pStyle w:val="Footer"/>
          <w:pBdr>
            <w:top w:val="single" w:sz="4" w:space="1" w:color="auto"/>
          </w:pBdr>
        </w:pPr>
        <w:r>
          <w:tab/>
        </w:r>
        <w:r>
          <w:tab/>
        </w:r>
      </w:p>
    </w:sdtContent>
  </w:sdt>
  <w:sdt>
    <w:sdtPr>
      <w:id w:val="349307988"/>
      <w:docPartObj>
        <w:docPartGallery w:val="Page Numbers (Bottom of Page)"/>
        <w:docPartUnique/>
      </w:docPartObj>
    </w:sdtPr>
    <w:sdtEndPr>
      <w:rPr>
        <w:noProof/>
      </w:rPr>
    </w:sdtEndPr>
    <w:sdtContent>
      <w:p w14:paraId="3B0ADC79" w14:textId="3F402D78" w:rsidR="00D6581C" w:rsidRDefault="00D6581C" w:rsidP="005A2459">
        <w:pPr>
          <w:pStyle w:val="Footer"/>
          <w:tabs>
            <w:tab w:val="left" w:pos="9150"/>
          </w:tabs>
          <w:jc w:val="left"/>
        </w:pPr>
        <w:ins w:id="314" w:author="&quot;sdent&quot;" w:date="2016-01-21T10:01:00Z">
          <w:r>
            <w:t xml:space="preserve">IL-TRM v5.0, Vol.4_February </w:t>
          </w:r>
        </w:ins>
        <w:ins w:id="315" w:author="Cheryl Jenkins" w:date="2016-01-24T23:28:00Z">
          <w:r w:rsidR="00583016">
            <w:t>22</w:t>
          </w:r>
        </w:ins>
        <w:ins w:id="316" w:author="&quot;sdent&quot;" w:date="2016-01-21T10:01:00Z">
          <w:del w:id="317" w:author="Cheryl Jenkins" w:date="2016-01-24T23:28:00Z">
            <w:r w:rsidDel="00583016">
              <w:delText>11</w:delText>
            </w:r>
          </w:del>
          <w:r>
            <w:t>, 2016_DRAFT TWO</w:t>
          </w:r>
        </w:ins>
        <w:del w:id="318" w:author="&quot;sdent&quot;" w:date="2016-01-21T10:01:00Z">
          <w:r w:rsidDel="000D0981">
            <w:delText>Version 5.0 DRAFT ONE 12/18/2-15</w:delText>
          </w:r>
        </w:del>
        <w:r>
          <w:tab/>
        </w:r>
        <w:r>
          <w:tab/>
        </w:r>
        <w:r>
          <w:tab/>
        </w:r>
        <w:r>
          <w:fldChar w:fldCharType="begin"/>
        </w:r>
        <w:r>
          <w:instrText xml:space="preserve"> PAGE   \* MERGEFORMAT </w:instrText>
        </w:r>
        <w:r>
          <w:fldChar w:fldCharType="separate"/>
        </w:r>
        <w:r w:rsidR="00C1306A">
          <w:rPr>
            <w:noProof/>
          </w:rPr>
          <w:t>iii</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58728"/>
      <w:docPartObj>
        <w:docPartGallery w:val="Page Numbers (Top of Page)"/>
        <w:docPartUnique/>
      </w:docPartObj>
    </w:sdtPr>
    <w:sdtEndPr/>
    <w:sdtContent>
      <w:sdt>
        <w:sdtPr>
          <w:id w:val="-1705238520"/>
          <w:docPartObj>
            <w:docPartGallery w:val="Page Numbers (Top of Page)"/>
            <w:docPartUnique/>
          </w:docPartObj>
        </w:sdtPr>
        <w:sdtEndPr/>
        <w:sdtContent>
          <w:p w14:paraId="07D3C0AA" w14:textId="153D395D" w:rsidR="00D6581C" w:rsidRDefault="00D6581C" w:rsidP="004D12DD">
            <w:pPr>
              <w:pStyle w:val="Footer"/>
              <w:jc w:val="left"/>
            </w:pPr>
            <w:r>
              <w:t>_____________________________________________________________________________________________</w:t>
            </w:r>
          </w:p>
          <w:p w14:paraId="601CE2FB" w14:textId="77777777" w:rsidR="00D6581C" w:rsidRDefault="00D6581C" w:rsidP="004D12DD">
            <w:pPr>
              <w:pStyle w:val="Footer"/>
              <w:jc w:val="left"/>
            </w:pPr>
          </w:p>
          <w:p w14:paraId="678A7161" w14:textId="4C919EC0" w:rsidR="00D6581C" w:rsidRPr="004D12DD" w:rsidRDefault="00D6581C" w:rsidP="004D12DD">
            <w:pPr>
              <w:pStyle w:val="Footer"/>
              <w:jc w:val="left"/>
              <w:rPr>
                <w:b/>
                <w:bCs/>
                <w:sz w:val="24"/>
                <w:szCs w:val="24"/>
              </w:rPr>
            </w:pPr>
            <w:ins w:id="2450" w:author="&quot;sdent&quot;" w:date="2016-01-21T10:02:00Z">
              <w:r>
                <w:t xml:space="preserve">IL-TRM v5.0, Vol.4_February </w:t>
              </w:r>
            </w:ins>
            <w:ins w:id="2451" w:author="Cheryl Jenkins" w:date="2016-01-24T17:59:00Z">
              <w:r>
                <w:t>22</w:t>
              </w:r>
            </w:ins>
            <w:ins w:id="2452" w:author="&quot;sdent&quot;" w:date="2016-01-21T10:02:00Z">
              <w:del w:id="2453" w:author="Cheryl Jenkins" w:date="2016-01-24T17:59:00Z">
                <w:r w:rsidDel="00002F9F">
                  <w:delText>11</w:delText>
                </w:r>
              </w:del>
              <w:r>
                <w:t>, 2016_DRAFT TWO</w:t>
              </w:r>
            </w:ins>
            <w:del w:id="2454" w:author="&quot;sdent&quot;" w:date="2016-01-21T10:02:00Z">
              <w:r w:rsidDel="000D0981">
                <w:delText>Version 5.0 DRAFT ONE 12/18/2015</w:delText>
              </w:r>
            </w:del>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C1306A">
              <w:rPr>
                <w:b/>
                <w:bCs/>
                <w:noProof/>
              </w:rPr>
              <w:t>36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1306A">
              <w:rPr>
                <w:b/>
                <w:bCs/>
                <w:noProof/>
              </w:rPr>
              <w:t>40</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ACF38" w14:textId="77777777" w:rsidR="00EC4224" w:rsidRDefault="00EC4224" w:rsidP="009F45F0">
      <w:pPr>
        <w:spacing w:after="0"/>
      </w:pPr>
      <w:r>
        <w:separator/>
      </w:r>
    </w:p>
  </w:footnote>
  <w:footnote w:type="continuationSeparator" w:id="0">
    <w:p w14:paraId="0C82163D" w14:textId="77777777" w:rsidR="00EC4224" w:rsidRDefault="00EC4224" w:rsidP="009F45F0">
      <w:pPr>
        <w:spacing w:after="0"/>
      </w:pPr>
      <w:r>
        <w:continuationSeparator/>
      </w:r>
    </w:p>
  </w:footnote>
  <w:footnote w:id="1">
    <w:p w14:paraId="42AC7993" w14:textId="4329F94A" w:rsidR="00D6581C" w:rsidRPr="00817AB1" w:rsidRDefault="00D6581C" w:rsidP="00BE2808">
      <w:pPr>
        <w:pStyle w:val="FootnoteText"/>
        <w:rPr>
          <w:ins w:id="338" w:author="Stephanie Baer" w:date="2015-12-18T17:03:00Z"/>
          <w:sz w:val="18"/>
          <w:szCs w:val="18"/>
        </w:rPr>
      </w:pPr>
      <w:ins w:id="339" w:author="Stephanie Baer" w:date="2015-12-18T17:03:00Z">
        <w:r>
          <w:rPr>
            <w:rStyle w:val="FootnoteReference"/>
          </w:rPr>
          <w:footnoteRef/>
        </w:r>
        <w:r>
          <w:t xml:space="preserve"> </w:t>
        </w:r>
        <w:r>
          <w:rPr>
            <w:sz w:val="18"/>
            <w:szCs w:val="18"/>
          </w:rPr>
          <w:t>The</w:t>
        </w:r>
        <w:r w:rsidRPr="00817AB1">
          <w:rPr>
            <w:sz w:val="18"/>
            <w:szCs w:val="18"/>
          </w:rPr>
          <w:t xml:space="preserve"> protocol outlined here</w:t>
        </w:r>
        <w:r>
          <w:rPr>
            <w:sz w:val="18"/>
            <w:szCs w:val="18"/>
          </w:rPr>
          <w:t xml:space="preserve"> assumes that adjustments to remove the effects of </w:t>
        </w:r>
      </w:ins>
      <w:ins w:id="340" w:author="Cheryl Jenkins" w:date="2016-01-24T21:44:00Z">
        <w:r w:rsidR="00643878">
          <w:rPr>
            <w:sz w:val="18"/>
            <w:szCs w:val="18"/>
          </w:rPr>
          <w:t xml:space="preserve">savings from </w:t>
        </w:r>
      </w:ins>
      <w:ins w:id="341" w:author="Stephanie Baer" w:date="2015-12-18T17:03:00Z">
        <w:r>
          <w:rPr>
            <w:sz w:val="18"/>
            <w:szCs w:val="18"/>
          </w:rPr>
          <w:t>program lift</w:t>
        </w:r>
      </w:ins>
      <w:ins w:id="342" w:author="Cheryl Jenkins" w:date="2016-01-24T18:16:00Z">
        <w:r>
          <w:rPr>
            <w:sz w:val="18"/>
            <w:szCs w:val="18"/>
          </w:rPr>
          <w:t xml:space="preserve">, </w:t>
        </w:r>
      </w:ins>
      <w:ins w:id="343" w:author="Cheryl Jenkins" w:date="2016-01-24T21:44:00Z">
        <w:r w:rsidR="00643878">
          <w:rPr>
            <w:sz w:val="18"/>
            <w:szCs w:val="18"/>
          </w:rPr>
          <w:t xml:space="preserve">including legacy uplift, </w:t>
        </w:r>
      </w:ins>
      <w:ins w:id="344" w:author="Cheryl Jenkins" w:date="2016-01-24T18:16:00Z">
        <w:r>
          <w:rPr>
            <w:sz w:val="18"/>
            <w:szCs w:val="18"/>
          </w:rPr>
          <w:t>to account for move-outs and opt-outs, and any other appropriate adjustments,</w:t>
        </w:r>
      </w:ins>
      <w:ins w:id="345" w:author="Stephanie Baer" w:date="2015-12-18T17:03:00Z">
        <w:r>
          <w:rPr>
            <w:sz w:val="18"/>
            <w:szCs w:val="18"/>
          </w:rPr>
          <w:t xml:space="preserve"> have been made as part of the custom calculation of savings</w:t>
        </w:r>
      </w:ins>
      <w:ins w:id="346" w:author="Cheryl Jenkins" w:date="2016-01-24T18:16:00Z">
        <w:r>
          <w:rPr>
            <w:sz w:val="18"/>
            <w:szCs w:val="18"/>
          </w:rPr>
          <w:t xml:space="preserve"> – this final savings value is referred to as </w:t>
        </w:r>
      </w:ins>
      <w:ins w:id="347" w:author="Cheryl Jenkins" w:date="2016-01-24T18:17:00Z">
        <w:r>
          <w:rPr>
            <w:sz w:val="18"/>
            <w:szCs w:val="18"/>
          </w:rPr>
          <w:t>“Measured Savings” in the calculations below</w:t>
        </w:r>
      </w:ins>
      <w:ins w:id="348" w:author="Stephanie Baer" w:date="2015-12-18T17:03:00Z">
        <w:r>
          <w:rPr>
            <w:sz w:val="18"/>
            <w:szCs w:val="18"/>
          </w:rPr>
          <w:t xml:space="preserve">. </w:t>
        </w:r>
      </w:ins>
    </w:p>
  </w:footnote>
  <w:footnote w:id="2">
    <w:p w14:paraId="6DC0DE55" w14:textId="3F55D26F" w:rsidR="00D6581C" w:rsidRDefault="00D6581C" w:rsidP="00BE2808">
      <w:pPr>
        <w:pStyle w:val="FootnoteText"/>
        <w:rPr>
          <w:ins w:id="351" w:author="Stephanie Baer" w:date="2015-12-18T17:03:00Z"/>
        </w:rPr>
      </w:pPr>
      <w:ins w:id="352" w:author="Stephanie Baer" w:date="2015-12-18T17:03:00Z">
        <w:r>
          <w:rPr>
            <w:rStyle w:val="FootnoteReference"/>
          </w:rPr>
          <w:footnoteRef/>
        </w:r>
        <w:r>
          <w:t xml:space="preserve"> </w:t>
        </w:r>
        <w:r w:rsidRPr="00B05595">
          <w:rPr>
            <w:sz w:val="18"/>
            <w:szCs w:val="18"/>
          </w:rPr>
          <w:t>Long-Run Savings and Cost-Effectiveness of</w:t>
        </w:r>
        <w:r>
          <w:rPr>
            <w:sz w:val="18"/>
            <w:szCs w:val="18"/>
          </w:rPr>
          <w:t xml:space="preserve"> Home Energy Reports Programs, Cadmus, October 2014. Also see </w:t>
        </w:r>
      </w:ins>
      <w:ins w:id="353" w:author="Cheryl Jenkins" w:date="2016-01-24T18:18:00Z">
        <w:r>
          <w:rPr>
            <w:sz w:val="18"/>
            <w:szCs w:val="18"/>
          </w:rPr>
          <w:t xml:space="preserve">additional sources in the </w:t>
        </w:r>
        <w:r w:rsidRPr="009248B3">
          <w:rPr>
            <w:smallCaps/>
            <w:sz w:val="18"/>
            <w:szCs w:val="18"/>
          </w:rPr>
          <w:t>REFERENCE TABLE</w:t>
        </w:r>
        <w:r>
          <w:rPr>
            <w:sz w:val="18"/>
            <w:szCs w:val="18"/>
          </w:rPr>
          <w:t xml:space="preserve"> below and the </w:t>
        </w:r>
      </w:ins>
      <w:ins w:id="354" w:author="Stephanie Baer" w:date="2015-12-18T17:03:00Z">
        <w:r>
          <w:rPr>
            <w:sz w:val="18"/>
            <w:szCs w:val="18"/>
          </w:rPr>
          <w:t xml:space="preserve">Persistence Analysis Worksheet for specific </w:t>
        </w:r>
        <w:del w:id="355" w:author="Cheryl Jenkins" w:date="2016-01-24T18:17:00Z">
          <w:r w:rsidDel="001A7FBB">
            <w:rPr>
              <w:sz w:val="18"/>
              <w:szCs w:val="18"/>
            </w:rPr>
            <w:delText>references</w:delText>
          </w:r>
        </w:del>
      </w:ins>
      <w:ins w:id="356" w:author="Cheryl Jenkins" w:date="2016-01-24T18:17:00Z">
        <w:r>
          <w:rPr>
            <w:sz w:val="18"/>
            <w:szCs w:val="18"/>
          </w:rPr>
          <w:t>calculations</w:t>
        </w:r>
      </w:ins>
      <w:ins w:id="357" w:author="Stephanie Baer" w:date="2015-12-18T17:03:00Z">
        <w:r>
          <w:rPr>
            <w:sz w:val="18"/>
            <w:szCs w:val="18"/>
          </w:rPr>
          <w:t xml:space="preserve">: </w:t>
        </w:r>
        <w:r w:rsidRPr="00342EFD">
          <w:rPr>
            <w:sz w:val="18"/>
            <w:szCs w:val="18"/>
          </w:rPr>
          <w:t>IL TRM v.5 Behavior Persistence Analysis</w:t>
        </w:r>
        <w:r>
          <w:rPr>
            <w:sz w:val="18"/>
            <w:szCs w:val="18"/>
          </w:rPr>
          <w:t>.xlsx.</w:t>
        </w:r>
      </w:ins>
    </w:p>
  </w:footnote>
  <w:footnote w:id="3">
    <w:p w14:paraId="137BE581" w14:textId="7E67E224" w:rsidR="00D6581C" w:rsidRPr="009248B3" w:rsidRDefault="00D6581C">
      <w:pPr>
        <w:pStyle w:val="FootnoteText"/>
        <w:rPr>
          <w:sz w:val="18"/>
          <w:szCs w:val="18"/>
        </w:rPr>
      </w:pPr>
      <w:ins w:id="383" w:author="Cheryl Jenkins" w:date="2016-01-24T18:09:00Z">
        <w:r>
          <w:rPr>
            <w:rStyle w:val="FootnoteReference"/>
          </w:rPr>
          <w:footnoteRef/>
        </w:r>
        <w:r>
          <w:t xml:space="preserve"> </w:t>
        </w:r>
        <w:r w:rsidRPr="009248B3">
          <w:rPr>
            <w:sz w:val="18"/>
            <w:szCs w:val="18"/>
          </w:rPr>
          <w:t>Residential HERs-type programs:</w:t>
        </w:r>
      </w:ins>
      <w:ins w:id="384" w:author="Cheryl Jenkins" w:date="2016-01-24T18:10:00Z">
        <w:r w:rsidRPr="009248B3">
          <w:rPr>
            <w:sz w:val="18"/>
            <w:szCs w:val="18"/>
          </w:rPr>
          <w:t xml:space="preserve"> programs that deliver Home Energy Reports to homeowners using a random control </w:t>
        </w:r>
      </w:ins>
      <w:ins w:id="385" w:author="Cheryl Jenkins" w:date="2016-01-24T18:46:00Z">
        <w:r w:rsidRPr="009248B3">
          <w:rPr>
            <w:sz w:val="18"/>
            <w:szCs w:val="18"/>
          </w:rPr>
          <w:t>trial (RCT)</w:t>
        </w:r>
      </w:ins>
      <w:ins w:id="386" w:author="Cheryl Jenkins" w:date="2016-01-24T18:10:00Z">
        <w:r w:rsidRPr="009248B3">
          <w:rPr>
            <w:sz w:val="18"/>
            <w:szCs w:val="18"/>
          </w:rPr>
          <w:t xml:space="preserve"> experimental design. </w:t>
        </w:r>
      </w:ins>
      <w:ins w:id="387" w:author="Cheryl Jenkins" w:date="2016-01-24T18:46:00Z">
        <w:r w:rsidRPr="009248B3">
          <w:rPr>
            <w:sz w:val="18"/>
            <w:szCs w:val="18"/>
          </w:rPr>
          <w:t>B</w:t>
        </w:r>
      </w:ins>
      <w:ins w:id="388" w:author="Cheryl Jenkins" w:date="2016-01-24T18:10:00Z">
        <w:r w:rsidRPr="009248B3">
          <w:rPr>
            <w:sz w:val="18"/>
            <w:szCs w:val="18"/>
          </w:rPr>
          <w:t xml:space="preserve">ehavior change is motivated by customer-specific usage information with individualized analysis, comparisons, and tips for energy savings. </w:t>
        </w:r>
      </w:ins>
      <w:ins w:id="389" w:author="Cheryl Jenkins" w:date="2016-01-24T18:09:00Z">
        <w:r w:rsidRPr="009248B3">
          <w:rPr>
            <w:sz w:val="18"/>
            <w:szCs w:val="18"/>
          </w:rPr>
          <w:t xml:space="preserve"> </w:t>
        </w:r>
      </w:ins>
    </w:p>
  </w:footnote>
  <w:footnote w:id="4">
    <w:p w14:paraId="0AB69DE8" w14:textId="19F15022" w:rsidR="00D6581C" w:rsidRPr="00583016" w:rsidRDefault="00D6581C">
      <w:pPr>
        <w:pStyle w:val="FootnoteText"/>
        <w:rPr>
          <w:sz w:val="18"/>
          <w:szCs w:val="18"/>
        </w:rPr>
      </w:pPr>
      <w:ins w:id="401" w:author="Cheryl Jenkins" w:date="2016-01-24T19:13:00Z">
        <w:r w:rsidRPr="00583016">
          <w:rPr>
            <w:rStyle w:val="FootnoteReference"/>
            <w:sz w:val="18"/>
            <w:szCs w:val="18"/>
          </w:rPr>
          <w:footnoteRef/>
        </w:r>
        <w:r w:rsidRPr="00583016">
          <w:rPr>
            <w:sz w:val="18"/>
            <w:szCs w:val="18"/>
          </w:rPr>
          <w:t xml:space="preserve"> </w:t>
        </w:r>
      </w:ins>
      <w:ins w:id="402" w:author="Cheryl Jenkins" w:date="2016-01-24T19:14:00Z">
        <w:r w:rsidRPr="00583016">
          <w:rPr>
            <w:sz w:val="18"/>
            <w:szCs w:val="18"/>
          </w:rPr>
          <w:t xml:space="preserve">It is </w:t>
        </w:r>
      </w:ins>
      <w:ins w:id="403" w:author="Cheryl Jenkins" w:date="2016-01-24T19:17:00Z">
        <w:r>
          <w:rPr>
            <w:sz w:val="18"/>
            <w:szCs w:val="18"/>
          </w:rPr>
          <w:t xml:space="preserve">understood </w:t>
        </w:r>
      </w:ins>
      <w:ins w:id="404" w:author="Cheryl Jenkins" w:date="2016-01-24T19:14:00Z">
        <w:r w:rsidRPr="00583016">
          <w:rPr>
            <w:sz w:val="18"/>
            <w:szCs w:val="18"/>
          </w:rPr>
          <w:t>that t</w:t>
        </w:r>
      </w:ins>
      <w:ins w:id="405" w:author="Cheryl Jenkins" w:date="2016-01-24T19:13:00Z">
        <w:r w:rsidRPr="00583016">
          <w:rPr>
            <w:sz w:val="18"/>
            <w:szCs w:val="18"/>
          </w:rPr>
          <w:t>his approach</w:t>
        </w:r>
      </w:ins>
      <w:ins w:id="406" w:author="Cheryl Jenkins" w:date="2016-01-24T19:14:00Z">
        <w:r w:rsidRPr="00A4298D">
          <w:rPr>
            <w:sz w:val="18"/>
            <w:szCs w:val="18"/>
          </w:rPr>
          <w:t xml:space="preserve"> </w:t>
        </w:r>
      </w:ins>
      <w:ins w:id="407" w:author="Cheryl Jenkins" w:date="2016-01-24T19:15:00Z">
        <w:r>
          <w:rPr>
            <w:sz w:val="18"/>
            <w:szCs w:val="18"/>
          </w:rPr>
          <w:t>does not accurately take into account that programs have been in place prior to this date, and the fact that customers at that time will have</w:t>
        </w:r>
      </w:ins>
      <w:ins w:id="408" w:author="Cheryl Jenkins" w:date="2016-01-24T19:14:00Z">
        <w:r w:rsidRPr="00A4298D">
          <w:rPr>
            <w:sz w:val="18"/>
            <w:szCs w:val="18"/>
          </w:rPr>
          <w:t xml:space="preserve"> </w:t>
        </w:r>
      </w:ins>
      <w:ins w:id="409" w:author="Cheryl Jenkins" w:date="2016-01-24T19:16:00Z">
        <w:r>
          <w:rPr>
            <w:sz w:val="18"/>
            <w:szCs w:val="18"/>
          </w:rPr>
          <w:t>been receiving reports for variable amounts of time</w:t>
        </w:r>
      </w:ins>
      <w:ins w:id="410" w:author="Cheryl Jenkins" w:date="2016-01-24T19:17:00Z">
        <w:r>
          <w:rPr>
            <w:sz w:val="18"/>
            <w:szCs w:val="18"/>
          </w:rPr>
          <w:t>, with varied associated actual savings persistence from these earlier program efforts</w:t>
        </w:r>
      </w:ins>
      <w:ins w:id="411" w:author="Cheryl Jenkins" w:date="2016-01-24T19:16:00Z">
        <w:r>
          <w:rPr>
            <w:sz w:val="18"/>
            <w:szCs w:val="18"/>
          </w:rPr>
          <w:t xml:space="preserve">. The difficulties of trying to “phase in” persistence adjustments to reflect this history have been </w:t>
        </w:r>
      </w:ins>
      <w:ins w:id="412" w:author="Cheryl Jenkins" w:date="2016-01-24T19:18:00Z">
        <w:r>
          <w:rPr>
            <w:sz w:val="18"/>
            <w:szCs w:val="18"/>
          </w:rPr>
          <w:t>recognized, and the approach outlined here has been recommended by the Illinois TAC members as a reasonable approximation.</w:t>
        </w:r>
      </w:ins>
    </w:p>
  </w:footnote>
  <w:footnote w:id="5">
    <w:p w14:paraId="73682824" w14:textId="058C65B7" w:rsidR="00643878" w:rsidRPr="00583016" w:rsidRDefault="00643878">
      <w:pPr>
        <w:pStyle w:val="FootnoteText"/>
        <w:rPr>
          <w:sz w:val="18"/>
          <w:szCs w:val="18"/>
        </w:rPr>
      </w:pPr>
      <w:ins w:id="459" w:author="Cheryl Jenkins" w:date="2016-01-24T21:46:00Z">
        <w:r w:rsidRPr="00583016">
          <w:rPr>
            <w:rStyle w:val="FootnoteReference"/>
            <w:sz w:val="18"/>
            <w:szCs w:val="18"/>
          </w:rPr>
          <w:footnoteRef/>
        </w:r>
        <w:r w:rsidRPr="00583016">
          <w:rPr>
            <w:sz w:val="18"/>
            <w:szCs w:val="18"/>
          </w:rPr>
          <w:t xml:space="preserve"> </w:t>
        </w:r>
        <w:r w:rsidRPr="00643878">
          <w:rPr>
            <w:sz w:val="18"/>
            <w:szCs w:val="18"/>
          </w:rPr>
          <w:t>See the Illinois Behavioral Programs protocol set forth in the IL-TRM Attachment A: IL-NTG Methods for more information concerning randomized control trials and quasi-experimental evaluation methods for non-randomized designs for behavior programs</w:t>
        </w:r>
        <w:r>
          <w:rPr>
            <w:sz w:val="18"/>
            <w:szCs w:val="18"/>
          </w:rPr>
          <w:t>.</w:t>
        </w:r>
      </w:ins>
    </w:p>
  </w:footnote>
  <w:footnote w:id="6">
    <w:p w14:paraId="1B1E4C3B" w14:textId="77777777" w:rsidR="00D6581C" w:rsidRPr="004F6520" w:rsidRDefault="00D6581C" w:rsidP="00BE2808">
      <w:pPr>
        <w:pStyle w:val="FootnoteText"/>
        <w:rPr>
          <w:ins w:id="465" w:author="Stephanie Baer" w:date="2015-12-18T17:03:00Z"/>
          <w:bCs/>
          <w:sz w:val="18"/>
          <w:szCs w:val="18"/>
        </w:rPr>
      </w:pPr>
      <w:ins w:id="466" w:author="Stephanie Baer" w:date="2015-12-18T17:03:00Z">
        <w:r>
          <w:rPr>
            <w:rStyle w:val="FootnoteReference"/>
          </w:rPr>
          <w:footnoteRef/>
        </w:r>
        <w:r>
          <w:t xml:space="preserve"> </w:t>
        </w:r>
        <w:r w:rsidRPr="004F6520">
          <w:rPr>
            <w:sz w:val="18"/>
            <w:szCs w:val="18"/>
          </w:rPr>
          <w:t xml:space="preserve">ComEd </w:t>
        </w:r>
        <w:r w:rsidRPr="004F6520">
          <w:rPr>
            <w:bCs/>
            <w:sz w:val="18"/>
            <w:szCs w:val="18"/>
          </w:rPr>
          <w:t>Home Energy Reports Program PY6 Evaluation Report, Navigant, January 2015; Nicor Behavioral Energy Savings Programs: Home Energy Reports Persistence Study Part 1</w:t>
        </w:r>
        <w:r>
          <w:rPr>
            <w:bCs/>
            <w:sz w:val="18"/>
            <w:szCs w:val="18"/>
          </w:rPr>
          <w:t>, Navigant, July 2015</w:t>
        </w:r>
        <w:r w:rsidRPr="004F6520">
          <w:rPr>
            <w:bCs/>
            <w:sz w:val="18"/>
            <w:szCs w:val="18"/>
          </w:rPr>
          <w:t>.</w:t>
        </w:r>
      </w:ins>
    </w:p>
  </w:footnote>
  <w:footnote w:id="7">
    <w:p w14:paraId="745F35E4" w14:textId="0646D3E0" w:rsidR="00D6581C" w:rsidRDefault="00D6581C" w:rsidP="00BE2808">
      <w:pPr>
        <w:pStyle w:val="FootnoteText"/>
        <w:rPr>
          <w:ins w:id="476" w:author="Stephanie Baer" w:date="2015-12-18T17:03:00Z"/>
        </w:rPr>
      </w:pPr>
      <w:ins w:id="477" w:author="Stephanie Baer" w:date="2015-12-18T17:03:00Z">
        <w:r>
          <w:rPr>
            <w:rStyle w:val="FootnoteReference"/>
          </w:rPr>
          <w:footnoteRef/>
        </w:r>
        <w:r>
          <w:t xml:space="preserve"> </w:t>
        </w:r>
        <w:r w:rsidRPr="00B05595">
          <w:rPr>
            <w:sz w:val="18"/>
            <w:szCs w:val="18"/>
          </w:rPr>
          <w:t>Long-Run Savings and Cost-Effectiveness of</w:t>
        </w:r>
        <w:r>
          <w:rPr>
            <w:sz w:val="18"/>
            <w:szCs w:val="18"/>
          </w:rPr>
          <w:t xml:space="preserve"> Home Energy Reports Programs, Cadmus, October 2014. </w:t>
        </w:r>
      </w:ins>
      <w:ins w:id="478" w:author="Cheryl Jenkins" w:date="2016-01-24T18:47:00Z">
        <w:r>
          <w:rPr>
            <w:sz w:val="18"/>
            <w:szCs w:val="18"/>
          </w:rPr>
          <w:t xml:space="preserve">Also see additional sources in the </w:t>
        </w:r>
        <w:r w:rsidRPr="00093A3F">
          <w:rPr>
            <w:smallCaps/>
            <w:sz w:val="18"/>
            <w:szCs w:val="18"/>
          </w:rPr>
          <w:t>REFERENCE TABLE</w:t>
        </w:r>
        <w:r>
          <w:rPr>
            <w:sz w:val="18"/>
            <w:szCs w:val="18"/>
          </w:rPr>
          <w:t xml:space="preserve"> below and the </w:t>
        </w:r>
      </w:ins>
      <w:ins w:id="479" w:author="Stephanie Baer" w:date="2015-12-18T17:03:00Z">
        <w:del w:id="480" w:author="Cheryl Jenkins" w:date="2016-01-24T18:47:00Z">
          <w:r w:rsidDel="00611B51">
            <w:rPr>
              <w:sz w:val="18"/>
              <w:szCs w:val="18"/>
            </w:rPr>
            <w:delText xml:space="preserve">Also see </w:delText>
          </w:r>
        </w:del>
        <w:r>
          <w:rPr>
            <w:sz w:val="18"/>
            <w:szCs w:val="18"/>
          </w:rPr>
          <w:t xml:space="preserve">Persistence Analysis Worksheet for specific references: </w:t>
        </w:r>
        <w:r w:rsidRPr="00342EFD">
          <w:rPr>
            <w:sz w:val="18"/>
            <w:szCs w:val="18"/>
          </w:rPr>
          <w:t>IL TRM v.5 Behavior Persistence Analysis</w:t>
        </w:r>
        <w:r>
          <w:rPr>
            <w:sz w:val="18"/>
            <w:szCs w:val="18"/>
          </w:rPr>
          <w:t>.xlsx.</w:t>
        </w:r>
      </w:ins>
    </w:p>
  </w:footnote>
  <w:footnote w:id="8">
    <w:p w14:paraId="11404496" w14:textId="3B93C0C8" w:rsidR="00D6581C" w:rsidRDefault="00D6581C">
      <w:pPr>
        <w:pStyle w:val="FootnoteText"/>
      </w:pPr>
      <w:ins w:id="485" w:author="Cheryl Jenkins" w:date="2016-01-24T18:48:00Z">
        <w:r>
          <w:rPr>
            <w:rStyle w:val="FootnoteReference"/>
          </w:rPr>
          <w:footnoteRef/>
        </w:r>
        <w:r>
          <w:t xml:space="preserve"> </w:t>
        </w:r>
      </w:ins>
      <w:ins w:id="486" w:author="Cheryl Jenkins" w:date="2016-01-24T18:51:00Z">
        <w:r w:rsidRPr="00316123">
          <w:rPr>
            <w:sz w:val="18"/>
            <w:szCs w:val="18"/>
          </w:rPr>
          <w:t xml:space="preserve">Determined as a reasonable preliminary assumption by Illinois TAC members. </w:t>
        </w:r>
      </w:ins>
      <w:ins w:id="487" w:author="Cheryl Jenkins" w:date="2016-01-24T18:49:00Z">
        <w:r w:rsidRPr="00316123">
          <w:rPr>
            <w:sz w:val="18"/>
            <w:szCs w:val="18"/>
          </w:rPr>
          <w:t xml:space="preserve">This assumption should be updated as additional research is conducted on these types of programs, and </w:t>
        </w:r>
      </w:ins>
      <w:ins w:id="488" w:author="Cheryl Jenkins" w:date="2016-01-24T18:50:00Z">
        <w:r w:rsidRPr="00316123">
          <w:rPr>
            <w:sz w:val="18"/>
            <w:szCs w:val="18"/>
          </w:rPr>
          <w:t>additional</w:t>
        </w:r>
      </w:ins>
      <w:ins w:id="489" w:author="Cheryl Jenkins" w:date="2016-01-24T18:48:00Z">
        <w:r w:rsidRPr="00316123">
          <w:rPr>
            <w:sz w:val="18"/>
            <w:szCs w:val="18"/>
          </w:rPr>
          <w:t xml:space="preserve"> evaluation should be undertaken to assess the reasonableness of this assumption for Illinois-spec</w:t>
        </w:r>
      </w:ins>
      <w:ins w:id="490" w:author="Cheryl Jenkins" w:date="2016-01-24T18:49:00Z">
        <w:r w:rsidRPr="00316123">
          <w:rPr>
            <w:sz w:val="18"/>
            <w:szCs w:val="18"/>
          </w:rPr>
          <w:t>i</w:t>
        </w:r>
      </w:ins>
      <w:ins w:id="491" w:author="Cheryl Jenkins" w:date="2016-01-24T18:48:00Z">
        <w:r w:rsidRPr="00316123">
          <w:rPr>
            <w:sz w:val="18"/>
            <w:szCs w:val="18"/>
          </w:rPr>
          <w:t>fic programs.</w:t>
        </w:r>
      </w:ins>
    </w:p>
  </w:footnote>
  <w:footnote w:id="9">
    <w:p w14:paraId="51413060" w14:textId="61B10287" w:rsidR="00E95317" w:rsidRPr="00583016" w:rsidRDefault="00E95317">
      <w:pPr>
        <w:pStyle w:val="FootnoteText"/>
        <w:rPr>
          <w:sz w:val="18"/>
          <w:szCs w:val="18"/>
        </w:rPr>
      </w:pPr>
      <w:ins w:id="518" w:author="Cheryl Jenkins" w:date="2016-01-24T21:49:00Z">
        <w:r w:rsidRPr="00583016">
          <w:rPr>
            <w:rStyle w:val="FootnoteReference"/>
            <w:sz w:val="18"/>
            <w:szCs w:val="18"/>
          </w:rPr>
          <w:footnoteRef/>
        </w:r>
        <w:r w:rsidRPr="00583016">
          <w:rPr>
            <w:sz w:val="18"/>
            <w:szCs w:val="18"/>
          </w:rPr>
          <w:t xml:space="preserve"> </w:t>
        </w:r>
      </w:ins>
      <w:ins w:id="519" w:author="Cheryl Jenkins" w:date="2016-01-24T21:51:00Z">
        <w:r w:rsidR="00421F3F">
          <w:rPr>
            <w:sz w:val="18"/>
            <w:szCs w:val="18"/>
          </w:rPr>
          <w:t>Future evaluation of costs of behavior change is encouraged t</w:t>
        </w:r>
        <w:r w:rsidR="00D86CB2">
          <w:rPr>
            <w:sz w:val="18"/>
            <w:szCs w:val="18"/>
          </w:rPr>
          <w:t>o help clarify this assumption.</w:t>
        </w:r>
        <w:r w:rsidR="00421F3F">
          <w:rPr>
            <w:sz w:val="18"/>
            <w:szCs w:val="18"/>
          </w:rPr>
          <w:t xml:space="preserve"> In addition, a</w:t>
        </w:r>
      </w:ins>
      <w:ins w:id="520" w:author="Cheryl Jenkins" w:date="2016-01-24T21:49:00Z">
        <w:r w:rsidRPr="00E95317">
          <w:rPr>
            <w:sz w:val="18"/>
            <w:szCs w:val="18"/>
          </w:rPr>
          <w:t xml:space="preserve">s noted earlier in this measure characterization, in order to ensure double counting of savings does not occur, the protocol outlined here assumes that adjustments to remove the effects of program lift have been made as part of the </w:t>
        </w:r>
        <w:r>
          <w:rPr>
            <w:sz w:val="18"/>
            <w:szCs w:val="18"/>
          </w:rPr>
          <w:t xml:space="preserve">custom calculation of savings. </w:t>
        </w:r>
        <w:r w:rsidRPr="00E95317">
          <w:rPr>
            <w:sz w:val="18"/>
            <w:szCs w:val="18"/>
          </w:rPr>
          <w:t>In a similar manner, given the savings accounted for by other utility programs are removed from the savings claims and cost-effectiveness for the behavior program, the incremental costs associated with such utility program incentivized measures should also be excluded from the behavior program cost-effectiveness analysis, so as to help ensure double counting of costs does not occur in the utility portfolio cost-effectiveness analysis</w:t>
        </w:r>
        <w:r>
          <w:rPr>
            <w:sz w:val="18"/>
            <w:szCs w:val="18"/>
          </w:rPr>
          <w:t>.</w:t>
        </w:r>
      </w:ins>
      <w:ins w:id="521" w:author="Cheryl Jenkins" w:date="2016-01-24T21:50:00Z">
        <w:r w:rsidR="00421F3F">
          <w:rPr>
            <w:sz w:val="18"/>
            <w:szCs w:val="18"/>
          </w:rPr>
          <w:t xml:space="preserve"> </w:t>
        </w:r>
      </w:ins>
    </w:p>
  </w:footnote>
  <w:footnote w:id="10">
    <w:p w14:paraId="79D83275" w14:textId="5F439887" w:rsidR="00D6581C" w:rsidRDefault="00D6581C">
      <w:pPr>
        <w:pStyle w:val="FootnoteText"/>
      </w:pPr>
      <w:ins w:id="548" w:author="Cheryl Jenkins" w:date="2016-01-24T19:08:00Z">
        <w:r>
          <w:rPr>
            <w:rStyle w:val="FootnoteReference"/>
          </w:rPr>
          <w:footnoteRef/>
        </w:r>
        <w:r>
          <w:t xml:space="preserve"> </w:t>
        </w:r>
        <w:r w:rsidRPr="00316123">
          <w:rPr>
            <w:sz w:val="18"/>
            <w:szCs w:val="18"/>
          </w:rPr>
          <w:t>Based on communication from Mathias Bell based on (currently unpublished) studies done by Opower, Cadmus, and LBNL.</w:t>
        </w:r>
        <w:r>
          <w:rPr>
            <w:sz w:val="18"/>
            <w:szCs w:val="18"/>
          </w:rPr>
          <w:t xml:space="preserve"> Also see</w:t>
        </w:r>
      </w:ins>
      <w:ins w:id="549" w:author="Cheryl Jenkins" w:date="2016-01-24T19:09:00Z">
        <w:r w:rsidRPr="00A50315">
          <w:t xml:space="preserve"> </w:t>
        </w:r>
        <w:r w:rsidRPr="00A50315">
          <w:rPr>
            <w:sz w:val="18"/>
            <w:szCs w:val="18"/>
          </w:rPr>
          <w:t>DTE Energy: Behavior Program Measures for Submission to 2015 MEMD - Year Three Energy Savings - Demand Savings. Energy Optimization, April 15, 2014.  http://www.michigan.gov/documents/mpsc/memd_2015_453673_7.pdf</w:t>
        </w:r>
      </w:ins>
      <w:ins w:id="550" w:author="Cheryl Jenkins" w:date="2016-01-24T19:08:00Z">
        <w:r>
          <w:rPr>
            <w:sz w:val="18"/>
            <w:szCs w:val="18"/>
          </w:rPr>
          <w:t xml:space="preserve"> </w:t>
        </w:r>
      </w:ins>
    </w:p>
  </w:footnote>
  <w:footnote w:id="11">
    <w:p w14:paraId="03A37075" w14:textId="77777777" w:rsidR="00D6581C" w:rsidRPr="00F4248B" w:rsidDel="002D5F9F" w:rsidRDefault="00D6581C" w:rsidP="00BE2808">
      <w:pPr>
        <w:pStyle w:val="FootnoteText"/>
        <w:rPr>
          <w:ins w:id="575" w:author="Stephanie Baer" w:date="2015-12-18T17:03:00Z"/>
          <w:del w:id="576" w:author="Cheryl Jenkins" w:date="2015-12-18T12:29:00Z"/>
          <w:sz w:val="18"/>
          <w:szCs w:val="18"/>
        </w:rPr>
      </w:pPr>
      <w:ins w:id="577" w:author="Stephanie Baer" w:date="2015-12-18T17:03:00Z">
        <w:del w:id="578" w:author="Cheryl Jenkins" w:date="2015-12-18T12:29:00Z">
          <w:r w:rsidRPr="00330A8E" w:rsidDel="002D5F9F">
            <w:rPr>
              <w:rStyle w:val="FootnoteReference"/>
              <w:highlight w:val="yellow"/>
            </w:rPr>
            <w:footnoteRef/>
          </w:r>
          <w:r w:rsidRPr="00330A8E" w:rsidDel="002D5F9F">
            <w:rPr>
              <w:highlight w:val="yellow"/>
            </w:rPr>
            <w:delText xml:space="preserve"> </w:delText>
          </w:r>
          <w:r w:rsidRPr="00330A8E" w:rsidDel="002D5F9F">
            <w:rPr>
              <w:sz w:val="18"/>
              <w:szCs w:val="18"/>
              <w:highlight w:val="yellow"/>
            </w:rPr>
            <w:delText>Consistent with values applied to “unknown” residential CFL lamp measures; based on lighting logger study conducted as part of the PY5/6 ComEd Residential Lighting Program evaluation</w:delText>
          </w:r>
          <w:r w:rsidRPr="00F4248B" w:rsidDel="002D5F9F">
            <w:rPr>
              <w:sz w:val="18"/>
              <w:szCs w:val="18"/>
            </w:rPr>
            <w:delText>.</w:delText>
          </w:r>
        </w:del>
      </w:ins>
    </w:p>
  </w:footnote>
  <w:footnote w:id="12">
    <w:p w14:paraId="0D9FA3D8" w14:textId="405D3D3D" w:rsidR="00D86CB2" w:rsidRPr="00D86CB2" w:rsidRDefault="00D86CB2">
      <w:pPr>
        <w:pStyle w:val="FootnoteText"/>
        <w:rPr>
          <w:sz w:val="18"/>
          <w:szCs w:val="18"/>
          <w:rPrChange w:id="588" w:author="Cheryl Jenkins" w:date="2016-01-24T23:44:00Z">
            <w:rPr/>
          </w:rPrChange>
        </w:rPr>
      </w:pPr>
      <w:ins w:id="589" w:author="Cheryl Jenkins" w:date="2016-01-24T23:44:00Z">
        <w:r w:rsidRPr="00D86CB2">
          <w:rPr>
            <w:rStyle w:val="FootnoteReference"/>
            <w:sz w:val="18"/>
            <w:szCs w:val="18"/>
            <w:rPrChange w:id="590" w:author="Cheryl Jenkins" w:date="2016-01-24T23:44:00Z">
              <w:rPr>
                <w:rStyle w:val="FootnoteReference"/>
              </w:rPr>
            </w:rPrChange>
          </w:rPr>
          <w:footnoteRef/>
        </w:r>
        <w:r w:rsidRPr="00D86CB2">
          <w:rPr>
            <w:sz w:val="18"/>
            <w:szCs w:val="18"/>
            <w:rPrChange w:id="591" w:author="Cheryl Jenkins" w:date="2016-01-24T23:44:00Z">
              <w:rPr/>
            </w:rPrChange>
          </w:rPr>
          <w:t xml:space="preserve"> Cal</w:t>
        </w:r>
        <w:r>
          <w:rPr>
            <w:sz w:val="18"/>
            <w:szCs w:val="18"/>
          </w:rPr>
          <w:t xml:space="preserve">culation algorithms account for program attrition as well as persistence decay. It has been noted that there may also be a need to adjust for cross-year effects of large differences in weather conditions or economic impacts. </w:t>
        </w:r>
      </w:ins>
      <w:ins w:id="592" w:author="Cheryl Jenkins" w:date="2016-01-24T23:47:00Z">
        <w:r>
          <w:rPr>
            <w:sz w:val="18"/>
            <w:szCs w:val="18"/>
          </w:rPr>
          <w:t xml:space="preserve">Further studies are needed to help determine the magnitude of such </w:t>
        </w:r>
      </w:ins>
      <w:ins w:id="593" w:author="Cheryl Jenkins" w:date="2016-01-24T23:48:00Z">
        <w:r>
          <w:rPr>
            <w:sz w:val="18"/>
            <w:szCs w:val="18"/>
          </w:rPr>
          <w:t>effects and how they should be incorporated.</w:t>
        </w:r>
      </w:ins>
    </w:p>
  </w:footnote>
  <w:footnote w:id="13">
    <w:p w14:paraId="0B7FB855" w14:textId="689C1A82" w:rsidR="00D6581C" w:rsidRDefault="00D6581C">
      <w:pPr>
        <w:pStyle w:val="FootnoteText"/>
      </w:pPr>
      <w:ins w:id="609" w:author="Cheryl Jenkins" w:date="2016-01-24T19:34:00Z">
        <w:r>
          <w:rPr>
            <w:rStyle w:val="FootnoteReference"/>
          </w:rPr>
          <w:footnoteRef/>
        </w:r>
        <w:r>
          <w:t xml:space="preserve"> </w:t>
        </w:r>
        <w:r w:rsidRPr="00583016">
          <w:rPr>
            <w:sz w:val="18"/>
            <w:szCs w:val="18"/>
          </w:rPr>
          <w:t>This calculation should be carried out separately for each “wave” of behavior programs, where a wave is defined as a newly launched program</w:t>
        </w:r>
      </w:ins>
      <w:ins w:id="610" w:author="Cheryl Jenkins" w:date="2016-01-24T19:35:00Z">
        <w:r>
          <w:rPr>
            <w:sz w:val="18"/>
            <w:szCs w:val="18"/>
          </w:rPr>
          <w:t xml:space="preserve">. </w:t>
        </w:r>
      </w:ins>
      <w:ins w:id="611" w:author="Cheryl Jenkins" w:date="2016-01-24T19:34:00Z">
        <w:r w:rsidRPr="00C476A8">
          <w:rPr>
            <w:sz w:val="18"/>
            <w:szCs w:val="18"/>
          </w:rPr>
          <w:t>For simplicity</w:t>
        </w:r>
        <w:r>
          <w:rPr>
            <w:sz w:val="18"/>
            <w:szCs w:val="18"/>
          </w:rPr>
          <w:t xml:space="preserve">, any new wave is assumed to start at the beginning of a program year </w:t>
        </w:r>
      </w:ins>
      <w:ins w:id="612" w:author="Cheryl Jenkins" w:date="2016-01-24T19:35:00Z">
        <w:r>
          <w:rPr>
            <w:sz w:val="18"/>
            <w:szCs w:val="18"/>
          </w:rPr>
          <w:t xml:space="preserve">(Year 1) </w:t>
        </w:r>
      </w:ins>
      <w:ins w:id="613" w:author="Cheryl Jenkins" w:date="2016-01-24T19:34:00Z">
        <w:r>
          <w:rPr>
            <w:sz w:val="18"/>
            <w:szCs w:val="18"/>
          </w:rPr>
          <w:t>and may include multiple different treatment types such as usage groups, report frequency, etc.</w:t>
        </w:r>
      </w:ins>
    </w:p>
  </w:footnote>
  <w:footnote w:id="14">
    <w:p w14:paraId="5A39C007" w14:textId="3A93410F" w:rsidR="00D6581C" w:rsidRPr="00583016" w:rsidRDefault="00D6581C">
      <w:pPr>
        <w:pStyle w:val="FootnoteText"/>
        <w:rPr>
          <w:sz w:val="18"/>
          <w:szCs w:val="18"/>
        </w:rPr>
      </w:pPr>
      <w:ins w:id="646" w:author="Cheryl Jenkins" w:date="2016-01-24T19:21:00Z">
        <w:r w:rsidRPr="00583016">
          <w:rPr>
            <w:rStyle w:val="FootnoteReference"/>
            <w:sz w:val="18"/>
            <w:szCs w:val="18"/>
          </w:rPr>
          <w:footnoteRef/>
        </w:r>
        <w:r w:rsidRPr="00583016">
          <w:rPr>
            <w:sz w:val="18"/>
            <w:szCs w:val="18"/>
          </w:rPr>
          <w:t xml:space="preserve"> All appropriate</w:t>
        </w:r>
        <w:r>
          <w:rPr>
            <w:sz w:val="18"/>
            <w:szCs w:val="18"/>
          </w:rPr>
          <w:t xml:space="preserve"> adjustments to remove effects of investment in efficient equipment, move-outs, opt-outs, and other adjustments as determined by the program experimental design, are assumed to have been made to result in this value for </w:t>
        </w:r>
      </w:ins>
      <w:ins w:id="647" w:author="Cheryl Jenkins" w:date="2016-01-24T19:22:00Z">
        <w:r>
          <w:rPr>
            <w:sz w:val="18"/>
            <w:szCs w:val="18"/>
          </w:rPr>
          <w:t>“measured savings</w:t>
        </w:r>
      </w:ins>
      <w:ins w:id="648" w:author="Cheryl Jenkins" w:date="2016-01-24T19:23:00Z">
        <w:r>
          <w:rPr>
            <w:sz w:val="18"/>
            <w:szCs w:val="18"/>
          </w:rPr>
          <w:t>”.</w:t>
        </w:r>
      </w:ins>
    </w:p>
  </w:footnote>
  <w:footnote w:id="15">
    <w:p w14:paraId="37F6FE70" w14:textId="3655EF3D" w:rsidR="00D6581C" w:rsidRPr="00D80F53" w:rsidRDefault="00D6581C">
      <w:pPr>
        <w:pStyle w:val="FootnoteText"/>
        <w:rPr>
          <w:sz w:val="18"/>
          <w:szCs w:val="18"/>
        </w:rPr>
      </w:pPr>
      <w:ins w:id="1366" w:author="Cheryl Jenkins" w:date="2016-01-24T20:03:00Z">
        <w:r w:rsidRPr="00583016">
          <w:rPr>
            <w:rStyle w:val="FootnoteReference"/>
            <w:sz w:val="18"/>
            <w:szCs w:val="18"/>
          </w:rPr>
          <w:footnoteRef/>
        </w:r>
        <w:r w:rsidRPr="00583016">
          <w:rPr>
            <w:sz w:val="18"/>
            <w:szCs w:val="18"/>
          </w:rPr>
          <w:t xml:space="preserve"> </w:t>
        </w:r>
        <w:r>
          <w:rPr>
            <w:sz w:val="18"/>
            <w:szCs w:val="18"/>
          </w:rPr>
          <w:t>While there are no current studies that evaluate the persistence of peak savings, without more-specific information on the actual behaviors undertaken by program participants and their corresponding</w:t>
        </w:r>
      </w:ins>
      <w:ins w:id="1367" w:author="Cheryl Jenkins" w:date="2016-01-24T20:04:00Z">
        <w:r>
          <w:rPr>
            <w:sz w:val="18"/>
            <w:szCs w:val="18"/>
          </w:rPr>
          <w:t xml:space="preserve"> peak savings, it seems reasonable to assume that peak savings will also persist</w:t>
        </w:r>
      </w:ins>
      <w:ins w:id="1368" w:author="Cheryl Jenkins" w:date="2016-01-24T20:05:00Z">
        <w:r>
          <w:rPr>
            <w:sz w:val="18"/>
            <w:szCs w:val="18"/>
          </w:rPr>
          <w:t xml:space="preserve"> in a similar pattern</w:t>
        </w:r>
      </w:ins>
      <w:ins w:id="1369" w:author="Cheryl Jenkins" w:date="2016-01-24T21:03:00Z">
        <w:r>
          <w:rPr>
            <w:sz w:val="18"/>
            <w:szCs w:val="18"/>
          </w:rPr>
          <w:t>; both of the approaches given assume persistence in peak savings</w:t>
        </w:r>
      </w:ins>
      <w:ins w:id="1370" w:author="Cheryl Jenkins" w:date="2016-01-24T20:04:00Z">
        <w:r>
          <w:rPr>
            <w:sz w:val="18"/>
            <w:szCs w:val="18"/>
          </w:rPr>
          <w:t xml:space="preserve">. Further </w:t>
        </w:r>
      </w:ins>
      <w:ins w:id="1371" w:author="Cheryl Jenkins" w:date="2016-01-24T20:05:00Z">
        <w:r>
          <w:rPr>
            <w:sz w:val="18"/>
            <w:szCs w:val="18"/>
          </w:rPr>
          <w:t>evaluation</w:t>
        </w:r>
      </w:ins>
      <w:ins w:id="1372" w:author="Cheryl Jenkins" w:date="2016-01-24T20:04:00Z">
        <w:r>
          <w:rPr>
            <w:sz w:val="18"/>
            <w:szCs w:val="18"/>
          </w:rPr>
          <w:t xml:space="preserve"> should be undertaken to clarify this point</w:t>
        </w:r>
      </w:ins>
      <w:ins w:id="1373" w:author="Cheryl Jenkins" w:date="2016-01-24T21:04:00Z">
        <w:r>
          <w:rPr>
            <w:sz w:val="18"/>
            <w:szCs w:val="18"/>
          </w:rPr>
          <w:t xml:space="preserve"> and determine appropriate peak-specific persistence values</w:t>
        </w:r>
      </w:ins>
      <w:ins w:id="1374" w:author="Cheryl Jenkins" w:date="2016-01-24T20:04:00Z">
        <w:r>
          <w:rPr>
            <w:sz w:val="18"/>
            <w:szCs w:val="18"/>
          </w:rPr>
          <w:t>.</w:t>
        </w:r>
      </w:ins>
    </w:p>
  </w:footnote>
  <w:footnote w:id="16">
    <w:p w14:paraId="301DD919" w14:textId="77777777" w:rsidR="00D6581C" w:rsidDel="00E70A33" w:rsidRDefault="00D6581C" w:rsidP="00BE2808">
      <w:pPr>
        <w:pStyle w:val="FootnoteText"/>
        <w:rPr>
          <w:ins w:id="1446" w:author="Stephanie Baer" w:date="2015-12-18T17:03:00Z"/>
          <w:del w:id="1447" w:author="Cheryl Jenkins" w:date="2015-12-18T12:31:00Z"/>
        </w:rPr>
      </w:pPr>
      <w:ins w:id="1448" w:author="Stephanie Baer" w:date="2015-12-18T17:03:00Z">
        <w:del w:id="1449" w:author="Cheryl Jenkins" w:date="2015-12-18T12:31:00Z">
          <w:r w:rsidDel="00E70A33">
            <w:rPr>
              <w:rStyle w:val="FootnoteReference"/>
            </w:rPr>
            <w:footnoteRef/>
          </w:r>
          <w:r w:rsidDel="00E70A33">
            <w:delText xml:space="preserve"> </w:delText>
          </w:r>
          <w:r w:rsidRPr="00F4248B" w:rsidDel="00E70A33">
            <w:rPr>
              <w:sz w:val="18"/>
              <w:szCs w:val="18"/>
            </w:rPr>
            <w:delText xml:space="preserve">Consistent with values applied to “unknown” </w:delText>
          </w:r>
          <w:r w:rsidDel="00E70A33">
            <w:rPr>
              <w:sz w:val="18"/>
              <w:szCs w:val="18"/>
            </w:rPr>
            <w:delText xml:space="preserve">residential </w:delText>
          </w:r>
          <w:r w:rsidRPr="00F4248B" w:rsidDel="00E70A33">
            <w:rPr>
              <w:sz w:val="18"/>
              <w:szCs w:val="18"/>
            </w:rPr>
            <w:delText>CFL lamp measures; based on lighting logger study conducted as part of the PY5/6 ComEd Residential Lighting Program evaluation</w:delText>
          </w:r>
          <w:r w:rsidDel="00E70A33">
            <w:rPr>
              <w:sz w:val="18"/>
              <w:szCs w:val="18"/>
            </w:rPr>
            <w:delText>.</w:delText>
          </w:r>
        </w:del>
      </w:ins>
    </w:p>
  </w:footnote>
  <w:footnote w:id="17">
    <w:p w14:paraId="1E14C7EE" w14:textId="7E73978D" w:rsidR="00D6581C" w:rsidRDefault="00D6581C">
      <w:pPr>
        <w:pStyle w:val="FootnoteText"/>
      </w:pPr>
      <w:ins w:id="1535" w:author="Cheryl Jenkins" w:date="2016-01-24T21:04:00Z">
        <w:r>
          <w:rPr>
            <w:rStyle w:val="FootnoteReference"/>
          </w:rPr>
          <w:footnoteRef/>
        </w:r>
        <w:r>
          <w:t xml:space="preserve"> </w:t>
        </w:r>
      </w:ins>
      <w:ins w:id="1536" w:author="Cheryl Jenkins" w:date="2016-01-24T21:05:00Z">
        <w:r w:rsidRPr="00316123">
          <w:rPr>
            <w:sz w:val="18"/>
            <w:szCs w:val="18"/>
          </w:rPr>
          <w:t xml:space="preserve">Based on </w:t>
        </w:r>
        <w:r>
          <w:rPr>
            <w:sz w:val="18"/>
            <w:szCs w:val="18"/>
          </w:rPr>
          <w:t xml:space="preserve">an approach used </w:t>
        </w:r>
      </w:ins>
      <w:ins w:id="1537" w:author="Cheryl Jenkins" w:date="2016-01-24T21:06:00Z">
        <w:r>
          <w:rPr>
            <w:sz w:val="18"/>
            <w:szCs w:val="18"/>
          </w:rPr>
          <w:t xml:space="preserve">in Michigan that gives resulting values </w:t>
        </w:r>
      </w:ins>
      <w:ins w:id="1538" w:author="Cheryl Jenkins" w:date="2016-01-24T21:05:00Z">
        <w:r>
          <w:rPr>
            <w:sz w:val="18"/>
            <w:szCs w:val="18"/>
          </w:rPr>
          <w:t xml:space="preserve"> </w:t>
        </w:r>
      </w:ins>
      <w:ins w:id="1539" w:author="Cheryl Jenkins" w:date="2016-01-24T21:07:00Z">
        <w:r w:rsidRPr="0021045B">
          <w:rPr>
            <w:sz w:val="18"/>
            <w:szCs w:val="18"/>
          </w:rPr>
          <w:t>supported by evaluation claims</w:t>
        </w:r>
      </w:ins>
      <w:ins w:id="1540" w:author="Cheryl Jenkins" w:date="2016-01-24T21:05:00Z">
        <w:r w:rsidRPr="00316123">
          <w:rPr>
            <w:sz w:val="18"/>
            <w:szCs w:val="18"/>
          </w:rPr>
          <w:t>.</w:t>
        </w:r>
        <w:r>
          <w:rPr>
            <w:sz w:val="18"/>
            <w:szCs w:val="18"/>
          </w:rPr>
          <w:t xml:space="preserve"> Also see</w:t>
        </w:r>
        <w:r w:rsidRPr="00A50315">
          <w:t xml:space="preserve"> </w:t>
        </w:r>
        <w:r w:rsidRPr="00A50315">
          <w:rPr>
            <w:sz w:val="18"/>
            <w:szCs w:val="18"/>
          </w:rPr>
          <w:t>DTE Energy: Behavior Program Measures for Submission to 2015 MEMD - Year Three Energy Savings - Demand Savings. Energy Optimization, April 15, 2014.  http://www.michigan.gov/documents/mpsc/memd_2015_453673_7.pdf</w:t>
        </w:r>
      </w:ins>
    </w:p>
  </w:footnote>
  <w:footnote w:id="18">
    <w:p w14:paraId="514DBA19" w14:textId="0B5BAA15" w:rsidR="00D6581C" w:rsidRPr="00667F41" w:rsidRDefault="00D6581C">
      <w:pPr>
        <w:pStyle w:val="FootnoteText"/>
        <w:rPr>
          <w:sz w:val="18"/>
          <w:szCs w:val="18"/>
        </w:rPr>
      </w:pPr>
      <w:ins w:id="1551" w:author="Cheryl Jenkins" w:date="2016-01-24T21:10:00Z">
        <w:r w:rsidRPr="00667F41">
          <w:rPr>
            <w:rStyle w:val="FootnoteReference"/>
            <w:sz w:val="18"/>
            <w:szCs w:val="18"/>
          </w:rPr>
          <w:footnoteRef/>
        </w:r>
        <w:r w:rsidRPr="00667F41">
          <w:rPr>
            <w:sz w:val="18"/>
            <w:szCs w:val="18"/>
          </w:rPr>
          <w:t xml:space="preserve"> </w:t>
        </w:r>
        <w:r w:rsidRPr="00093A3F">
          <w:rPr>
            <w:sz w:val="18"/>
            <w:szCs w:val="18"/>
          </w:rPr>
          <w:t>This calculation should be carried out separately for each “wave” of behavior programs, where a wave is defined as a newly launched program</w:t>
        </w:r>
        <w:r>
          <w:rPr>
            <w:sz w:val="18"/>
            <w:szCs w:val="18"/>
          </w:rPr>
          <w:t xml:space="preserve">. </w:t>
        </w:r>
        <w:r w:rsidRPr="00093A3F">
          <w:rPr>
            <w:sz w:val="18"/>
            <w:szCs w:val="18"/>
          </w:rPr>
          <w:t>For simplicity</w:t>
        </w:r>
        <w:r>
          <w:rPr>
            <w:sz w:val="18"/>
            <w:szCs w:val="18"/>
          </w:rPr>
          <w:t>, any new wave is assumed to start at the beginning of a program year (Year 1) and may include multiple different treatment types such as usage groups, report frequency, etc.</w:t>
        </w:r>
      </w:ins>
    </w:p>
  </w:footnote>
  <w:footnote w:id="19">
    <w:p w14:paraId="6AB150CC" w14:textId="66E49A6F" w:rsidR="00D6581C" w:rsidRPr="00667F41" w:rsidRDefault="00D6581C">
      <w:pPr>
        <w:pStyle w:val="FootnoteText"/>
        <w:rPr>
          <w:sz w:val="18"/>
          <w:szCs w:val="18"/>
        </w:rPr>
      </w:pPr>
      <w:ins w:id="1588" w:author="Cheryl Jenkins" w:date="2016-01-24T21:14:00Z">
        <w:r w:rsidRPr="00667F41">
          <w:rPr>
            <w:rStyle w:val="FootnoteReference"/>
            <w:sz w:val="18"/>
            <w:szCs w:val="18"/>
          </w:rPr>
          <w:footnoteRef/>
        </w:r>
        <w:r w:rsidRPr="00667F41">
          <w:rPr>
            <w:sz w:val="18"/>
            <w:szCs w:val="18"/>
          </w:rPr>
          <w:t xml:space="preserve"> </w:t>
        </w:r>
        <w:r w:rsidRPr="00093A3F">
          <w:rPr>
            <w:sz w:val="18"/>
            <w:szCs w:val="18"/>
          </w:rPr>
          <w:t>All appropriate</w:t>
        </w:r>
        <w:r>
          <w:rPr>
            <w:sz w:val="18"/>
            <w:szCs w:val="18"/>
          </w:rPr>
          <w:t xml:space="preserve"> adjustments to remove effects of investment in efficient equipment, move-outs, opt-outs, and other adjustments as determined by the program experimental design, are assumed to have been made to result in this value for “measured savings”.</w:t>
        </w:r>
      </w:ins>
    </w:p>
  </w:footnote>
  <w:footnote w:id="20">
    <w:p w14:paraId="21667251" w14:textId="604428E3" w:rsidR="002D31C1" w:rsidRPr="00667F41" w:rsidRDefault="002D31C1">
      <w:pPr>
        <w:pStyle w:val="FootnoteText"/>
        <w:rPr>
          <w:sz w:val="18"/>
          <w:szCs w:val="18"/>
        </w:rPr>
      </w:pPr>
      <w:ins w:id="1688" w:author="Cheryl Jenkins" w:date="2016-01-24T21:32:00Z">
        <w:r w:rsidRPr="00667F41">
          <w:rPr>
            <w:rStyle w:val="FootnoteReference"/>
            <w:sz w:val="18"/>
            <w:szCs w:val="18"/>
          </w:rPr>
          <w:footnoteRef/>
        </w:r>
        <w:r w:rsidRPr="00667F41">
          <w:rPr>
            <w:sz w:val="18"/>
            <w:szCs w:val="18"/>
          </w:rPr>
          <w:t xml:space="preserve"> </w:t>
        </w:r>
        <w:r>
          <w:rPr>
            <w:sz w:val="18"/>
            <w:szCs w:val="18"/>
          </w:rPr>
          <w:t>These cost-</w:t>
        </w:r>
        <w:r w:rsidRPr="002D31C1">
          <w:rPr>
            <w:sz w:val="18"/>
            <w:szCs w:val="18"/>
          </w:rPr>
          <w:t>effectiveness calculation</w:t>
        </w:r>
        <w:r>
          <w:rPr>
            <w:sz w:val="18"/>
            <w:szCs w:val="18"/>
          </w:rPr>
          <w:t>s</w:t>
        </w:r>
        <w:r w:rsidRPr="002D31C1">
          <w:rPr>
            <w:sz w:val="18"/>
            <w:szCs w:val="18"/>
          </w:rPr>
          <w:t xml:space="preserve"> assume a retention rate of </w:t>
        </w:r>
        <w:r>
          <w:rPr>
            <w:sz w:val="18"/>
            <w:szCs w:val="18"/>
          </w:rPr>
          <w:t>100%</w:t>
        </w:r>
        <w:r w:rsidRPr="002D31C1">
          <w:rPr>
            <w:sz w:val="18"/>
            <w:szCs w:val="18"/>
          </w:rPr>
          <w:t xml:space="preserve"> after the first program year. </w:t>
        </w:r>
        <w:r>
          <w:rPr>
            <w:sz w:val="18"/>
            <w:szCs w:val="18"/>
          </w:rPr>
          <w:t>M</w:t>
        </w:r>
        <w:r w:rsidRPr="002D31C1">
          <w:rPr>
            <w:sz w:val="18"/>
            <w:szCs w:val="18"/>
          </w:rPr>
          <w:t>ove-out rates and other attrition factors continue to occur and fluctuate year over year</w:t>
        </w:r>
        <w:r>
          <w:rPr>
            <w:sz w:val="18"/>
            <w:szCs w:val="18"/>
          </w:rPr>
          <w:t>, and to be accurate, the value of this persistence for lifetime cost and cost-effectiveness calculations should adjust for this attrition</w:t>
        </w:r>
      </w:ins>
      <w:ins w:id="1689" w:author="Cheryl Jenkins" w:date="2016-01-24T21:34:00Z">
        <w:r>
          <w:rPr>
            <w:sz w:val="18"/>
            <w:szCs w:val="18"/>
          </w:rPr>
          <w:t xml:space="preserve"> through the application of a deemed estimate</w:t>
        </w:r>
      </w:ins>
      <w:ins w:id="1690" w:author="Cheryl Jenkins" w:date="2016-01-24T21:32:00Z">
        <w:r w:rsidRPr="002D31C1">
          <w:rPr>
            <w:sz w:val="18"/>
            <w:szCs w:val="18"/>
          </w:rPr>
          <w:t>.</w:t>
        </w:r>
      </w:ins>
      <w:ins w:id="1691" w:author="Cheryl Jenkins" w:date="2016-01-24T21:33:00Z">
        <w:r>
          <w:rPr>
            <w:sz w:val="18"/>
            <w:szCs w:val="18"/>
          </w:rPr>
          <w:t xml:space="preserve"> At this time, we</w:t>
        </w:r>
      </w:ins>
      <w:ins w:id="1692" w:author="Cheryl Jenkins" w:date="2016-01-24T21:34:00Z">
        <w:r>
          <w:rPr>
            <w:sz w:val="18"/>
            <w:szCs w:val="18"/>
          </w:rPr>
          <w:t xml:space="preserve"> do not have sufficient data for such an adjustment and recommend further evaluation to develop appropriate values.</w:t>
        </w:r>
      </w:ins>
    </w:p>
  </w:footnote>
  <w:footnote w:id="21">
    <w:p w14:paraId="6E43BEDF" w14:textId="7D28DE00" w:rsidR="00D6581C" w:rsidRPr="00667F41" w:rsidRDefault="00D6581C">
      <w:pPr>
        <w:pStyle w:val="FootnoteText"/>
        <w:rPr>
          <w:sz w:val="18"/>
          <w:szCs w:val="18"/>
        </w:rPr>
      </w:pPr>
      <w:ins w:id="2238" w:author="Cheryl Jenkins" w:date="2016-01-24T18:00:00Z">
        <w:r w:rsidRPr="00667F41">
          <w:rPr>
            <w:rStyle w:val="FootnoteReference"/>
            <w:sz w:val="18"/>
            <w:szCs w:val="18"/>
          </w:rPr>
          <w:footnoteRef/>
        </w:r>
        <w:r w:rsidRPr="00667F41">
          <w:rPr>
            <w:sz w:val="18"/>
            <w:szCs w:val="18"/>
          </w:rPr>
          <w:t xml:space="preserve"> </w:t>
        </w:r>
      </w:ins>
      <w:ins w:id="2239" w:author="Cheryl Jenkins" w:date="2016-01-24T18:03:00Z">
        <w:r w:rsidRPr="00667F41">
          <w:rPr>
            <w:sz w:val="18"/>
            <w:szCs w:val="18"/>
          </w:rPr>
          <w:t>These p</w:t>
        </w:r>
      </w:ins>
      <w:ins w:id="2240" w:author="Cheryl Jenkins" w:date="2016-01-24T18:01:00Z">
        <w:r w:rsidRPr="00667F41">
          <w:rPr>
            <w:sz w:val="18"/>
            <w:szCs w:val="18"/>
          </w:rPr>
          <w:t xml:space="preserve">ersistence studies </w:t>
        </w:r>
      </w:ins>
      <w:ins w:id="2241" w:author="Cheryl Jenkins" w:date="2016-01-24T18:04:00Z">
        <w:r w:rsidRPr="00667F41">
          <w:rPr>
            <w:sz w:val="18"/>
            <w:szCs w:val="18"/>
          </w:rPr>
          <w:t xml:space="preserve">done </w:t>
        </w:r>
      </w:ins>
      <w:ins w:id="2242" w:author="Cheryl Jenkins" w:date="2016-01-24T18:01:00Z">
        <w:r w:rsidRPr="00667F41">
          <w:rPr>
            <w:sz w:val="18"/>
            <w:szCs w:val="18"/>
          </w:rPr>
          <w:t>to date capture effects only through a limited time frame</w:t>
        </w:r>
      </w:ins>
      <w:ins w:id="2243" w:author="Cheryl Jenkins" w:date="2016-01-24T18:04:00Z">
        <w:r w:rsidRPr="00667F41">
          <w:rPr>
            <w:sz w:val="18"/>
            <w:szCs w:val="18"/>
          </w:rPr>
          <w:t xml:space="preserve"> and only for the specific program characteristics of the study programs. They</w:t>
        </w:r>
      </w:ins>
      <w:ins w:id="2244" w:author="Cheryl Jenkins" w:date="2016-01-24T18:01:00Z">
        <w:r w:rsidRPr="00667F41">
          <w:rPr>
            <w:sz w:val="18"/>
            <w:szCs w:val="18"/>
          </w:rPr>
          <w:t xml:space="preserve"> may not </w:t>
        </w:r>
      </w:ins>
      <w:ins w:id="2245" w:author="Cheryl Jenkins" w:date="2016-01-24T18:03:00Z">
        <w:r w:rsidRPr="00667F41">
          <w:rPr>
            <w:sz w:val="18"/>
            <w:szCs w:val="18"/>
          </w:rPr>
          <w:t xml:space="preserve">accurately </w:t>
        </w:r>
      </w:ins>
      <w:ins w:id="2246" w:author="Cheryl Jenkins" w:date="2016-01-24T18:01:00Z">
        <w:r w:rsidRPr="00667F41">
          <w:rPr>
            <w:sz w:val="18"/>
            <w:szCs w:val="18"/>
          </w:rPr>
          <w:t>represent conditions in Illinois. It is recommended that this protocol continue to be update</w:t>
        </w:r>
      </w:ins>
      <w:ins w:id="2247" w:author="Cheryl Jenkins" w:date="2016-01-24T18:04:00Z">
        <w:r w:rsidRPr="00667F41">
          <w:rPr>
            <w:sz w:val="18"/>
            <w:szCs w:val="18"/>
          </w:rPr>
          <w:t>d</w:t>
        </w:r>
      </w:ins>
      <w:ins w:id="2248" w:author="Cheryl Jenkins" w:date="2016-01-24T18:01:00Z">
        <w:r w:rsidRPr="00667F41">
          <w:rPr>
            <w:sz w:val="18"/>
            <w:szCs w:val="18"/>
          </w:rPr>
          <w:t xml:space="preserve"> as further</w:t>
        </w:r>
      </w:ins>
      <w:ins w:id="2249" w:author="Cheryl Jenkins" w:date="2016-01-24T18:02:00Z">
        <w:r w:rsidRPr="00667F41">
          <w:rPr>
            <w:sz w:val="18"/>
            <w:szCs w:val="18"/>
          </w:rPr>
          <w:t xml:space="preserve"> longer term and Illinois-specific evaluations are undertaken.</w:t>
        </w:r>
      </w:ins>
    </w:p>
  </w:footnote>
  <w:footnote w:id="22">
    <w:p w14:paraId="4D2AFE9A" w14:textId="77777777" w:rsidR="00D6581C" w:rsidRPr="00133D3F" w:rsidRDefault="00D6581C" w:rsidP="009F45F0">
      <w:pPr>
        <w:spacing w:after="0"/>
        <w:rPr>
          <w:szCs w:val="20"/>
        </w:rPr>
      </w:pPr>
      <w:r w:rsidRPr="00133D3F">
        <w:rPr>
          <w:rStyle w:val="FootnoteReference"/>
          <w:szCs w:val="20"/>
        </w:rPr>
        <w:footnoteRef/>
      </w:r>
      <w:r w:rsidRPr="00133D3F">
        <w:rPr>
          <w:szCs w:val="20"/>
        </w:rPr>
        <w:t xml:space="preserve"> Policy Document for the Illinois Statewide Technical Reference Manual for Energy Efficiency. October 25, 2012. </w:t>
      </w:r>
      <w:hyperlink r:id="rId1" w:history="1">
        <w:r w:rsidRPr="00133D3F">
          <w:rPr>
            <w:rStyle w:val="Hyperlink"/>
            <w:rFonts w:cs="Calibri,Bold"/>
            <w:bCs/>
            <w:szCs w:val="20"/>
          </w:rPr>
          <w:t>http://www.icc.illinois.gov/downloads/public/IL%20TRM%20Policy%20Document.pdf</w:t>
        </w:r>
      </w:hyperlink>
      <w:r w:rsidRPr="00133D3F">
        <w:rPr>
          <w:szCs w:val="20"/>
        </w:rPr>
        <w:t xml:space="preserve"> </w:t>
      </w:r>
    </w:p>
  </w:footnote>
  <w:footnote w:id="23">
    <w:p w14:paraId="05763EE1" w14:textId="77777777" w:rsidR="00D6581C" w:rsidRPr="00133D3F" w:rsidRDefault="00D6581C" w:rsidP="009F45F0">
      <w:pPr>
        <w:pStyle w:val="FootnoteText"/>
      </w:pPr>
      <w:r w:rsidRPr="00133D3F">
        <w:rPr>
          <w:rStyle w:val="FootnoteReference"/>
        </w:rPr>
        <w:footnoteRef/>
      </w:r>
      <w:r w:rsidRPr="00133D3F">
        <w:t xml:space="preserve"> The Illinois NTG Working Group consists primarily of the subset of Evaluators deliberating on NTG methodologies; however, any interested party may participate in the Illinois NTG Working Group.</w:t>
      </w:r>
    </w:p>
  </w:footnote>
  <w:footnote w:id="24">
    <w:p w14:paraId="2456E48E" w14:textId="77777777" w:rsidR="00D6581C" w:rsidRPr="00133D3F" w:rsidRDefault="00D6581C" w:rsidP="009F45F0">
      <w:pPr>
        <w:pStyle w:val="FootnoteText"/>
      </w:pPr>
      <w:r w:rsidRPr="00133D3F">
        <w:rPr>
          <w:rStyle w:val="FootnoteReference"/>
        </w:rPr>
        <w:footnoteRef/>
      </w:r>
      <w:r w:rsidRPr="00133D3F">
        <w:t xml:space="preserve"> A probabilistic statement is not the same as the confidence and precision information calculated based on sampling theory. </w:t>
      </w:r>
    </w:p>
  </w:footnote>
  <w:footnote w:id="25">
    <w:p w14:paraId="348AD282" w14:textId="77777777" w:rsidR="00D6581C" w:rsidRPr="00133D3F" w:rsidRDefault="00D6581C" w:rsidP="009F45F0">
      <w:pPr>
        <w:spacing w:after="0"/>
        <w:rPr>
          <w:szCs w:val="20"/>
        </w:rPr>
      </w:pPr>
      <w:r w:rsidRPr="00133D3F">
        <w:rPr>
          <w:rStyle w:val="FootnoteReference"/>
          <w:szCs w:val="20"/>
        </w:rPr>
        <w:footnoteRef/>
      </w:r>
      <w:r w:rsidRPr="00133D3F">
        <w:rPr>
          <w:szCs w:val="20"/>
        </w:rPr>
        <w:t xml:space="preserve"> Within time-varying free ridership, free ridership may vary over the course of measure life due to respondents’ self-reported timing of implementing actions under the counterfactual scenario (i.e., absence of the program). Free ridership may also vary based on project scope and measure characteristics associated with respondents’ self-reported actions under the counterfactual no-program scenario. As stated above, evaluators may, on a pilot basis, separately calculate the free ridership rate applicable to annualized first year gross energy savings and the free ridership rate applicable to gross energy savings occurring over the li</w:t>
      </w:r>
      <w:r>
        <w:rPr>
          <w:szCs w:val="20"/>
        </w:rPr>
        <w:t>fetime of implemented measures.</w:t>
      </w:r>
    </w:p>
  </w:footnote>
  <w:footnote w:id="26">
    <w:p w14:paraId="4CBAA489" w14:textId="77777777" w:rsidR="00D6581C" w:rsidRPr="00133D3F" w:rsidRDefault="00D6581C" w:rsidP="009F45F0">
      <w:pPr>
        <w:pStyle w:val="FootnoteText"/>
      </w:pPr>
      <w:r w:rsidRPr="00133D3F">
        <w:rPr>
          <w:rStyle w:val="FootnoteReference"/>
        </w:rPr>
        <w:footnoteRef/>
      </w:r>
      <w:r w:rsidRPr="00133D3F">
        <w:t xml:space="preserve"> Note that such retailer interviews are being conducted annually for the ComEd ARP evaluation, and answers are used directly in the calculation of the NTG ratio in cases where: (1) the respondent planned to have the unit picked up by the retailer; and (2) the retailer was interviewed.</w:t>
      </w:r>
    </w:p>
  </w:footnote>
  <w:footnote w:id="27">
    <w:p w14:paraId="2F46F768" w14:textId="77777777" w:rsidR="00D6581C" w:rsidRPr="00133D3F" w:rsidRDefault="00D6581C" w:rsidP="009F45F0">
      <w:pPr>
        <w:pStyle w:val="FootnoteText"/>
      </w:pPr>
      <w:r w:rsidRPr="00133D3F">
        <w:rPr>
          <w:rStyle w:val="FootnoteReference"/>
        </w:rPr>
        <w:footnoteRef/>
      </w:r>
      <w:r w:rsidRPr="00133D3F">
        <w:t xml:space="preserve"> ComEd has used this method since EPY2. Ameren began using it in EPY5. </w:t>
      </w:r>
    </w:p>
  </w:footnote>
  <w:footnote w:id="28">
    <w:p w14:paraId="508E303D" w14:textId="77777777" w:rsidR="00D6581C" w:rsidRPr="00133D3F" w:rsidRDefault="00D6581C" w:rsidP="009F45F0">
      <w:pPr>
        <w:pStyle w:val="FootnoteText"/>
      </w:pPr>
      <w:r w:rsidRPr="00133D3F">
        <w:rPr>
          <w:rStyle w:val="FootnoteReference"/>
        </w:rPr>
        <w:footnoteRef/>
      </w:r>
      <w:r w:rsidRPr="00133D3F">
        <w:t xml:space="preserve"> The function, adjusted monetary score = (monetary score + 10)/2, increases the monetary score using a decreasing linear function. This function results in an increase in the monetary influence score of between 0 and 5 points depending on their original monetary score (i.e., an original score of 0 would become a 5, a 5 would become a 7.5, and a 10 would remain a 10. In past Illinois evaluations, this adjustment has typically changed less than 10% of all monetary scores. </w:t>
      </w:r>
    </w:p>
  </w:footnote>
  <w:footnote w:id="29">
    <w:p w14:paraId="79DD7DBB" w14:textId="77777777" w:rsidR="00D6581C" w:rsidRPr="00133D3F" w:rsidRDefault="00D6581C" w:rsidP="009F45F0">
      <w:pPr>
        <w:pStyle w:val="FootnoteText"/>
      </w:pPr>
      <w:r w:rsidRPr="00133D3F">
        <w:rPr>
          <w:rStyle w:val="FootnoteReference"/>
        </w:rPr>
        <w:footnoteRef/>
      </w:r>
      <w:r w:rsidRPr="00133D3F">
        <w:t xml:space="preserve"> Net savings are calculated when a comparison or control group of non-treated customers are part of the design. Statistical analyses can also obtain gross savings.</w:t>
      </w:r>
    </w:p>
  </w:footnote>
  <w:footnote w:id="30">
    <w:p w14:paraId="412D6C83" w14:textId="77777777" w:rsidR="00D6581C" w:rsidRPr="00133D3F" w:rsidRDefault="00D6581C" w:rsidP="009F45F0">
      <w:pPr>
        <w:pStyle w:val="FootnoteText"/>
      </w:pPr>
      <w:r w:rsidRPr="00133D3F">
        <w:rPr>
          <w:rStyle w:val="FootnoteReference"/>
        </w:rPr>
        <w:footnoteRef/>
      </w:r>
      <w:r w:rsidRPr="00133D3F">
        <w:t xml:space="preserve"> Economists strongly support this approach, but among program evaluators, the idea that an RCT is a “gold standard” for attribution research has been hotly debated for decades.</w:t>
      </w:r>
    </w:p>
  </w:footnote>
  <w:footnote w:id="31">
    <w:p w14:paraId="06A8C7EB" w14:textId="77777777" w:rsidR="00D6581C" w:rsidRPr="00133D3F" w:rsidRDefault="00D6581C" w:rsidP="009F45F0">
      <w:pPr>
        <w:pStyle w:val="FootnoteText"/>
      </w:pPr>
      <w:r w:rsidRPr="00133D3F">
        <w:rPr>
          <w:rStyle w:val="FootnoteReference"/>
        </w:rPr>
        <w:footnoteRef/>
      </w:r>
      <w:r w:rsidRPr="00133D3F">
        <w:t xml:space="preserve"> Evaluators may use logic models to show program processes as well, but this is a program flow chart, not an impact model.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2F1D5" w14:textId="54D5B679" w:rsidR="00D6581C" w:rsidRPr="00C07E28" w:rsidRDefault="00D6581C" w:rsidP="00563A0F">
    <w:pPr>
      <w:pStyle w:val="HeaderIL"/>
      <w:rPr>
        <w:b/>
      </w:rPr>
    </w:pPr>
  </w:p>
  <w:p w14:paraId="20247570" w14:textId="77777777" w:rsidR="00D6581C" w:rsidRDefault="00D658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9D415" w14:textId="77777777" w:rsidR="00D6581C" w:rsidRPr="00C07E28" w:rsidRDefault="00D6581C" w:rsidP="00563A0F">
    <w:pPr>
      <w:pStyle w:val="HeaderIL"/>
      <w:rPr>
        <w:b/>
      </w:rPr>
    </w:pPr>
    <w:r w:rsidRPr="00C07E28">
      <w:rPr>
        <w:b/>
      </w:rPr>
      <w:t>Illinois Statewide Technical Reference Manual</w:t>
    </w:r>
    <w:r>
      <w:rPr>
        <w:b/>
      </w:rPr>
      <w:t xml:space="preserve"> </w:t>
    </w:r>
  </w:p>
  <w:p w14:paraId="2169FD53" w14:textId="77777777" w:rsidR="00D6581C" w:rsidRDefault="00D658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5E4B0" w14:textId="016BB9FA" w:rsidR="00D6581C" w:rsidRPr="00C07E28" w:rsidRDefault="00D6581C" w:rsidP="00563A0F">
    <w:pPr>
      <w:pStyle w:val="HeaderIL"/>
      <w:rPr>
        <w:b/>
      </w:rPr>
    </w:pPr>
    <w:r w:rsidRPr="00C07E28">
      <w:rPr>
        <w:b/>
      </w:rPr>
      <w:t>Illinois Statewide Technical Reference Manual</w:t>
    </w:r>
    <w:r>
      <w:rPr>
        <w:b/>
      </w:rPr>
      <w:t xml:space="preserve"> – 6.1.1 Adjustments to Behavior Savings to Account for Persistence</w:t>
    </w:r>
  </w:p>
  <w:p w14:paraId="62931531" w14:textId="77777777" w:rsidR="00D6581C" w:rsidRDefault="00D658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406EC" w14:textId="77777777" w:rsidR="00D6581C" w:rsidRPr="00C07E28" w:rsidRDefault="00D6581C" w:rsidP="00563A0F">
    <w:pPr>
      <w:pStyle w:val="HeaderIL"/>
      <w:rPr>
        <w:b/>
      </w:rPr>
    </w:pPr>
    <w:r w:rsidRPr="00C07E28">
      <w:rPr>
        <w:b/>
      </w:rPr>
      <w:t>Illinois Statewide Technical Reference Manual</w:t>
    </w:r>
    <w:r>
      <w:rPr>
        <w:b/>
      </w:rPr>
      <w:t xml:space="preserve"> </w:t>
    </w:r>
  </w:p>
  <w:p w14:paraId="0ABA7024" w14:textId="77777777" w:rsidR="00D6581C" w:rsidRDefault="00D658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13B"/>
    <w:multiLevelType w:val="hybridMultilevel"/>
    <w:tmpl w:val="DB5E3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4ED22F9"/>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905A73"/>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A17D14"/>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29124910"/>
    <w:multiLevelType w:val="hybridMultilevel"/>
    <w:tmpl w:val="4B00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751A2"/>
    <w:multiLevelType w:val="hybridMultilevel"/>
    <w:tmpl w:val="B44C5F1A"/>
    <w:lvl w:ilvl="0" w:tplc="D35E4FE8">
      <w:start w:val="1"/>
      <w:numFmt w:val="bullet"/>
      <w:lvlText w:val=""/>
      <w:lvlJc w:val="left"/>
      <w:pPr>
        <w:ind w:left="720" w:hanging="360"/>
      </w:pPr>
      <w:rPr>
        <w:rFonts w:ascii="Symbol" w:hAnsi="Symbol" w:hint="default"/>
        <w:b/>
        <w:i w:val="0"/>
        <w:color w:val="auto"/>
        <w:spacing w:val="0"/>
        <w:w w:val="100"/>
        <w:kern w:val="16"/>
        <w:position w:val="0"/>
        <w:sz w:val="20"/>
        <w:szCs w:val="28"/>
      </w:rPr>
    </w:lvl>
    <w:lvl w:ilvl="1" w:tplc="31B67098">
      <w:start w:val="1"/>
      <w:numFmt w:val="bullet"/>
      <w:lvlText w:val="o"/>
      <w:lvlJc w:val="left"/>
      <w:pPr>
        <w:tabs>
          <w:tab w:val="num" w:pos="360"/>
        </w:tabs>
        <w:ind w:left="360" w:hanging="360"/>
      </w:pPr>
      <w:rPr>
        <w:rFonts w:ascii="Courier New" w:hAnsi="Courier New" w:cs="Courier New" w:hint="default"/>
      </w:rPr>
    </w:lvl>
    <w:lvl w:ilvl="2" w:tplc="F3602BEA">
      <w:start w:val="1"/>
      <w:numFmt w:val="bullet"/>
      <w:lvlText w:val=""/>
      <w:lvlJc w:val="left"/>
      <w:pPr>
        <w:tabs>
          <w:tab w:val="num" w:pos="1080"/>
        </w:tabs>
        <w:ind w:left="1080" w:hanging="360"/>
      </w:pPr>
      <w:rPr>
        <w:rFonts w:ascii="Wingdings" w:hAnsi="Wingdings" w:hint="default"/>
      </w:rPr>
    </w:lvl>
    <w:lvl w:ilvl="3" w:tplc="3F90CDE0">
      <w:start w:val="1"/>
      <w:numFmt w:val="bullet"/>
      <w:lvlText w:val=""/>
      <w:lvlJc w:val="left"/>
      <w:pPr>
        <w:tabs>
          <w:tab w:val="num" w:pos="1800"/>
        </w:tabs>
        <w:ind w:left="1800" w:hanging="360"/>
      </w:pPr>
      <w:rPr>
        <w:rFonts w:ascii="Symbol" w:hAnsi="Symbol" w:hint="default"/>
      </w:rPr>
    </w:lvl>
    <w:lvl w:ilvl="4" w:tplc="908E1E4E">
      <w:start w:val="1"/>
      <w:numFmt w:val="bullet"/>
      <w:lvlText w:val="o"/>
      <w:lvlJc w:val="left"/>
      <w:pPr>
        <w:tabs>
          <w:tab w:val="num" w:pos="2520"/>
        </w:tabs>
        <w:ind w:left="2520" w:hanging="360"/>
      </w:pPr>
      <w:rPr>
        <w:rFonts w:ascii="Courier New" w:hAnsi="Courier New" w:cs="Courier New" w:hint="default"/>
      </w:rPr>
    </w:lvl>
    <w:lvl w:ilvl="5" w:tplc="03DA10E4">
      <w:start w:val="1"/>
      <w:numFmt w:val="bullet"/>
      <w:lvlText w:val=""/>
      <w:lvlJc w:val="left"/>
      <w:pPr>
        <w:tabs>
          <w:tab w:val="num" w:pos="3240"/>
        </w:tabs>
        <w:ind w:left="3240" w:hanging="360"/>
      </w:pPr>
      <w:rPr>
        <w:rFonts w:ascii="Wingdings" w:hAnsi="Wingdings" w:hint="default"/>
      </w:rPr>
    </w:lvl>
    <w:lvl w:ilvl="6" w:tplc="669C0286">
      <w:start w:val="1"/>
      <w:numFmt w:val="bullet"/>
      <w:lvlText w:val=""/>
      <w:lvlJc w:val="left"/>
      <w:pPr>
        <w:tabs>
          <w:tab w:val="num" w:pos="3960"/>
        </w:tabs>
        <w:ind w:left="3960" w:hanging="360"/>
      </w:pPr>
      <w:rPr>
        <w:rFonts w:ascii="Symbol" w:hAnsi="Symbol" w:hint="default"/>
      </w:rPr>
    </w:lvl>
    <w:lvl w:ilvl="7" w:tplc="10AAB30E">
      <w:start w:val="1"/>
      <w:numFmt w:val="bullet"/>
      <w:lvlText w:val="o"/>
      <w:lvlJc w:val="left"/>
      <w:pPr>
        <w:tabs>
          <w:tab w:val="num" w:pos="4680"/>
        </w:tabs>
        <w:ind w:left="4680" w:hanging="360"/>
      </w:pPr>
      <w:rPr>
        <w:rFonts w:ascii="Courier New" w:hAnsi="Courier New" w:cs="Courier New" w:hint="default"/>
      </w:rPr>
    </w:lvl>
    <w:lvl w:ilvl="8" w:tplc="9BFA5836">
      <w:start w:val="1"/>
      <w:numFmt w:val="bullet"/>
      <w:lvlText w:val=""/>
      <w:lvlJc w:val="left"/>
      <w:pPr>
        <w:tabs>
          <w:tab w:val="num" w:pos="5400"/>
        </w:tabs>
        <w:ind w:left="5400" w:hanging="360"/>
      </w:pPr>
      <w:rPr>
        <w:rFonts w:ascii="Wingdings" w:hAnsi="Wingdings" w:hint="default"/>
      </w:rPr>
    </w:lvl>
  </w:abstractNum>
  <w:abstractNum w:abstractNumId="6">
    <w:nsid w:val="379B79E9"/>
    <w:multiLevelType w:val="multilevel"/>
    <w:tmpl w:val="8AB2455C"/>
    <w:lvl w:ilvl="0">
      <w:start w:val="1"/>
      <w:numFmt w:val="decimal"/>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nsid w:val="381A7457"/>
    <w:multiLevelType w:val="multilevel"/>
    <w:tmpl w:val="B35EB4D8"/>
    <w:lvl w:ilvl="0">
      <w:start w:val="1"/>
      <w:numFmt w:val="upperRoman"/>
      <w:lvlText w:val="%1."/>
      <w:lvlJc w:val="righ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nsid w:val="3F030AC2"/>
    <w:multiLevelType w:val="hybridMultilevel"/>
    <w:tmpl w:val="BA4C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A67774"/>
    <w:multiLevelType w:val="hybridMultilevel"/>
    <w:tmpl w:val="BF0CD5A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460E42AE"/>
    <w:multiLevelType w:val="hybridMultilevel"/>
    <w:tmpl w:val="9878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3721070"/>
    <w:multiLevelType w:val="hybridMultilevel"/>
    <w:tmpl w:val="F884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883E63"/>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nsid w:val="5FB4576F"/>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86F3882"/>
    <w:multiLevelType w:val="hybridMultilevel"/>
    <w:tmpl w:val="12FED8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6D6F135E"/>
    <w:multiLevelType w:val="hybridMultilevel"/>
    <w:tmpl w:val="861E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AA6B2E"/>
    <w:multiLevelType w:val="hybridMultilevel"/>
    <w:tmpl w:val="0ED8E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B95630C"/>
    <w:multiLevelType w:val="hybridMultilevel"/>
    <w:tmpl w:val="CD6C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7"/>
  </w:num>
  <w:num w:numId="5">
    <w:abstractNumId w:val="8"/>
  </w:num>
  <w:num w:numId="6">
    <w:abstractNumId w:val="16"/>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15"/>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Baer">
    <w15:presenceInfo w15:providerId="AD" w15:userId="S-1-5-21-2487853956-2226488063-3524254994-32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5F0"/>
    <w:rsid w:val="00002F9F"/>
    <w:rsid w:val="00065C25"/>
    <w:rsid w:val="0007657F"/>
    <w:rsid w:val="000C2026"/>
    <w:rsid w:val="000C22C8"/>
    <w:rsid w:val="000D05AA"/>
    <w:rsid w:val="000D0981"/>
    <w:rsid w:val="00106AA7"/>
    <w:rsid w:val="00127232"/>
    <w:rsid w:val="001963FA"/>
    <w:rsid w:val="001A7FBB"/>
    <w:rsid w:val="001C39E5"/>
    <w:rsid w:val="001F3733"/>
    <w:rsid w:val="00203AB1"/>
    <w:rsid w:val="0021045B"/>
    <w:rsid w:val="00253091"/>
    <w:rsid w:val="002717E0"/>
    <w:rsid w:val="00274234"/>
    <w:rsid w:val="002839AC"/>
    <w:rsid w:val="002A244B"/>
    <w:rsid w:val="002D31C1"/>
    <w:rsid w:val="002D645D"/>
    <w:rsid w:val="002F1B29"/>
    <w:rsid w:val="00316123"/>
    <w:rsid w:val="00325727"/>
    <w:rsid w:val="003570AE"/>
    <w:rsid w:val="003577EB"/>
    <w:rsid w:val="003622E5"/>
    <w:rsid w:val="003B4111"/>
    <w:rsid w:val="003C70AF"/>
    <w:rsid w:val="003E339E"/>
    <w:rsid w:val="00405D57"/>
    <w:rsid w:val="00421F3F"/>
    <w:rsid w:val="00422B2B"/>
    <w:rsid w:val="00427C9E"/>
    <w:rsid w:val="00432D8F"/>
    <w:rsid w:val="00440294"/>
    <w:rsid w:val="00443148"/>
    <w:rsid w:val="00470FC7"/>
    <w:rsid w:val="004841F9"/>
    <w:rsid w:val="004B4490"/>
    <w:rsid w:val="004D12DD"/>
    <w:rsid w:val="004F7320"/>
    <w:rsid w:val="00527271"/>
    <w:rsid w:val="00546167"/>
    <w:rsid w:val="00554AA1"/>
    <w:rsid w:val="0056169C"/>
    <w:rsid w:val="00563A0F"/>
    <w:rsid w:val="0057411C"/>
    <w:rsid w:val="00583016"/>
    <w:rsid w:val="005A2459"/>
    <w:rsid w:val="005C4498"/>
    <w:rsid w:val="005C6522"/>
    <w:rsid w:val="005F34A3"/>
    <w:rsid w:val="00611B51"/>
    <w:rsid w:val="006336B1"/>
    <w:rsid w:val="00643878"/>
    <w:rsid w:val="00651824"/>
    <w:rsid w:val="006625FB"/>
    <w:rsid w:val="00667F41"/>
    <w:rsid w:val="006A30CF"/>
    <w:rsid w:val="007055CE"/>
    <w:rsid w:val="00713D61"/>
    <w:rsid w:val="00724905"/>
    <w:rsid w:val="00804548"/>
    <w:rsid w:val="00821355"/>
    <w:rsid w:val="00873E49"/>
    <w:rsid w:val="00891C3C"/>
    <w:rsid w:val="008C1D39"/>
    <w:rsid w:val="008E1BAC"/>
    <w:rsid w:val="008E22EB"/>
    <w:rsid w:val="009248B3"/>
    <w:rsid w:val="009857AA"/>
    <w:rsid w:val="009E06C7"/>
    <w:rsid w:val="009E5650"/>
    <w:rsid w:val="009F45F0"/>
    <w:rsid w:val="00A22AB2"/>
    <w:rsid w:val="00A26390"/>
    <w:rsid w:val="00A4298D"/>
    <w:rsid w:val="00A50315"/>
    <w:rsid w:val="00A66D2A"/>
    <w:rsid w:val="00A90F43"/>
    <w:rsid w:val="00A976C5"/>
    <w:rsid w:val="00AA4E13"/>
    <w:rsid w:val="00B02019"/>
    <w:rsid w:val="00B15766"/>
    <w:rsid w:val="00B31A88"/>
    <w:rsid w:val="00B43345"/>
    <w:rsid w:val="00BE2808"/>
    <w:rsid w:val="00BE4AED"/>
    <w:rsid w:val="00C1306A"/>
    <w:rsid w:val="00C31397"/>
    <w:rsid w:val="00C476A8"/>
    <w:rsid w:val="00C51BEF"/>
    <w:rsid w:val="00C572E1"/>
    <w:rsid w:val="00C84782"/>
    <w:rsid w:val="00C978BD"/>
    <w:rsid w:val="00CC2784"/>
    <w:rsid w:val="00CD4C6E"/>
    <w:rsid w:val="00D216EB"/>
    <w:rsid w:val="00D27E2A"/>
    <w:rsid w:val="00D50E7E"/>
    <w:rsid w:val="00D6581C"/>
    <w:rsid w:val="00D71B3E"/>
    <w:rsid w:val="00D80F53"/>
    <w:rsid w:val="00D86CB2"/>
    <w:rsid w:val="00D8783D"/>
    <w:rsid w:val="00D87FB9"/>
    <w:rsid w:val="00DA5FC1"/>
    <w:rsid w:val="00DC0FD8"/>
    <w:rsid w:val="00DD78C2"/>
    <w:rsid w:val="00E1527F"/>
    <w:rsid w:val="00E47F19"/>
    <w:rsid w:val="00E70C6E"/>
    <w:rsid w:val="00E95317"/>
    <w:rsid w:val="00EC293E"/>
    <w:rsid w:val="00EC2D55"/>
    <w:rsid w:val="00EC4224"/>
    <w:rsid w:val="00F3595E"/>
    <w:rsid w:val="00F42111"/>
    <w:rsid w:val="00FA7F7C"/>
    <w:rsid w:val="00FF0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C80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F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uiPriority w:val="9"/>
    <w:qFormat/>
    <w:rsid w:val="005A2459"/>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1F3733"/>
    <w:pPr>
      <w:keepNext/>
      <w:keepLines/>
      <w:spacing w:before="120" w:after="0"/>
      <w:ind w:left="576" w:hanging="576"/>
      <w:outlineLvl w:val="1"/>
    </w:pPr>
    <w:rPr>
      <w:rFonts w:eastAsiaTheme="majorEastAsia" w:cstheme="majorBidi"/>
      <w:sz w:val="26"/>
      <w:szCs w:val="26"/>
    </w:rPr>
  </w:style>
  <w:style w:type="paragraph" w:styleId="Heading3">
    <w:name w:val="heading 3"/>
    <w:basedOn w:val="Normal"/>
    <w:next w:val="Normal"/>
    <w:link w:val="Heading3Char"/>
    <w:uiPriority w:val="9"/>
    <w:unhideWhenUsed/>
    <w:qFormat/>
    <w:rsid w:val="001F3733"/>
    <w:pPr>
      <w:keepNext/>
      <w:keepLines/>
      <w:spacing w:before="120" w:after="0" w:line="276" w:lineRule="auto"/>
      <w:ind w:left="720" w:right="-288" w:hanging="720"/>
      <w:outlineLvl w:val="2"/>
    </w:pPr>
    <w:rPr>
      <w:rFonts w:eastAsiaTheme="majorEastAsia" w:cstheme="majorBidi"/>
      <w:sz w:val="24"/>
      <w:szCs w:val="24"/>
    </w:rPr>
  </w:style>
  <w:style w:type="paragraph" w:styleId="Heading4">
    <w:name w:val="heading 4"/>
    <w:basedOn w:val="Normal"/>
    <w:next w:val="Normal"/>
    <w:link w:val="Heading4Char"/>
    <w:uiPriority w:val="9"/>
    <w:semiHidden/>
    <w:unhideWhenUsed/>
    <w:qFormat/>
    <w:rsid w:val="001F37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unhideWhenUsed/>
    <w:qFormat/>
    <w:rsid w:val="001F373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9F45F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F45F0"/>
    <w:rPr>
      <w:rFonts w:eastAsia="Times New Roman" w:cs="Times New Roman"/>
      <w:sz w:val="20"/>
    </w:rPr>
  </w:style>
  <w:style w:type="character" w:styleId="FootnoteReference">
    <w:name w:val="footnote reference"/>
    <w:aliases w:val="Footnote_Reference,o,fr"/>
    <w:uiPriority w:val="99"/>
    <w:qFormat/>
    <w:rsid w:val="009F45F0"/>
    <w:rPr>
      <w:rFonts w:ascii="Arial" w:hAnsi="Arial" w:cs="Times New Roman"/>
      <w:sz w:val="20"/>
      <w:vertAlign w:val="superscript"/>
    </w:rPr>
  </w:style>
  <w:style w:type="character" w:styleId="Hyperlink">
    <w:name w:val="Hyperlink"/>
    <w:uiPriority w:val="99"/>
    <w:rsid w:val="009F45F0"/>
    <w:rPr>
      <w:rFonts w:cs="Times New Roman"/>
      <w:color w:val="0000FF"/>
      <w:u w:val="single"/>
    </w:rPr>
  </w:style>
  <w:style w:type="paragraph" w:styleId="ListParagraph">
    <w:name w:val="List Paragraph"/>
    <w:aliases w:val="TT - List Paragraph"/>
    <w:basedOn w:val="Normal"/>
    <w:link w:val="ListParagraphChar"/>
    <w:uiPriority w:val="34"/>
    <w:qFormat/>
    <w:rsid w:val="009F45F0"/>
    <w:pPr>
      <w:ind w:left="720"/>
      <w:contextualSpacing/>
    </w:pPr>
  </w:style>
  <w:style w:type="table" w:customStyle="1" w:styleId="GridTable1Light1">
    <w:name w:val="Grid Table 1 Light1"/>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ListParagraphChar">
    <w:name w:val="List Paragraph Char"/>
    <w:aliases w:val="TT - List Paragraph Char"/>
    <w:basedOn w:val="DefaultParagraphFont"/>
    <w:link w:val="ListParagraph"/>
    <w:uiPriority w:val="34"/>
    <w:locked/>
    <w:rsid w:val="009F45F0"/>
    <w:rPr>
      <w:rFonts w:eastAsia="Times New Roman" w:cs="Times New Roman"/>
      <w:sz w:val="20"/>
    </w:rPr>
  </w:style>
  <w:style w:type="table" w:customStyle="1" w:styleId="GridTable1Light3">
    <w:name w:val="Grid Table 1 Light3"/>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C572E1"/>
    <w:pPr>
      <w:spacing w:after="100"/>
    </w:pPr>
  </w:style>
  <w:style w:type="paragraph" w:styleId="TOC2">
    <w:name w:val="toc 2"/>
    <w:basedOn w:val="Normal"/>
    <w:next w:val="Normal"/>
    <w:autoRedefine/>
    <w:uiPriority w:val="39"/>
    <w:unhideWhenUsed/>
    <w:rsid w:val="00C572E1"/>
    <w:pPr>
      <w:spacing w:after="100"/>
      <w:ind w:left="200"/>
    </w:pPr>
  </w:style>
  <w:style w:type="paragraph" w:styleId="TOC3">
    <w:name w:val="toc 3"/>
    <w:basedOn w:val="Normal"/>
    <w:next w:val="Normal"/>
    <w:autoRedefine/>
    <w:uiPriority w:val="39"/>
    <w:unhideWhenUsed/>
    <w:rsid w:val="00C572E1"/>
    <w:pPr>
      <w:spacing w:after="100"/>
      <w:ind w:left="400"/>
    </w:pPr>
  </w:style>
  <w:style w:type="paragraph" w:styleId="Header">
    <w:name w:val="header"/>
    <w:basedOn w:val="Normal"/>
    <w:link w:val="HeaderChar"/>
    <w:uiPriority w:val="99"/>
    <w:unhideWhenUsed/>
    <w:rsid w:val="00563A0F"/>
    <w:pPr>
      <w:tabs>
        <w:tab w:val="center" w:pos="4680"/>
        <w:tab w:val="right" w:pos="9360"/>
      </w:tabs>
      <w:spacing w:after="0"/>
    </w:pPr>
  </w:style>
  <w:style w:type="character" w:customStyle="1" w:styleId="HeaderChar">
    <w:name w:val="Header Char"/>
    <w:basedOn w:val="DefaultParagraphFont"/>
    <w:link w:val="Header"/>
    <w:uiPriority w:val="99"/>
    <w:rsid w:val="00563A0F"/>
    <w:rPr>
      <w:rFonts w:eastAsia="Times New Roman" w:cs="Times New Roman"/>
      <w:sz w:val="20"/>
    </w:rPr>
  </w:style>
  <w:style w:type="paragraph" w:styleId="Footer">
    <w:name w:val="footer"/>
    <w:basedOn w:val="Normal"/>
    <w:link w:val="FooterChar"/>
    <w:uiPriority w:val="99"/>
    <w:unhideWhenUsed/>
    <w:rsid w:val="00563A0F"/>
    <w:pPr>
      <w:tabs>
        <w:tab w:val="center" w:pos="4680"/>
        <w:tab w:val="right" w:pos="9360"/>
      </w:tabs>
      <w:spacing w:after="0"/>
    </w:pPr>
  </w:style>
  <w:style w:type="character" w:customStyle="1" w:styleId="FooterChar">
    <w:name w:val="Footer Char"/>
    <w:basedOn w:val="DefaultParagraphFont"/>
    <w:link w:val="Footer"/>
    <w:uiPriority w:val="99"/>
    <w:rsid w:val="00563A0F"/>
    <w:rPr>
      <w:rFonts w:eastAsia="Times New Roman" w:cs="Times New Roman"/>
      <w:sz w:val="20"/>
    </w:rPr>
  </w:style>
  <w:style w:type="character" w:customStyle="1" w:styleId="FooterChar1">
    <w:name w:val="Footer Char1"/>
    <w:uiPriority w:val="99"/>
    <w:locked/>
    <w:rsid w:val="00563A0F"/>
    <w:rPr>
      <w:rFonts w:eastAsia="Times New Roman" w:cs="Times New Roman"/>
      <w:sz w:val="20"/>
    </w:rPr>
  </w:style>
  <w:style w:type="paragraph" w:customStyle="1" w:styleId="HeaderIL">
    <w:name w:val="Header IL"/>
    <w:basedOn w:val="Header"/>
    <w:link w:val="HeaderILChar"/>
    <w:qFormat/>
    <w:rsid w:val="00563A0F"/>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63A0F"/>
    <w:rPr>
      <w:rFonts w:eastAsia="Times New Roman" w:cs="Times New Roman"/>
      <w:sz w:val="20"/>
    </w:rPr>
  </w:style>
  <w:style w:type="character" w:customStyle="1" w:styleId="Heading1Char">
    <w:name w:val="Heading 1 Char"/>
    <w:basedOn w:val="DefaultParagraphFont"/>
    <w:link w:val="Heading1"/>
    <w:uiPriority w:val="9"/>
    <w:rsid w:val="005A2459"/>
    <w:rPr>
      <w:rFonts w:eastAsiaTheme="majorEastAsia" w:cstheme="majorBidi"/>
      <w:sz w:val="32"/>
      <w:szCs w:val="32"/>
    </w:rPr>
  </w:style>
  <w:style w:type="paragraph" w:styleId="TOCHeading">
    <w:name w:val="TOC Heading"/>
    <w:basedOn w:val="Heading1"/>
    <w:next w:val="Normal"/>
    <w:uiPriority w:val="39"/>
    <w:unhideWhenUsed/>
    <w:qFormat/>
    <w:rsid w:val="00CC2784"/>
    <w:pPr>
      <w:outlineLvl w:val="9"/>
    </w:pPr>
  </w:style>
  <w:style w:type="character" w:customStyle="1" w:styleId="Heading2Char">
    <w:name w:val="Heading 2 Char"/>
    <w:basedOn w:val="DefaultParagraphFont"/>
    <w:link w:val="Heading2"/>
    <w:uiPriority w:val="9"/>
    <w:rsid w:val="001F3733"/>
    <w:rPr>
      <w:rFonts w:eastAsiaTheme="majorEastAsia" w:cstheme="majorBidi"/>
      <w:sz w:val="26"/>
      <w:szCs w:val="26"/>
    </w:rPr>
  </w:style>
  <w:style w:type="character" w:customStyle="1" w:styleId="Heading3Char">
    <w:name w:val="Heading 3 Char"/>
    <w:basedOn w:val="DefaultParagraphFont"/>
    <w:link w:val="Heading3"/>
    <w:uiPriority w:val="9"/>
    <w:rsid w:val="001F3733"/>
    <w:rPr>
      <w:rFonts w:eastAsiaTheme="majorEastAsia" w:cstheme="majorBidi"/>
      <w:sz w:val="24"/>
      <w:szCs w:val="24"/>
    </w:rPr>
  </w:style>
  <w:style w:type="character" w:customStyle="1" w:styleId="Heading6Char">
    <w:name w:val="Heading 6 Char"/>
    <w:basedOn w:val="DefaultParagraphFont"/>
    <w:link w:val="Heading6"/>
    <w:uiPriority w:val="9"/>
    <w:rsid w:val="001F3733"/>
    <w:rPr>
      <w:rFonts w:asciiTheme="majorHAnsi" w:eastAsiaTheme="majorEastAsia" w:hAnsiTheme="majorHAnsi" w:cstheme="majorBidi"/>
      <w:color w:val="1F4D78" w:themeColor="accent1" w:themeShade="7F"/>
      <w:sz w:val="20"/>
    </w:rPr>
  </w:style>
  <w:style w:type="paragraph" w:styleId="BodyText">
    <w:name w:val="Body Text"/>
    <w:basedOn w:val="Normal"/>
    <w:link w:val="BodyTextChar"/>
    <w:uiPriority w:val="99"/>
    <w:rsid w:val="001F3733"/>
    <w:pPr>
      <w:spacing w:after="240"/>
    </w:pPr>
    <w:rPr>
      <w:sz w:val="28"/>
    </w:rPr>
  </w:style>
  <w:style w:type="character" w:customStyle="1" w:styleId="BodyTextChar">
    <w:name w:val="Body Text Char"/>
    <w:basedOn w:val="DefaultParagraphFont"/>
    <w:link w:val="BodyText"/>
    <w:uiPriority w:val="99"/>
    <w:rsid w:val="001F3733"/>
    <w:rPr>
      <w:rFonts w:eastAsia="Times New Roman" w:cs="Times New Roman"/>
      <w:sz w:val="28"/>
    </w:rPr>
  </w:style>
  <w:style w:type="paragraph" w:styleId="CommentText">
    <w:name w:val="annotation text"/>
    <w:basedOn w:val="Normal"/>
    <w:link w:val="CommentTextChar"/>
    <w:uiPriority w:val="99"/>
    <w:rsid w:val="001F3733"/>
    <w:pPr>
      <w:spacing w:after="240"/>
    </w:pPr>
  </w:style>
  <w:style w:type="character" w:customStyle="1" w:styleId="CommentTextChar">
    <w:name w:val="Comment Text Char"/>
    <w:basedOn w:val="DefaultParagraphFont"/>
    <w:link w:val="CommentText"/>
    <w:uiPriority w:val="99"/>
    <w:rsid w:val="001F3733"/>
    <w:rPr>
      <w:rFonts w:eastAsia="Times New Roman" w:cs="Times New Roman"/>
      <w:sz w:val="20"/>
    </w:rPr>
  </w:style>
  <w:style w:type="character" w:styleId="CommentReference">
    <w:name w:val="annotation reference"/>
    <w:uiPriority w:val="99"/>
    <w:rsid w:val="001F3733"/>
    <w:rPr>
      <w:rFonts w:cs="Times New Roman"/>
      <w:sz w:val="16"/>
      <w:szCs w:val="16"/>
    </w:rPr>
  </w:style>
  <w:style w:type="character" w:customStyle="1" w:styleId="Heading4Char">
    <w:name w:val="Heading 4 Char"/>
    <w:basedOn w:val="DefaultParagraphFont"/>
    <w:link w:val="Heading4"/>
    <w:uiPriority w:val="9"/>
    <w:semiHidden/>
    <w:rsid w:val="001F3733"/>
    <w:rPr>
      <w:rFonts w:asciiTheme="majorHAnsi" w:eastAsiaTheme="majorEastAsia" w:hAnsiTheme="majorHAnsi" w:cstheme="majorBidi"/>
      <w:i/>
      <w:iCs/>
      <w:color w:val="2E74B5" w:themeColor="accent1" w:themeShade="BF"/>
      <w:sz w:val="20"/>
    </w:rPr>
  </w:style>
  <w:style w:type="paragraph" w:customStyle="1" w:styleId="Style1">
    <w:name w:val="Style1"/>
    <w:basedOn w:val="Heading6"/>
    <w:qFormat/>
    <w:rsid w:val="009857AA"/>
    <w:pPr>
      <w:spacing w:before="200" w:after="120" w:line="276" w:lineRule="auto"/>
    </w:pPr>
    <w:rPr>
      <w:rFonts w:asciiTheme="minorHAnsi" w:hAnsiTheme="minorHAnsi"/>
      <w:b/>
      <w:smallCaps/>
      <w:color w:val="auto"/>
    </w:rPr>
  </w:style>
  <w:style w:type="paragraph" w:styleId="BalloonText">
    <w:name w:val="Balloon Text"/>
    <w:basedOn w:val="Normal"/>
    <w:link w:val="BalloonTextChar"/>
    <w:uiPriority w:val="99"/>
    <w:semiHidden/>
    <w:unhideWhenUsed/>
    <w:rsid w:val="009857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7AA"/>
    <w:rPr>
      <w:rFonts w:ascii="Segoe UI" w:eastAsia="Times New Roman" w:hAnsi="Segoe UI" w:cs="Segoe UI"/>
      <w:sz w:val="18"/>
      <w:szCs w:val="18"/>
    </w:rPr>
  </w:style>
  <w:style w:type="paragraph" w:customStyle="1" w:styleId="AlgorithmHeading">
    <w:name w:val="Algorithm Heading"/>
    <w:basedOn w:val="Normal"/>
    <w:link w:val="AlgorithmHeadingChar"/>
    <w:qFormat/>
    <w:rsid w:val="009857AA"/>
    <w:pPr>
      <w:pBdr>
        <w:top w:val="double" w:sz="4" w:space="1" w:color="auto"/>
        <w:bottom w:val="double" w:sz="4" w:space="1" w:color="auto"/>
      </w:pBdr>
      <w:spacing w:after="240"/>
      <w:jc w:val="center"/>
    </w:pPr>
    <w:rPr>
      <w:rFonts w:cstheme="minorHAnsi"/>
      <w:b/>
      <w:szCs w:val="20"/>
    </w:rPr>
  </w:style>
  <w:style w:type="character" w:customStyle="1" w:styleId="AlgorithmHeadingChar">
    <w:name w:val="Algorithm Heading Char"/>
    <w:basedOn w:val="DefaultParagraphFont"/>
    <w:link w:val="AlgorithmHeading"/>
    <w:rsid w:val="009857AA"/>
    <w:rPr>
      <w:rFonts w:eastAsia="Times New Roman" w:cstheme="minorHAnsi"/>
      <w:b/>
      <w:sz w:val="20"/>
      <w:szCs w:val="20"/>
    </w:rPr>
  </w:style>
  <w:style w:type="table" w:styleId="TableGrid">
    <w:name w:val="Table Grid"/>
    <w:basedOn w:val="TableNormal"/>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A7F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F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uiPriority w:val="9"/>
    <w:qFormat/>
    <w:rsid w:val="005A2459"/>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1F3733"/>
    <w:pPr>
      <w:keepNext/>
      <w:keepLines/>
      <w:spacing w:before="120" w:after="0"/>
      <w:ind w:left="576" w:hanging="576"/>
      <w:outlineLvl w:val="1"/>
    </w:pPr>
    <w:rPr>
      <w:rFonts w:eastAsiaTheme="majorEastAsia" w:cstheme="majorBidi"/>
      <w:sz w:val="26"/>
      <w:szCs w:val="26"/>
    </w:rPr>
  </w:style>
  <w:style w:type="paragraph" w:styleId="Heading3">
    <w:name w:val="heading 3"/>
    <w:basedOn w:val="Normal"/>
    <w:next w:val="Normal"/>
    <w:link w:val="Heading3Char"/>
    <w:uiPriority w:val="9"/>
    <w:unhideWhenUsed/>
    <w:qFormat/>
    <w:rsid w:val="001F3733"/>
    <w:pPr>
      <w:keepNext/>
      <w:keepLines/>
      <w:spacing w:before="120" w:after="0" w:line="276" w:lineRule="auto"/>
      <w:ind w:left="720" w:right="-288" w:hanging="720"/>
      <w:outlineLvl w:val="2"/>
    </w:pPr>
    <w:rPr>
      <w:rFonts w:eastAsiaTheme="majorEastAsia" w:cstheme="majorBidi"/>
      <w:sz w:val="24"/>
      <w:szCs w:val="24"/>
    </w:rPr>
  </w:style>
  <w:style w:type="paragraph" w:styleId="Heading4">
    <w:name w:val="heading 4"/>
    <w:basedOn w:val="Normal"/>
    <w:next w:val="Normal"/>
    <w:link w:val="Heading4Char"/>
    <w:uiPriority w:val="9"/>
    <w:semiHidden/>
    <w:unhideWhenUsed/>
    <w:qFormat/>
    <w:rsid w:val="001F37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unhideWhenUsed/>
    <w:qFormat/>
    <w:rsid w:val="001F373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9F45F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F45F0"/>
    <w:rPr>
      <w:rFonts w:eastAsia="Times New Roman" w:cs="Times New Roman"/>
      <w:sz w:val="20"/>
    </w:rPr>
  </w:style>
  <w:style w:type="character" w:styleId="FootnoteReference">
    <w:name w:val="footnote reference"/>
    <w:aliases w:val="Footnote_Reference,o,fr"/>
    <w:uiPriority w:val="99"/>
    <w:qFormat/>
    <w:rsid w:val="009F45F0"/>
    <w:rPr>
      <w:rFonts w:ascii="Arial" w:hAnsi="Arial" w:cs="Times New Roman"/>
      <w:sz w:val="20"/>
      <w:vertAlign w:val="superscript"/>
    </w:rPr>
  </w:style>
  <w:style w:type="character" w:styleId="Hyperlink">
    <w:name w:val="Hyperlink"/>
    <w:uiPriority w:val="99"/>
    <w:rsid w:val="009F45F0"/>
    <w:rPr>
      <w:rFonts w:cs="Times New Roman"/>
      <w:color w:val="0000FF"/>
      <w:u w:val="single"/>
    </w:rPr>
  </w:style>
  <w:style w:type="paragraph" w:styleId="ListParagraph">
    <w:name w:val="List Paragraph"/>
    <w:aliases w:val="TT - List Paragraph"/>
    <w:basedOn w:val="Normal"/>
    <w:link w:val="ListParagraphChar"/>
    <w:uiPriority w:val="34"/>
    <w:qFormat/>
    <w:rsid w:val="009F45F0"/>
    <w:pPr>
      <w:ind w:left="720"/>
      <w:contextualSpacing/>
    </w:pPr>
  </w:style>
  <w:style w:type="table" w:customStyle="1" w:styleId="GridTable1Light1">
    <w:name w:val="Grid Table 1 Light1"/>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ListParagraphChar">
    <w:name w:val="List Paragraph Char"/>
    <w:aliases w:val="TT - List Paragraph Char"/>
    <w:basedOn w:val="DefaultParagraphFont"/>
    <w:link w:val="ListParagraph"/>
    <w:uiPriority w:val="34"/>
    <w:locked/>
    <w:rsid w:val="009F45F0"/>
    <w:rPr>
      <w:rFonts w:eastAsia="Times New Roman" w:cs="Times New Roman"/>
      <w:sz w:val="20"/>
    </w:rPr>
  </w:style>
  <w:style w:type="table" w:customStyle="1" w:styleId="GridTable1Light3">
    <w:name w:val="Grid Table 1 Light3"/>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C572E1"/>
    <w:pPr>
      <w:spacing w:after="100"/>
    </w:pPr>
  </w:style>
  <w:style w:type="paragraph" w:styleId="TOC2">
    <w:name w:val="toc 2"/>
    <w:basedOn w:val="Normal"/>
    <w:next w:val="Normal"/>
    <w:autoRedefine/>
    <w:uiPriority w:val="39"/>
    <w:unhideWhenUsed/>
    <w:rsid w:val="00C572E1"/>
    <w:pPr>
      <w:spacing w:after="100"/>
      <w:ind w:left="200"/>
    </w:pPr>
  </w:style>
  <w:style w:type="paragraph" w:styleId="TOC3">
    <w:name w:val="toc 3"/>
    <w:basedOn w:val="Normal"/>
    <w:next w:val="Normal"/>
    <w:autoRedefine/>
    <w:uiPriority w:val="39"/>
    <w:unhideWhenUsed/>
    <w:rsid w:val="00C572E1"/>
    <w:pPr>
      <w:spacing w:after="100"/>
      <w:ind w:left="400"/>
    </w:pPr>
  </w:style>
  <w:style w:type="paragraph" w:styleId="Header">
    <w:name w:val="header"/>
    <w:basedOn w:val="Normal"/>
    <w:link w:val="HeaderChar"/>
    <w:uiPriority w:val="99"/>
    <w:unhideWhenUsed/>
    <w:rsid w:val="00563A0F"/>
    <w:pPr>
      <w:tabs>
        <w:tab w:val="center" w:pos="4680"/>
        <w:tab w:val="right" w:pos="9360"/>
      </w:tabs>
      <w:spacing w:after="0"/>
    </w:pPr>
  </w:style>
  <w:style w:type="character" w:customStyle="1" w:styleId="HeaderChar">
    <w:name w:val="Header Char"/>
    <w:basedOn w:val="DefaultParagraphFont"/>
    <w:link w:val="Header"/>
    <w:uiPriority w:val="99"/>
    <w:rsid w:val="00563A0F"/>
    <w:rPr>
      <w:rFonts w:eastAsia="Times New Roman" w:cs="Times New Roman"/>
      <w:sz w:val="20"/>
    </w:rPr>
  </w:style>
  <w:style w:type="paragraph" w:styleId="Footer">
    <w:name w:val="footer"/>
    <w:basedOn w:val="Normal"/>
    <w:link w:val="FooterChar"/>
    <w:uiPriority w:val="99"/>
    <w:unhideWhenUsed/>
    <w:rsid w:val="00563A0F"/>
    <w:pPr>
      <w:tabs>
        <w:tab w:val="center" w:pos="4680"/>
        <w:tab w:val="right" w:pos="9360"/>
      </w:tabs>
      <w:spacing w:after="0"/>
    </w:pPr>
  </w:style>
  <w:style w:type="character" w:customStyle="1" w:styleId="FooterChar">
    <w:name w:val="Footer Char"/>
    <w:basedOn w:val="DefaultParagraphFont"/>
    <w:link w:val="Footer"/>
    <w:uiPriority w:val="99"/>
    <w:rsid w:val="00563A0F"/>
    <w:rPr>
      <w:rFonts w:eastAsia="Times New Roman" w:cs="Times New Roman"/>
      <w:sz w:val="20"/>
    </w:rPr>
  </w:style>
  <w:style w:type="character" w:customStyle="1" w:styleId="FooterChar1">
    <w:name w:val="Footer Char1"/>
    <w:uiPriority w:val="99"/>
    <w:locked/>
    <w:rsid w:val="00563A0F"/>
    <w:rPr>
      <w:rFonts w:eastAsia="Times New Roman" w:cs="Times New Roman"/>
      <w:sz w:val="20"/>
    </w:rPr>
  </w:style>
  <w:style w:type="paragraph" w:customStyle="1" w:styleId="HeaderIL">
    <w:name w:val="Header IL"/>
    <w:basedOn w:val="Header"/>
    <w:link w:val="HeaderILChar"/>
    <w:qFormat/>
    <w:rsid w:val="00563A0F"/>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63A0F"/>
    <w:rPr>
      <w:rFonts w:eastAsia="Times New Roman" w:cs="Times New Roman"/>
      <w:sz w:val="20"/>
    </w:rPr>
  </w:style>
  <w:style w:type="character" w:customStyle="1" w:styleId="Heading1Char">
    <w:name w:val="Heading 1 Char"/>
    <w:basedOn w:val="DefaultParagraphFont"/>
    <w:link w:val="Heading1"/>
    <w:uiPriority w:val="9"/>
    <w:rsid w:val="005A2459"/>
    <w:rPr>
      <w:rFonts w:eastAsiaTheme="majorEastAsia" w:cstheme="majorBidi"/>
      <w:sz w:val="32"/>
      <w:szCs w:val="32"/>
    </w:rPr>
  </w:style>
  <w:style w:type="paragraph" w:styleId="TOCHeading">
    <w:name w:val="TOC Heading"/>
    <w:basedOn w:val="Heading1"/>
    <w:next w:val="Normal"/>
    <w:uiPriority w:val="39"/>
    <w:unhideWhenUsed/>
    <w:qFormat/>
    <w:rsid w:val="00CC2784"/>
    <w:pPr>
      <w:outlineLvl w:val="9"/>
    </w:pPr>
  </w:style>
  <w:style w:type="character" w:customStyle="1" w:styleId="Heading2Char">
    <w:name w:val="Heading 2 Char"/>
    <w:basedOn w:val="DefaultParagraphFont"/>
    <w:link w:val="Heading2"/>
    <w:uiPriority w:val="9"/>
    <w:rsid w:val="001F3733"/>
    <w:rPr>
      <w:rFonts w:eastAsiaTheme="majorEastAsia" w:cstheme="majorBidi"/>
      <w:sz w:val="26"/>
      <w:szCs w:val="26"/>
    </w:rPr>
  </w:style>
  <w:style w:type="character" w:customStyle="1" w:styleId="Heading3Char">
    <w:name w:val="Heading 3 Char"/>
    <w:basedOn w:val="DefaultParagraphFont"/>
    <w:link w:val="Heading3"/>
    <w:uiPriority w:val="9"/>
    <w:rsid w:val="001F3733"/>
    <w:rPr>
      <w:rFonts w:eastAsiaTheme="majorEastAsia" w:cstheme="majorBidi"/>
      <w:sz w:val="24"/>
      <w:szCs w:val="24"/>
    </w:rPr>
  </w:style>
  <w:style w:type="character" w:customStyle="1" w:styleId="Heading6Char">
    <w:name w:val="Heading 6 Char"/>
    <w:basedOn w:val="DefaultParagraphFont"/>
    <w:link w:val="Heading6"/>
    <w:uiPriority w:val="9"/>
    <w:rsid w:val="001F3733"/>
    <w:rPr>
      <w:rFonts w:asciiTheme="majorHAnsi" w:eastAsiaTheme="majorEastAsia" w:hAnsiTheme="majorHAnsi" w:cstheme="majorBidi"/>
      <w:color w:val="1F4D78" w:themeColor="accent1" w:themeShade="7F"/>
      <w:sz w:val="20"/>
    </w:rPr>
  </w:style>
  <w:style w:type="paragraph" w:styleId="BodyText">
    <w:name w:val="Body Text"/>
    <w:basedOn w:val="Normal"/>
    <w:link w:val="BodyTextChar"/>
    <w:uiPriority w:val="99"/>
    <w:rsid w:val="001F3733"/>
    <w:pPr>
      <w:spacing w:after="240"/>
    </w:pPr>
    <w:rPr>
      <w:sz w:val="28"/>
    </w:rPr>
  </w:style>
  <w:style w:type="character" w:customStyle="1" w:styleId="BodyTextChar">
    <w:name w:val="Body Text Char"/>
    <w:basedOn w:val="DefaultParagraphFont"/>
    <w:link w:val="BodyText"/>
    <w:uiPriority w:val="99"/>
    <w:rsid w:val="001F3733"/>
    <w:rPr>
      <w:rFonts w:eastAsia="Times New Roman" w:cs="Times New Roman"/>
      <w:sz w:val="28"/>
    </w:rPr>
  </w:style>
  <w:style w:type="paragraph" w:styleId="CommentText">
    <w:name w:val="annotation text"/>
    <w:basedOn w:val="Normal"/>
    <w:link w:val="CommentTextChar"/>
    <w:uiPriority w:val="99"/>
    <w:rsid w:val="001F3733"/>
    <w:pPr>
      <w:spacing w:after="240"/>
    </w:pPr>
  </w:style>
  <w:style w:type="character" w:customStyle="1" w:styleId="CommentTextChar">
    <w:name w:val="Comment Text Char"/>
    <w:basedOn w:val="DefaultParagraphFont"/>
    <w:link w:val="CommentText"/>
    <w:uiPriority w:val="99"/>
    <w:rsid w:val="001F3733"/>
    <w:rPr>
      <w:rFonts w:eastAsia="Times New Roman" w:cs="Times New Roman"/>
      <w:sz w:val="20"/>
    </w:rPr>
  </w:style>
  <w:style w:type="character" w:styleId="CommentReference">
    <w:name w:val="annotation reference"/>
    <w:uiPriority w:val="99"/>
    <w:rsid w:val="001F3733"/>
    <w:rPr>
      <w:rFonts w:cs="Times New Roman"/>
      <w:sz w:val="16"/>
      <w:szCs w:val="16"/>
    </w:rPr>
  </w:style>
  <w:style w:type="character" w:customStyle="1" w:styleId="Heading4Char">
    <w:name w:val="Heading 4 Char"/>
    <w:basedOn w:val="DefaultParagraphFont"/>
    <w:link w:val="Heading4"/>
    <w:uiPriority w:val="9"/>
    <w:semiHidden/>
    <w:rsid w:val="001F3733"/>
    <w:rPr>
      <w:rFonts w:asciiTheme="majorHAnsi" w:eastAsiaTheme="majorEastAsia" w:hAnsiTheme="majorHAnsi" w:cstheme="majorBidi"/>
      <w:i/>
      <w:iCs/>
      <w:color w:val="2E74B5" w:themeColor="accent1" w:themeShade="BF"/>
      <w:sz w:val="20"/>
    </w:rPr>
  </w:style>
  <w:style w:type="paragraph" w:customStyle="1" w:styleId="Style1">
    <w:name w:val="Style1"/>
    <w:basedOn w:val="Heading6"/>
    <w:qFormat/>
    <w:rsid w:val="009857AA"/>
    <w:pPr>
      <w:spacing w:before="200" w:after="120" w:line="276" w:lineRule="auto"/>
    </w:pPr>
    <w:rPr>
      <w:rFonts w:asciiTheme="minorHAnsi" w:hAnsiTheme="minorHAnsi"/>
      <w:b/>
      <w:smallCaps/>
      <w:color w:val="auto"/>
    </w:rPr>
  </w:style>
  <w:style w:type="paragraph" w:styleId="BalloonText">
    <w:name w:val="Balloon Text"/>
    <w:basedOn w:val="Normal"/>
    <w:link w:val="BalloonTextChar"/>
    <w:uiPriority w:val="99"/>
    <w:semiHidden/>
    <w:unhideWhenUsed/>
    <w:rsid w:val="009857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7AA"/>
    <w:rPr>
      <w:rFonts w:ascii="Segoe UI" w:eastAsia="Times New Roman" w:hAnsi="Segoe UI" w:cs="Segoe UI"/>
      <w:sz w:val="18"/>
      <w:szCs w:val="18"/>
    </w:rPr>
  </w:style>
  <w:style w:type="paragraph" w:customStyle="1" w:styleId="AlgorithmHeading">
    <w:name w:val="Algorithm Heading"/>
    <w:basedOn w:val="Normal"/>
    <w:link w:val="AlgorithmHeadingChar"/>
    <w:qFormat/>
    <w:rsid w:val="009857AA"/>
    <w:pPr>
      <w:pBdr>
        <w:top w:val="double" w:sz="4" w:space="1" w:color="auto"/>
        <w:bottom w:val="double" w:sz="4" w:space="1" w:color="auto"/>
      </w:pBdr>
      <w:spacing w:after="240"/>
      <w:jc w:val="center"/>
    </w:pPr>
    <w:rPr>
      <w:rFonts w:cstheme="minorHAnsi"/>
      <w:b/>
      <w:szCs w:val="20"/>
    </w:rPr>
  </w:style>
  <w:style w:type="character" w:customStyle="1" w:styleId="AlgorithmHeadingChar">
    <w:name w:val="Algorithm Heading Char"/>
    <w:basedOn w:val="DefaultParagraphFont"/>
    <w:link w:val="AlgorithmHeading"/>
    <w:rsid w:val="009857AA"/>
    <w:rPr>
      <w:rFonts w:eastAsia="Times New Roman" w:cstheme="minorHAnsi"/>
      <w:b/>
      <w:sz w:val="20"/>
      <w:szCs w:val="20"/>
    </w:rPr>
  </w:style>
  <w:style w:type="table" w:styleId="TableGrid">
    <w:name w:val="Table Grid"/>
    <w:basedOn w:val="TableNormal"/>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A7F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385333">
      <w:bodyDiv w:val="1"/>
      <w:marLeft w:val="0"/>
      <w:marRight w:val="0"/>
      <w:marTop w:val="0"/>
      <w:marBottom w:val="0"/>
      <w:divBdr>
        <w:top w:val="none" w:sz="0" w:space="0" w:color="auto"/>
        <w:left w:val="none" w:sz="0" w:space="0" w:color="auto"/>
        <w:bottom w:val="none" w:sz="0" w:space="0" w:color="auto"/>
        <w:right w:val="none" w:sz="0" w:space="0" w:color="auto"/>
      </w:divBdr>
    </w:div>
    <w:div w:id="147922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illinois.gov/downloads/public/IL%20TRM%20Policy%20Docu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73A26-2106-4D68-89FF-D0631039B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14166</Words>
  <Characters>80751</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Baer</dc:creator>
  <cp:lastModifiedBy>Cheryl Jenkins</cp:lastModifiedBy>
  <cp:revision>2</cp:revision>
  <dcterms:created xsi:type="dcterms:W3CDTF">2016-01-25T13:23:00Z</dcterms:created>
  <dcterms:modified xsi:type="dcterms:W3CDTF">2016-01-25T13:23:00Z</dcterms:modified>
</cp:coreProperties>
</file>