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F4DE8" w14:textId="77777777" w:rsidR="00E376D8" w:rsidRPr="001514CA" w:rsidRDefault="00E376D8" w:rsidP="00E376D8">
      <w:pPr>
        <w:spacing w:after="0"/>
        <w:jc w:val="center"/>
        <w:rPr>
          <w:rFonts w:ascii="Arial" w:hAnsi="Arial" w:cs="Arial"/>
          <w:b/>
          <w:sz w:val="30"/>
          <w:szCs w:val="30"/>
        </w:rPr>
      </w:pPr>
      <w:r w:rsidRPr="001514CA">
        <w:rPr>
          <w:rFonts w:ascii="Arial" w:hAnsi="Arial" w:cs="Arial"/>
          <w:b/>
          <w:sz w:val="30"/>
          <w:szCs w:val="30"/>
        </w:rPr>
        <w:t>Illinois Energy Efficiency Stakeholder Advisory Group:</w:t>
      </w:r>
    </w:p>
    <w:p w14:paraId="171C6B5D" w14:textId="6211EB08" w:rsidR="00E376D8" w:rsidRPr="001514CA" w:rsidRDefault="00231714" w:rsidP="00E376D8">
      <w:pPr>
        <w:spacing w:after="0"/>
        <w:jc w:val="center"/>
        <w:rPr>
          <w:rFonts w:ascii="Arial" w:hAnsi="Arial" w:cs="Arial"/>
          <w:b/>
          <w:sz w:val="30"/>
          <w:szCs w:val="30"/>
        </w:rPr>
      </w:pPr>
      <w:r>
        <w:rPr>
          <w:rFonts w:ascii="Arial" w:hAnsi="Arial" w:cs="Arial"/>
          <w:b/>
          <w:sz w:val="30"/>
          <w:szCs w:val="30"/>
        </w:rPr>
        <w:t>Policy Manual Subcommittee</w:t>
      </w:r>
      <w:r w:rsidR="00E376D8" w:rsidRPr="001514CA">
        <w:rPr>
          <w:rFonts w:ascii="Arial" w:hAnsi="Arial" w:cs="Arial"/>
          <w:b/>
          <w:sz w:val="30"/>
          <w:szCs w:val="30"/>
        </w:rPr>
        <w:t xml:space="preserve"> Plan</w:t>
      </w:r>
    </w:p>
    <w:p w14:paraId="384F9D76" w14:textId="1724CCF7" w:rsidR="00E376D8" w:rsidRPr="001514CA" w:rsidRDefault="00E376D8" w:rsidP="00E376D8">
      <w:pPr>
        <w:spacing w:after="0"/>
        <w:jc w:val="center"/>
        <w:rPr>
          <w:rFonts w:ascii="Arial" w:hAnsi="Arial" w:cs="Arial"/>
          <w:b/>
          <w:sz w:val="24"/>
          <w:szCs w:val="24"/>
        </w:rPr>
      </w:pPr>
      <w:r w:rsidRPr="001514CA">
        <w:rPr>
          <w:rFonts w:ascii="Arial" w:hAnsi="Arial" w:cs="Arial"/>
          <w:b/>
          <w:sz w:val="24"/>
          <w:szCs w:val="24"/>
        </w:rPr>
        <w:t xml:space="preserve">Draft (updated </w:t>
      </w:r>
      <w:r w:rsidR="005C020B">
        <w:rPr>
          <w:rFonts w:ascii="Arial" w:hAnsi="Arial" w:cs="Arial"/>
          <w:b/>
          <w:sz w:val="24"/>
          <w:szCs w:val="24"/>
        </w:rPr>
        <w:t>9</w:t>
      </w:r>
      <w:r w:rsidRPr="001514CA">
        <w:rPr>
          <w:rFonts w:ascii="Arial" w:hAnsi="Arial" w:cs="Arial"/>
          <w:b/>
          <w:sz w:val="24"/>
          <w:szCs w:val="24"/>
        </w:rPr>
        <w:t>/</w:t>
      </w:r>
      <w:r w:rsidR="005C020B">
        <w:rPr>
          <w:rFonts w:ascii="Arial" w:hAnsi="Arial" w:cs="Arial"/>
          <w:b/>
          <w:sz w:val="24"/>
          <w:szCs w:val="24"/>
        </w:rPr>
        <w:t>12</w:t>
      </w:r>
      <w:r w:rsidRPr="001514CA">
        <w:rPr>
          <w:rFonts w:ascii="Arial" w:hAnsi="Arial" w:cs="Arial"/>
          <w:b/>
          <w:sz w:val="24"/>
          <w:szCs w:val="24"/>
        </w:rPr>
        <w:t>/18)</w:t>
      </w:r>
    </w:p>
    <w:p w14:paraId="2031F217" w14:textId="77777777" w:rsidR="0055266D" w:rsidRPr="001514CA" w:rsidRDefault="0055266D" w:rsidP="0055266D">
      <w:pPr>
        <w:tabs>
          <w:tab w:val="left" w:pos="5840"/>
        </w:tabs>
        <w:spacing w:after="0" w:line="240" w:lineRule="auto"/>
        <w:rPr>
          <w:rFonts w:ascii="Arial" w:hAnsi="Arial" w:cs="Arial"/>
          <w:sz w:val="24"/>
          <w:szCs w:val="24"/>
          <w:u w:val="single"/>
        </w:rPr>
      </w:pPr>
    </w:p>
    <w:p w14:paraId="37210D22" w14:textId="67E7D4F7" w:rsidR="0055266D" w:rsidRPr="005C48DF" w:rsidRDefault="0055266D" w:rsidP="00E376D8">
      <w:pPr>
        <w:pStyle w:val="ListParagraph"/>
        <w:numPr>
          <w:ilvl w:val="0"/>
          <w:numId w:val="2"/>
        </w:numPr>
        <w:spacing w:after="0" w:line="240" w:lineRule="auto"/>
        <w:rPr>
          <w:rFonts w:ascii="Arial" w:hAnsi="Arial" w:cs="Arial"/>
          <w:b/>
          <w:iCs/>
        </w:rPr>
      </w:pPr>
      <w:r w:rsidRPr="005C48DF">
        <w:rPr>
          <w:rFonts w:ascii="Arial" w:hAnsi="Arial" w:cs="Arial"/>
          <w:b/>
          <w:iCs/>
        </w:rPr>
        <w:t>Purpose</w:t>
      </w:r>
    </w:p>
    <w:p w14:paraId="5179ABF2" w14:textId="77777777" w:rsidR="00E376D8" w:rsidRPr="005C48DF" w:rsidRDefault="00E376D8" w:rsidP="0055266D">
      <w:pPr>
        <w:spacing w:after="0" w:line="240" w:lineRule="auto"/>
        <w:rPr>
          <w:rFonts w:ascii="Arial" w:hAnsi="Arial" w:cs="Arial"/>
        </w:rPr>
      </w:pPr>
    </w:p>
    <w:p w14:paraId="0A01B4B6" w14:textId="17CB4E4A" w:rsidR="0055266D" w:rsidRPr="005C48DF" w:rsidRDefault="0055266D" w:rsidP="0055266D">
      <w:pPr>
        <w:spacing w:after="0" w:line="240" w:lineRule="auto"/>
        <w:rPr>
          <w:rFonts w:ascii="Arial" w:hAnsi="Arial" w:cs="Arial"/>
        </w:rPr>
      </w:pPr>
      <w:r w:rsidRPr="005C48DF">
        <w:rPr>
          <w:rFonts w:ascii="Arial" w:hAnsi="Arial" w:cs="Arial"/>
        </w:rPr>
        <w:t xml:space="preserve">The purpose of the </w:t>
      </w:r>
      <w:r w:rsidR="00D271AB" w:rsidRPr="005C48DF">
        <w:rPr>
          <w:rFonts w:ascii="Arial" w:hAnsi="Arial" w:cs="Arial"/>
        </w:rPr>
        <w:t>SAG</w:t>
      </w:r>
      <w:r w:rsidR="0053317A" w:rsidRPr="005C48DF">
        <w:rPr>
          <w:rFonts w:ascii="Arial" w:hAnsi="Arial" w:cs="Arial"/>
        </w:rPr>
        <w:t xml:space="preserve"> Policy Manual Subcommittee is</w:t>
      </w:r>
      <w:r w:rsidR="00D8315D" w:rsidRPr="005C48DF">
        <w:rPr>
          <w:rFonts w:ascii="Arial" w:hAnsi="Arial" w:cs="Arial"/>
        </w:rPr>
        <w:t xml:space="preserve"> to reach agreement on Policy Manual Version </w:t>
      </w:r>
      <w:r w:rsidR="00266E25" w:rsidRPr="005C48DF">
        <w:rPr>
          <w:rFonts w:ascii="Arial" w:hAnsi="Arial" w:cs="Arial"/>
        </w:rPr>
        <w:t>2</w:t>
      </w:r>
      <w:r w:rsidR="006C0B59" w:rsidRPr="005C48DF">
        <w:rPr>
          <w:rFonts w:ascii="Arial" w:hAnsi="Arial" w:cs="Arial"/>
        </w:rPr>
        <w:t>.0</w:t>
      </w:r>
      <w:r w:rsidR="00D8315D" w:rsidRPr="005C48DF">
        <w:rPr>
          <w:rFonts w:ascii="Arial" w:hAnsi="Arial" w:cs="Arial"/>
        </w:rPr>
        <w:t>.</w:t>
      </w:r>
      <w:r w:rsidR="00B04936" w:rsidRPr="005C48DF">
        <w:rPr>
          <w:rFonts w:ascii="Arial" w:hAnsi="Arial" w:cs="Arial"/>
        </w:rPr>
        <w:t xml:space="preserve"> All participants will have an opportunity to propose policies for consideration by the Policy Manual Subcommittee. Participants are encouraged not to propose substantive changes to policies already in the Policy Manual, unless necessary.</w:t>
      </w:r>
    </w:p>
    <w:p w14:paraId="7E7E580B" w14:textId="77777777" w:rsidR="0055266D" w:rsidRPr="005C48DF" w:rsidRDefault="0055266D" w:rsidP="00B04936">
      <w:pPr>
        <w:spacing w:after="0" w:line="240" w:lineRule="auto"/>
        <w:rPr>
          <w:rFonts w:ascii="Arial" w:hAnsi="Arial" w:cs="Arial"/>
        </w:rPr>
      </w:pPr>
    </w:p>
    <w:p w14:paraId="5004AB76" w14:textId="43C63137" w:rsidR="0055266D" w:rsidRPr="005C48DF" w:rsidRDefault="0055266D" w:rsidP="00E376D8">
      <w:pPr>
        <w:pStyle w:val="ListParagraph"/>
        <w:numPr>
          <w:ilvl w:val="0"/>
          <w:numId w:val="2"/>
        </w:numPr>
        <w:spacing w:after="0" w:line="240" w:lineRule="auto"/>
        <w:rPr>
          <w:rFonts w:ascii="Arial" w:hAnsi="Arial" w:cs="Arial"/>
          <w:b/>
          <w:iCs/>
        </w:rPr>
      </w:pPr>
      <w:r w:rsidRPr="005C48DF">
        <w:rPr>
          <w:rFonts w:ascii="Arial" w:hAnsi="Arial" w:cs="Arial"/>
          <w:b/>
          <w:iCs/>
        </w:rPr>
        <w:t>Background</w:t>
      </w:r>
    </w:p>
    <w:p w14:paraId="29F80A40" w14:textId="77777777" w:rsidR="00E376D8" w:rsidRPr="005C48DF" w:rsidRDefault="00E376D8" w:rsidP="0055266D">
      <w:pPr>
        <w:spacing w:after="0" w:line="240" w:lineRule="auto"/>
        <w:rPr>
          <w:rFonts w:ascii="Arial" w:hAnsi="Arial" w:cs="Arial"/>
        </w:rPr>
      </w:pPr>
    </w:p>
    <w:p w14:paraId="28320827" w14:textId="77777777" w:rsidR="005E67C1" w:rsidRPr="005C48DF" w:rsidRDefault="005E67C1" w:rsidP="005E67C1">
      <w:pPr>
        <w:spacing w:after="0" w:line="240" w:lineRule="auto"/>
        <w:rPr>
          <w:rFonts w:ascii="Arial" w:hAnsi="Arial" w:cs="Arial"/>
          <w:b/>
        </w:rPr>
      </w:pPr>
      <w:r w:rsidRPr="005C48DF">
        <w:rPr>
          <w:rFonts w:ascii="Arial" w:hAnsi="Arial" w:cs="Arial"/>
        </w:rPr>
        <w:t>Creation of an energy efficiency “policy manual” in Illinois was a directive from the Illinois Commerce Commission (ICC) to SAG in 2014. The Policy Manual “provides guiding principles for procurement, oversight, evaluation and operation of the electric and gas Energy Efficiency Programs authorized under Sections 8-103B and 8-104 of the Illinois Public Utilities Act (Act). The principles and policies articulated in the Policy Manual were derived from Commission orders, policies and procedures developed by the SAG, as well as Best Practices from state Energy Efficiency Programs delivered throughout the nation.”</w:t>
      </w:r>
      <w:r w:rsidRPr="005C48DF">
        <w:rPr>
          <w:rStyle w:val="FootnoteReference"/>
          <w:rFonts w:ascii="Arial" w:hAnsi="Arial" w:cs="Arial"/>
        </w:rPr>
        <w:footnoteReference w:id="1"/>
      </w:r>
    </w:p>
    <w:p w14:paraId="226F992F" w14:textId="77777777" w:rsidR="005E67C1" w:rsidRPr="005C48DF" w:rsidRDefault="005E67C1" w:rsidP="005E67C1">
      <w:pPr>
        <w:spacing w:after="0" w:line="240" w:lineRule="auto"/>
        <w:rPr>
          <w:rFonts w:ascii="Arial" w:hAnsi="Arial" w:cs="Arial"/>
        </w:rPr>
      </w:pPr>
    </w:p>
    <w:p w14:paraId="2E5471D3" w14:textId="3DD87491" w:rsidR="005E67C1" w:rsidRPr="005C48DF" w:rsidRDefault="005E67C1" w:rsidP="005E67C1">
      <w:pPr>
        <w:spacing w:after="0" w:line="240" w:lineRule="auto"/>
        <w:rPr>
          <w:rFonts w:ascii="Arial" w:hAnsi="Arial" w:cs="Arial"/>
        </w:rPr>
      </w:pPr>
      <w:r w:rsidRPr="005C48DF">
        <w:rPr>
          <w:rFonts w:ascii="Arial" w:hAnsi="Arial" w:cs="Arial"/>
        </w:rPr>
        <w:t xml:space="preserve">The first version of the Policy Manual was approved by the ICC in December 2015, following the conclusion of a SAG Subcommittee process. The second version, Version 1.1, was updated in spring 2017 to reflect editorial changes needed as a result of the Future Energy Jobs Act (FEJA). Version 1.1 was approved by the Commission in October 2017, with an effective date of January 1, 2018. The </w:t>
      </w:r>
      <w:r w:rsidR="00713D61" w:rsidRPr="005C48DF">
        <w:rPr>
          <w:rFonts w:ascii="Arial" w:hAnsi="Arial" w:cs="Arial"/>
        </w:rPr>
        <w:t xml:space="preserve">current </w:t>
      </w:r>
      <w:r w:rsidRPr="005C48DF">
        <w:rPr>
          <w:rFonts w:ascii="Arial" w:hAnsi="Arial" w:cs="Arial"/>
        </w:rPr>
        <w:t xml:space="preserve">Policy Manual is available for download on the SAG website: </w:t>
      </w:r>
      <w:hyperlink r:id="rId8" w:history="1">
        <w:r w:rsidRPr="005C48DF">
          <w:rPr>
            <w:rStyle w:val="Hyperlink"/>
            <w:rFonts w:ascii="Arial" w:hAnsi="Arial" w:cs="Arial"/>
          </w:rPr>
          <w:t>http://www.ilsag.info/illinois-ee-policy-manual.html</w:t>
        </w:r>
      </w:hyperlink>
      <w:r w:rsidRPr="005C48DF">
        <w:rPr>
          <w:rFonts w:ascii="Arial" w:hAnsi="Arial" w:cs="Arial"/>
        </w:rPr>
        <w:t>.</w:t>
      </w:r>
    </w:p>
    <w:p w14:paraId="3C45D435" w14:textId="5DEAC2E1" w:rsidR="009F04C0" w:rsidRPr="005C48DF" w:rsidRDefault="009F04C0" w:rsidP="005E67C1">
      <w:pPr>
        <w:spacing w:after="0" w:line="240" w:lineRule="auto"/>
        <w:rPr>
          <w:rFonts w:ascii="Arial" w:hAnsi="Arial" w:cs="Arial"/>
        </w:rPr>
      </w:pPr>
    </w:p>
    <w:p w14:paraId="12431279" w14:textId="59E89259" w:rsidR="009F04C0" w:rsidRPr="005C48DF" w:rsidRDefault="009F04C0" w:rsidP="005E67C1">
      <w:pPr>
        <w:spacing w:after="0" w:line="240" w:lineRule="auto"/>
        <w:rPr>
          <w:rFonts w:ascii="Arial" w:hAnsi="Arial" w:cs="Arial"/>
        </w:rPr>
      </w:pPr>
      <w:r w:rsidRPr="005C48DF">
        <w:rPr>
          <w:rFonts w:ascii="Arial" w:hAnsi="Arial" w:cs="Arial"/>
        </w:rPr>
        <w:t xml:space="preserve">Section 2.4 of Policy Manual Version 1.1 describes the update process: </w:t>
      </w:r>
      <w:r w:rsidRPr="005C48DF">
        <w:rPr>
          <w:rFonts w:ascii="Arial" w:hAnsi="Arial" w:cs="Arial"/>
          <w:i/>
        </w:rPr>
        <w:t>This Policy Manual will be reviewed at least annually and updated as needed. In 2017, there is expected to be two rounds of review and update. The first (embodied in this version) modifies existing Policy Manual provisions to conform to the addition of Section 8-103B of the Act, the sunset of Section 16-111.5B of the Act, and modifications to Sections 8-103 and 8-104 of the Act, and the second to add a number of additional provisions necessary to address other key aspects of these statutory changes that were not part of the past or this version of the Manual.</w:t>
      </w:r>
    </w:p>
    <w:p w14:paraId="0CD4E3A6" w14:textId="77777777" w:rsidR="0055266D" w:rsidRPr="005C48DF" w:rsidRDefault="0055266D" w:rsidP="0055266D">
      <w:pPr>
        <w:spacing w:after="0" w:line="240" w:lineRule="auto"/>
        <w:rPr>
          <w:rFonts w:ascii="Arial" w:hAnsi="Arial" w:cs="Arial"/>
          <w:iCs/>
        </w:rPr>
      </w:pPr>
    </w:p>
    <w:p w14:paraId="6D20144D" w14:textId="77777777" w:rsidR="00947B5D" w:rsidRPr="005C48DF" w:rsidRDefault="00947B5D" w:rsidP="00947B5D">
      <w:pPr>
        <w:pStyle w:val="ListParagraph"/>
        <w:numPr>
          <w:ilvl w:val="0"/>
          <w:numId w:val="2"/>
        </w:numPr>
        <w:spacing w:after="0" w:line="240" w:lineRule="auto"/>
        <w:rPr>
          <w:rFonts w:ascii="Arial" w:hAnsi="Arial" w:cs="Arial"/>
          <w:b/>
          <w:iCs/>
        </w:rPr>
      </w:pPr>
      <w:r w:rsidRPr="005C48DF">
        <w:rPr>
          <w:rFonts w:ascii="Arial" w:hAnsi="Arial" w:cs="Arial"/>
          <w:b/>
          <w:iCs/>
        </w:rPr>
        <w:t>Goal</w:t>
      </w:r>
    </w:p>
    <w:p w14:paraId="02B7B501" w14:textId="77777777" w:rsidR="00947B5D" w:rsidRPr="005C48DF" w:rsidRDefault="00947B5D" w:rsidP="00947B5D">
      <w:pPr>
        <w:spacing w:after="0" w:line="240" w:lineRule="auto"/>
        <w:rPr>
          <w:rFonts w:ascii="Arial" w:hAnsi="Arial" w:cs="Arial"/>
        </w:rPr>
      </w:pPr>
    </w:p>
    <w:p w14:paraId="6F460AFA" w14:textId="6EEB7EA8" w:rsidR="00947B5D" w:rsidRPr="005C48DF" w:rsidRDefault="00947B5D" w:rsidP="005E5286">
      <w:pPr>
        <w:spacing w:after="0" w:line="240" w:lineRule="auto"/>
        <w:rPr>
          <w:rFonts w:ascii="Arial" w:hAnsi="Arial" w:cs="Arial"/>
        </w:rPr>
      </w:pPr>
      <w:r w:rsidRPr="005C48DF">
        <w:rPr>
          <w:rFonts w:ascii="Arial" w:hAnsi="Arial" w:cs="Arial"/>
        </w:rPr>
        <w:t xml:space="preserve">The goal is to reach consensus on Policy Manual Version </w:t>
      </w:r>
      <w:r w:rsidR="00266E25" w:rsidRPr="005C48DF">
        <w:rPr>
          <w:rFonts w:ascii="Arial" w:hAnsi="Arial" w:cs="Arial"/>
        </w:rPr>
        <w:t>2</w:t>
      </w:r>
      <w:r w:rsidR="006C0B59" w:rsidRPr="005C48DF">
        <w:rPr>
          <w:rFonts w:ascii="Arial" w:hAnsi="Arial" w:cs="Arial"/>
        </w:rPr>
        <w:t>.0</w:t>
      </w:r>
      <w:r w:rsidRPr="005C48DF">
        <w:rPr>
          <w:rFonts w:ascii="Arial" w:hAnsi="Arial" w:cs="Arial"/>
        </w:rPr>
        <w:t xml:space="preserve"> </w:t>
      </w:r>
      <w:r w:rsidR="000200A5" w:rsidRPr="005C48DF">
        <w:rPr>
          <w:rFonts w:ascii="Arial" w:hAnsi="Arial" w:cs="Arial"/>
        </w:rPr>
        <w:t>at the negotiation meetings held in</w:t>
      </w:r>
      <w:r w:rsidRPr="005C48DF">
        <w:rPr>
          <w:rFonts w:ascii="Arial" w:hAnsi="Arial" w:cs="Arial"/>
        </w:rPr>
        <w:t xml:space="preserve"> </w:t>
      </w:r>
      <w:r w:rsidR="000200A5" w:rsidRPr="005C48DF">
        <w:rPr>
          <w:rFonts w:ascii="Arial" w:hAnsi="Arial" w:cs="Arial"/>
        </w:rPr>
        <w:t xml:space="preserve">April 2019, to finalize the Policy Manual Version 2.0 no later than </w:t>
      </w:r>
      <w:r w:rsidRPr="005C48DF">
        <w:rPr>
          <w:rFonts w:ascii="Arial" w:hAnsi="Arial" w:cs="Arial"/>
        </w:rPr>
        <w:t xml:space="preserve">May </w:t>
      </w:r>
      <w:r w:rsidR="000200A5" w:rsidRPr="005C48DF">
        <w:rPr>
          <w:rFonts w:ascii="Arial" w:hAnsi="Arial" w:cs="Arial"/>
        </w:rPr>
        <w:t xml:space="preserve">24, </w:t>
      </w:r>
      <w:r w:rsidRPr="005C48DF">
        <w:rPr>
          <w:rFonts w:ascii="Arial" w:hAnsi="Arial" w:cs="Arial"/>
        </w:rPr>
        <w:t xml:space="preserve">2019, </w:t>
      </w:r>
      <w:r w:rsidR="000200A5" w:rsidRPr="005C48DF">
        <w:rPr>
          <w:rFonts w:ascii="Arial" w:hAnsi="Arial" w:cs="Arial"/>
        </w:rPr>
        <w:t xml:space="preserve">and </w:t>
      </w:r>
      <w:r w:rsidRPr="005C48DF">
        <w:rPr>
          <w:rFonts w:ascii="Arial" w:hAnsi="Arial" w:cs="Arial"/>
        </w:rPr>
        <w:t>to submit</w:t>
      </w:r>
      <w:r w:rsidR="000200A5" w:rsidRPr="005C48DF">
        <w:rPr>
          <w:rFonts w:ascii="Arial" w:hAnsi="Arial" w:cs="Arial"/>
        </w:rPr>
        <w:t xml:space="preserve"> the Policy Manual Version 2.0</w:t>
      </w:r>
      <w:r w:rsidRPr="005C48DF">
        <w:rPr>
          <w:rFonts w:ascii="Arial" w:hAnsi="Arial" w:cs="Arial"/>
        </w:rPr>
        <w:t xml:space="preserve"> to the Commission for approval in June. </w:t>
      </w:r>
    </w:p>
    <w:p w14:paraId="70E3194E" w14:textId="77777777" w:rsidR="00846930" w:rsidRPr="005C48DF" w:rsidRDefault="00846930" w:rsidP="005E5286">
      <w:pPr>
        <w:spacing w:after="0" w:line="240" w:lineRule="auto"/>
        <w:rPr>
          <w:rFonts w:ascii="Arial" w:hAnsi="Arial" w:cs="Arial"/>
        </w:rPr>
      </w:pPr>
    </w:p>
    <w:p w14:paraId="164A8F5C" w14:textId="456A699B" w:rsidR="00054E1C" w:rsidRPr="005C48DF" w:rsidRDefault="00054E1C" w:rsidP="00947B5D">
      <w:pPr>
        <w:pStyle w:val="ListParagraph"/>
        <w:numPr>
          <w:ilvl w:val="0"/>
          <w:numId w:val="2"/>
        </w:numPr>
        <w:spacing w:after="0" w:line="240" w:lineRule="auto"/>
        <w:rPr>
          <w:rFonts w:ascii="Arial" w:hAnsi="Arial" w:cs="Arial"/>
          <w:b/>
          <w:iCs/>
        </w:rPr>
      </w:pPr>
      <w:r w:rsidRPr="005C48DF">
        <w:rPr>
          <w:rFonts w:ascii="Arial" w:hAnsi="Arial" w:cs="Arial"/>
          <w:b/>
          <w:iCs/>
        </w:rPr>
        <w:t>Participation</w:t>
      </w:r>
    </w:p>
    <w:p w14:paraId="5256B5E7" w14:textId="77777777" w:rsidR="00054E1C" w:rsidRPr="005C48DF" w:rsidRDefault="00054E1C" w:rsidP="00054E1C">
      <w:pPr>
        <w:spacing w:after="0" w:line="240" w:lineRule="auto"/>
        <w:rPr>
          <w:rFonts w:ascii="Arial" w:hAnsi="Arial" w:cs="Arial"/>
          <w:u w:val="single"/>
        </w:rPr>
      </w:pPr>
    </w:p>
    <w:p w14:paraId="638D4378" w14:textId="67E65B16" w:rsidR="00054E1C" w:rsidRPr="005C48DF" w:rsidRDefault="00054E1C" w:rsidP="00054E1C">
      <w:pPr>
        <w:spacing w:after="0" w:line="240" w:lineRule="auto"/>
        <w:rPr>
          <w:rFonts w:ascii="Arial" w:hAnsi="Arial" w:cs="Arial"/>
        </w:rPr>
      </w:pPr>
      <w:r w:rsidRPr="005C48DF">
        <w:rPr>
          <w:rFonts w:ascii="Arial" w:hAnsi="Arial" w:cs="Arial"/>
        </w:rPr>
        <w:t xml:space="preserve">Participation in the Policy Manual Subcommittee is open to all interested parties, unless a topic presents a </w:t>
      </w:r>
      <w:r w:rsidR="002E4189">
        <w:rPr>
          <w:rFonts w:ascii="Arial" w:hAnsi="Arial" w:cs="Arial"/>
        </w:rPr>
        <w:t>F</w:t>
      </w:r>
      <w:r w:rsidRPr="005C48DF">
        <w:rPr>
          <w:rFonts w:ascii="Arial" w:hAnsi="Arial" w:cs="Arial"/>
        </w:rPr>
        <w:t xml:space="preserve">inancial </w:t>
      </w:r>
      <w:r w:rsidR="002E4189">
        <w:rPr>
          <w:rFonts w:ascii="Arial" w:hAnsi="Arial" w:cs="Arial"/>
        </w:rPr>
        <w:t>C</w:t>
      </w:r>
      <w:r w:rsidRPr="005C48DF">
        <w:rPr>
          <w:rFonts w:ascii="Arial" w:hAnsi="Arial" w:cs="Arial"/>
        </w:rPr>
        <w:t xml:space="preserve">onflict of </w:t>
      </w:r>
      <w:r w:rsidR="002E4189">
        <w:rPr>
          <w:rFonts w:ascii="Arial" w:hAnsi="Arial" w:cs="Arial"/>
        </w:rPr>
        <w:t>I</w:t>
      </w:r>
      <w:r w:rsidRPr="005C48DF">
        <w:rPr>
          <w:rFonts w:ascii="Arial" w:hAnsi="Arial" w:cs="Arial"/>
        </w:rPr>
        <w:t>nterest</w:t>
      </w:r>
      <w:r w:rsidR="002E4189">
        <w:rPr>
          <w:rFonts w:ascii="Arial" w:hAnsi="Arial" w:cs="Arial"/>
        </w:rPr>
        <w:t xml:space="preserve"> (see section VI below).</w:t>
      </w:r>
      <w:r w:rsidRPr="005C48DF">
        <w:rPr>
          <w:rFonts w:ascii="Arial" w:hAnsi="Arial" w:cs="Arial"/>
        </w:rPr>
        <w:t xml:space="preserve"> The following organizations have indicated interest in participating in the Policy Manual Subcommittee:</w:t>
      </w:r>
    </w:p>
    <w:p w14:paraId="3D6249A8" w14:textId="77777777" w:rsidR="00054E1C" w:rsidRPr="005C48DF" w:rsidRDefault="00054E1C" w:rsidP="00054E1C">
      <w:pPr>
        <w:spacing w:after="0" w:line="240" w:lineRule="auto"/>
        <w:rPr>
          <w:rFonts w:ascii="Arial" w:hAnsi="Arial" w:cs="Arial"/>
        </w:rPr>
      </w:pPr>
    </w:p>
    <w:p w14:paraId="7EB07D8E" w14:textId="77777777"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lastRenderedPageBreak/>
        <w:t>Ameren Illinois</w:t>
      </w:r>
      <w:r w:rsidRPr="005C48DF">
        <w:rPr>
          <w:rFonts w:ascii="Arial" w:hAnsi="Arial" w:cs="Arial"/>
        </w:rPr>
        <w:t>: Kristol Simms, Cheryl Miller, Jennifer Moore, Mark DeMonte</w:t>
      </w:r>
    </w:p>
    <w:p w14:paraId="53CDB462" w14:textId="77777777"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t>CLEAResult</w:t>
      </w:r>
      <w:r w:rsidRPr="005C48DF">
        <w:rPr>
          <w:rFonts w:ascii="Arial" w:hAnsi="Arial" w:cs="Arial"/>
        </w:rPr>
        <w:t xml:space="preserve">: Angie </w:t>
      </w:r>
      <w:proofErr w:type="spellStart"/>
      <w:r w:rsidRPr="005C48DF">
        <w:rPr>
          <w:rFonts w:ascii="Arial" w:hAnsi="Arial" w:cs="Arial"/>
        </w:rPr>
        <w:t>Ziech</w:t>
      </w:r>
      <w:proofErr w:type="spellEnd"/>
      <w:r w:rsidRPr="005C48DF">
        <w:rPr>
          <w:rFonts w:ascii="Arial" w:hAnsi="Arial" w:cs="Arial"/>
        </w:rPr>
        <w:t>-Malek</w:t>
      </w:r>
    </w:p>
    <w:p w14:paraId="158E00ED" w14:textId="77777777"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t>Citizens Utility Board</w:t>
      </w:r>
      <w:r w:rsidRPr="005C48DF">
        <w:rPr>
          <w:rFonts w:ascii="Arial" w:hAnsi="Arial" w:cs="Arial"/>
        </w:rPr>
        <w:t>: Aimee English</w:t>
      </w:r>
    </w:p>
    <w:p w14:paraId="03C6381A" w14:textId="77777777"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t>ComEd</w:t>
      </w:r>
      <w:r w:rsidRPr="005C48DF">
        <w:rPr>
          <w:rFonts w:ascii="Arial" w:hAnsi="Arial" w:cs="Arial"/>
        </w:rPr>
        <w:t>: Mike Brandt, Noel Corral</w:t>
      </w:r>
    </w:p>
    <w:p w14:paraId="6662F32B" w14:textId="77777777"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t>IIEC</w:t>
      </w:r>
      <w:r w:rsidRPr="005C48DF">
        <w:rPr>
          <w:rFonts w:ascii="Arial" w:hAnsi="Arial" w:cs="Arial"/>
        </w:rPr>
        <w:t>: Darren Meyers</w:t>
      </w:r>
    </w:p>
    <w:p w14:paraId="7D179B86" w14:textId="77777777"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t>Illinois Attorney General’s Office</w:t>
      </w:r>
      <w:r w:rsidRPr="005C48DF">
        <w:rPr>
          <w:rFonts w:ascii="Arial" w:hAnsi="Arial" w:cs="Arial"/>
        </w:rPr>
        <w:t xml:space="preserve">: Karen </w:t>
      </w:r>
      <w:proofErr w:type="spellStart"/>
      <w:r w:rsidRPr="005C48DF">
        <w:rPr>
          <w:rFonts w:ascii="Arial" w:hAnsi="Arial" w:cs="Arial"/>
        </w:rPr>
        <w:t>Lusson</w:t>
      </w:r>
      <w:proofErr w:type="spellEnd"/>
      <w:r w:rsidRPr="005C48DF">
        <w:rPr>
          <w:rFonts w:ascii="Arial" w:hAnsi="Arial" w:cs="Arial"/>
        </w:rPr>
        <w:t>, Phil Mosenthal</w:t>
      </w:r>
    </w:p>
    <w:p w14:paraId="0DB65AE5" w14:textId="77777777"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t>Illinois Commerce Commission (ICC) Staff</w:t>
      </w:r>
      <w:r w:rsidRPr="005C48DF">
        <w:rPr>
          <w:rFonts w:ascii="Arial" w:hAnsi="Arial" w:cs="Arial"/>
        </w:rPr>
        <w:t>: Jennifer Morris, Tina Stanford</w:t>
      </w:r>
    </w:p>
    <w:p w14:paraId="308B13DB" w14:textId="118C246C" w:rsidR="008D7808" w:rsidRPr="008D7808" w:rsidRDefault="008D7808" w:rsidP="00054E1C">
      <w:pPr>
        <w:pStyle w:val="ListParagraph"/>
        <w:numPr>
          <w:ilvl w:val="0"/>
          <w:numId w:val="4"/>
        </w:numPr>
        <w:spacing w:after="0" w:line="240" w:lineRule="auto"/>
        <w:rPr>
          <w:rFonts w:ascii="Arial" w:hAnsi="Arial" w:cs="Arial"/>
        </w:rPr>
      </w:pPr>
      <w:r w:rsidRPr="008D7808">
        <w:rPr>
          <w:rFonts w:ascii="Arial" w:hAnsi="Arial" w:cs="Arial"/>
          <w:u w:val="single"/>
        </w:rPr>
        <w:t>Midwest Energy Efficiency Alliance (MEEA)</w:t>
      </w:r>
      <w:r>
        <w:rPr>
          <w:rFonts w:ascii="Arial" w:hAnsi="Arial" w:cs="Arial"/>
        </w:rPr>
        <w:t>:</w:t>
      </w:r>
      <w:r w:rsidR="007D56EE">
        <w:rPr>
          <w:rFonts w:ascii="Arial" w:hAnsi="Arial" w:cs="Arial"/>
        </w:rPr>
        <w:t xml:space="preserve"> Greg Ehrendreich</w:t>
      </w:r>
    </w:p>
    <w:p w14:paraId="27C9B65F" w14:textId="1E11EBAD"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t>Natural Resources Defense Council (NRDC)</w:t>
      </w:r>
      <w:r w:rsidRPr="005C48DF">
        <w:rPr>
          <w:rFonts w:ascii="Arial" w:hAnsi="Arial" w:cs="Arial"/>
        </w:rPr>
        <w:t xml:space="preserve">: Chris </w:t>
      </w:r>
      <w:proofErr w:type="spellStart"/>
      <w:r w:rsidRPr="005C48DF">
        <w:rPr>
          <w:rFonts w:ascii="Arial" w:hAnsi="Arial" w:cs="Arial"/>
        </w:rPr>
        <w:t>Neme</w:t>
      </w:r>
      <w:proofErr w:type="spellEnd"/>
      <w:r w:rsidRPr="005C48DF">
        <w:rPr>
          <w:rFonts w:ascii="Arial" w:hAnsi="Arial" w:cs="Arial"/>
        </w:rPr>
        <w:t xml:space="preserve"> (Energy Futures Group), Toba Pearlman</w:t>
      </w:r>
    </w:p>
    <w:p w14:paraId="00661050" w14:textId="77777777"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t>Navigant Consulting</w:t>
      </w:r>
      <w:r w:rsidRPr="005C48DF">
        <w:rPr>
          <w:rFonts w:ascii="Arial" w:hAnsi="Arial" w:cs="Arial"/>
        </w:rPr>
        <w:t>: Rob Neumann, Jeff Erickson</w:t>
      </w:r>
    </w:p>
    <w:p w14:paraId="668C9092" w14:textId="4B957AD6" w:rsidR="00054E1C" w:rsidRPr="005C48DF" w:rsidRDefault="00054E1C" w:rsidP="00B74967">
      <w:pPr>
        <w:pStyle w:val="ListParagraph"/>
        <w:numPr>
          <w:ilvl w:val="0"/>
          <w:numId w:val="4"/>
        </w:numPr>
        <w:spacing w:after="0" w:line="240" w:lineRule="auto"/>
        <w:rPr>
          <w:rFonts w:ascii="Arial" w:hAnsi="Arial" w:cs="Arial"/>
        </w:rPr>
      </w:pPr>
      <w:r w:rsidRPr="005C48DF">
        <w:rPr>
          <w:rFonts w:ascii="Arial" w:hAnsi="Arial" w:cs="Arial"/>
          <w:u w:val="single"/>
        </w:rPr>
        <w:t>Nicor Gas</w:t>
      </w:r>
      <w:r w:rsidRPr="005C48DF">
        <w:rPr>
          <w:rFonts w:ascii="Arial" w:hAnsi="Arial" w:cs="Arial"/>
        </w:rPr>
        <w:t xml:space="preserve">: Jim </w:t>
      </w:r>
      <w:proofErr w:type="spellStart"/>
      <w:r w:rsidRPr="005C48DF">
        <w:rPr>
          <w:rFonts w:ascii="Arial" w:hAnsi="Arial" w:cs="Arial"/>
        </w:rPr>
        <w:t>Jerozal</w:t>
      </w:r>
      <w:proofErr w:type="spellEnd"/>
      <w:r w:rsidRPr="005C48DF">
        <w:rPr>
          <w:rFonts w:ascii="Arial" w:hAnsi="Arial" w:cs="Arial"/>
        </w:rPr>
        <w:t>, Chris Vaughn, Randy Opdyke, Mark Szczygiel, Ted Weaver (First Tracks Consulting)</w:t>
      </w:r>
      <w:r w:rsidR="00CA347D">
        <w:rPr>
          <w:rFonts w:ascii="Arial" w:hAnsi="Arial" w:cs="Arial"/>
        </w:rPr>
        <w:t>, Anne Mitchell</w:t>
      </w:r>
      <w:r w:rsidR="00B74967">
        <w:rPr>
          <w:rFonts w:ascii="Arial" w:hAnsi="Arial" w:cs="Arial"/>
        </w:rPr>
        <w:t xml:space="preserve"> (Rooney </w:t>
      </w:r>
      <w:proofErr w:type="spellStart"/>
      <w:r w:rsidR="00B74967">
        <w:rPr>
          <w:rFonts w:ascii="Arial" w:hAnsi="Arial" w:cs="Arial"/>
        </w:rPr>
        <w:t>Rippie</w:t>
      </w:r>
      <w:proofErr w:type="spellEnd"/>
      <w:r w:rsidR="00B74967">
        <w:rPr>
          <w:rFonts w:ascii="Arial" w:hAnsi="Arial" w:cs="Arial"/>
        </w:rPr>
        <w:t xml:space="preserve"> &amp; </w:t>
      </w:r>
      <w:proofErr w:type="spellStart"/>
      <w:r w:rsidR="00B74967">
        <w:rPr>
          <w:rFonts w:ascii="Arial" w:hAnsi="Arial" w:cs="Arial"/>
        </w:rPr>
        <w:t>Ratnaswamy</w:t>
      </w:r>
      <w:proofErr w:type="spellEnd"/>
      <w:r w:rsidR="00B74967">
        <w:rPr>
          <w:rFonts w:ascii="Arial" w:hAnsi="Arial" w:cs="Arial"/>
        </w:rPr>
        <w:t>)</w:t>
      </w:r>
    </w:p>
    <w:p w14:paraId="39932422" w14:textId="77777777"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t>Opinion Dynamics</w:t>
      </w:r>
      <w:r w:rsidRPr="005C48DF">
        <w:rPr>
          <w:rFonts w:ascii="Arial" w:hAnsi="Arial" w:cs="Arial"/>
        </w:rPr>
        <w:t>: Hannah Howard, Zach Ross</w:t>
      </w:r>
    </w:p>
    <w:p w14:paraId="5CDDEE36" w14:textId="77777777" w:rsidR="00054E1C" w:rsidRPr="005C48DF" w:rsidRDefault="00054E1C" w:rsidP="00054E1C">
      <w:pPr>
        <w:pStyle w:val="ListParagraph"/>
        <w:numPr>
          <w:ilvl w:val="0"/>
          <w:numId w:val="4"/>
        </w:numPr>
        <w:spacing w:after="0" w:line="240" w:lineRule="auto"/>
        <w:rPr>
          <w:rFonts w:ascii="Arial" w:hAnsi="Arial" w:cs="Arial"/>
        </w:rPr>
      </w:pPr>
      <w:r w:rsidRPr="005C48DF">
        <w:rPr>
          <w:rFonts w:ascii="Arial" w:hAnsi="Arial" w:cs="Arial"/>
          <w:u w:val="single"/>
        </w:rPr>
        <w:t>Peoples Gas – North Shore Gas</w:t>
      </w:r>
      <w:r w:rsidRPr="005C48DF">
        <w:rPr>
          <w:rFonts w:ascii="Arial" w:hAnsi="Arial" w:cs="Arial"/>
        </w:rPr>
        <w:t>: Koby Bailey, Christina Pagnusat, Omayra Garcia</w:t>
      </w:r>
    </w:p>
    <w:p w14:paraId="490880DB" w14:textId="7F92B5F2" w:rsidR="00054E1C" w:rsidRPr="005C48DF" w:rsidRDefault="00846930" w:rsidP="00054E1C">
      <w:pPr>
        <w:pStyle w:val="ListParagraph"/>
        <w:numPr>
          <w:ilvl w:val="0"/>
          <w:numId w:val="4"/>
        </w:numPr>
        <w:spacing w:after="0" w:line="240" w:lineRule="auto"/>
        <w:rPr>
          <w:rFonts w:ascii="Arial" w:hAnsi="Arial" w:cs="Arial"/>
        </w:rPr>
      </w:pPr>
      <w:r w:rsidRPr="005C48DF">
        <w:rPr>
          <w:rFonts w:ascii="Arial" w:hAnsi="Arial" w:cs="Arial"/>
          <w:u w:val="single"/>
        </w:rPr>
        <w:t>Solutions for Energy Efficiency Logistics (</w:t>
      </w:r>
      <w:r w:rsidR="00054E1C" w:rsidRPr="005C48DF">
        <w:rPr>
          <w:rFonts w:ascii="Arial" w:hAnsi="Arial" w:cs="Arial"/>
          <w:u w:val="single"/>
        </w:rPr>
        <w:t>SEEL</w:t>
      </w:r>
      <w:r w:rsidRPr="005C48DF">
        <w:rPr>
          <w:rFonts w:ascii="Arial" w:hAnsi="Arial" w:cs="Arial"/>
          <w:u w:val="single"/>
        </w:rPr>
        <w:t>)</w:t>
      </w:r>
      <w:r w:rsidR="00054E1C" w:rsidRPr="005C48DF">
        <w:rPr>
          <w:rFonts w:ascii="Arial" w:hAnsi="Arial" w:cs="Arial"/>
        </w:rPr>
        <w:t xml:space="preserve">: Ashley </w:t>
      </w:r>
      <w:proofErr w:type="spellStart"/>
      <w:r w:rsidR="00054E1C" w:rsidRPr="005C48DF">
        <w:rPr>
          <w:rFonts w:ascii="Arial" w:hAnsi="Arial" w:cs="Arial"/>
        </w:rPr>
        <w:t>Lucier</w:t>
      </w:r>
      <w:proofErr w:type="spellEnd"/>
    </w:p>
    <w:p w14:paraId="56F083F1" w14:textId="77777777" w:rsidR="00054E1C" w:rsidRPr="005C48DF" w:rsidRDefault="00054E1C" w:rsidP="00054E1C">
      <w:pPr>
        <w:spacing w:after="0" w:line="240" w:lineRule="auto"/>
        <w:rPr>
          <w:rFonts w:ascii="Arial" w:hAnsi="Arial" w:cs="Arial"/>
          <w:b/>
          <w:iCs/>
        </w:rPr>
      </w:pPr>
    </w:p>
    <w:p w14:paraId="21961277" w14:textId="6BDF5BA2" w:rsidR="00DE0FBC" w:rsidRDefault="00DE0FBC" w:rsidP="00947B5D">
      <w:pPr>
        <w:pStyle w:val="ListParagraph"/>
        <w:numPr>
          <w:ilvl w:val="0"/>
          <w:numId w:val="2"/>
        </w:numPr>
        <w:spacing w:after="0" w:line="240" w:lineRule="auto"/>
        <w:rPr>
          <w:rFonts w:ascii="Arial" w:hAnsi="Arial" w:cs="Arial"/>
          <w:b/>
          <w:iCs/>
        </w:rPr>
      </w:pPr>
      <w:r>
        <w:rPr>
          <w:rFonts w:ascii="Arial" w:hAnsi="Arial" w:cs="Arial"/>
          <w:b/>
          <w:iCs/>
        </w:rPr>
        <w:t>Meeting Materials</w:t>
      </w:r>
    </w:p>
    <w:p w14:paraId="72CB4BF0" w14:textId="16DBA256" w:rsidR="00DE0FBC" w:rsidRDefault="00DE0FBC" w:rsidP="00DE0FBC">
      <w:pPr>
        <w:spacing w:after="0" w:line="240" w:lineRule="auto"/>
        <w:rPr>
          <w:rFonts w:ascii="Arial" w:hAnsi="Arial" w:cs="Arial"/>
          <w:b/>
          <w:iCs/>
        </w:rPr>
      </w:pPr>
    </w:p>
    <w:p w14:paraId="02EF7837" w14:textId="7B8FF545" w:rsidR="00DE0FBC" w:rsidRPr="00DE0FBC" w:rsidRDefault="00DE0FBC" w:rsidP="00DE0FBC">
      <w:pPr>
        <w:spacing w:after="0" w:line="240" w:lineRule="auto"/>
        <w:rPr>
          <w:rFonts w:ascii="Arial" w:hAnsi="Arial" w:cs="Arial"/>
          <w:b/>
          <w:i/>
          <w:iCs/>
        </w:rPr>
      </w:pPr>
      <w:r w:rsidRPr="00DE0FBC">
        <w:rPr>
          <w:rStyle w:val="Emphasis"/>
          <w:rFonts w:ascii="Arial" w:hAnsi="Arial" w:cs="Arial"/>
          <w:bCs/>
          <w:i w:val="0"/>
        </w:rPr>
        <w:t>Draft</w:t>
      </w:r>
      <w:r w:rsidRPr="00DE0FBC">
        <w:rPr>
          <w:rFonts w:ascii="Arial" w:hAnsi="Arial" w:cs="Arial"/>
          <w:i/>
        </w:rPr>
        <w:t xml:space="preserve"> </w:t>
      </w:r>
      <w:r w:rsidRPr="00DE0FBC">
        <w:rPr>
          <w:rFonts w:ascii="Arial" w:hAnsi="Arial" w:cs="Arial"/>
        </w:rPr>
        <w:t>meeting materials for Policy Manual Subcommittee discussion will not be available for download</w:t>
      </w:r>
      <w:r w:rsidR="00C52709">
        <w:rPr>
          <w:rFonts w:ascii="Arial" w:hAnsi="Arial" w:cs="Arial"/>
        </w:rPr>
        <w:t xml:space="preserve"> on the SAG website. This is the same process followed during Version 1.0 discussions.</w:t>
      </w:r>
      <w:r w:rsidRPr="00DE0FBC">
        <w:rPr>
          <w:rFonts w:ascii="Arial" w:hAnsi="Arial" w:cs="Arial"/>
        </w:rPr>
        <w:t xml:space="preserve"> Instead, meeting materials</w:t>
      </w:r>
      <w:r w:rsidR="00B3628E">
        <w:rPr>
          <w:rFonts w:ascii="Arial" w:hAnsi="Arial" w:cs="Arial"/>
        </w:rPr>
        <w:t>, including draft policy language,</w:t>
      </w:r>
      <w:r w:rsidRPr="00DE0FBC">
        <w:rPr>
          <w:rFonts w:ascii="Arial" w:hAnsi="Arial" w:cs="Arial"/>
        </w:rPr>
        <w:t xml:space="preserve"> </w:t>
      </w:r>
      <w:r w:rsidR="00C52709">
        <w:rPr>
          <w:rFonts w:ascii="Arial" w:hAnsi="Arial" w:cs="Arial"/>
        </w:rPr>
        <w:t>will be</w:t>
      </w:r>
      <w:r w:rsidRPr="00DE0FBC">
        <w:rPr>
          <w:rFonts w:ascii="Arial" w:hAnsi="Arial" w:cs="Arial"/>
        </w:rPr>
        <w:t xml:space="preserve"> circulated directly to participants by email.</w:t>
      </w:r>
      <w:r w:rsidRPr="00DE0FBC">
        <w:rPr>
          <w:rFonts w:ascii="Arial" w:hAnsi="Arial" w:cs="Arial"/>
          <w:b/>
          <w:i/>
        </w:rPr>
        <w:t> </w:t>
      </w:r>
    </w:p>
    <w:p w14:paraId="2ED5426A" w14:textId="77777777" w:rsidR="00DE0FBC" w:rsidRPr="00DE0FBC" w:rsidRDefault="00DE0FBC" w:rsidP="00DE0FBC">
      <w:pPr>
        <w:spacing w:after="0" w:line="240" w:lineRule="auto"/>
        <w:rPr>
          <w:rFonts w:ascii="Arial" w:hAnsi="Arial" w:cs="Arial"/>
          <w:b/>
          <w:iCs/>
        </w:rPr>
      </w:pPr>
    </w:p>
    <w:p w14:paraId="34C9C804" w14:textId="4992D8DA" w:rsidR="00536325" w:rsidRPr="005C48DF" w:rsidRDefault="00536325" w:rsidP="00947B5D">
      <w:pPr>
        <w:pStyle w:val="ListParagraph"/>
        <w:numPr>
          <w:ilvl w:val="0"/>
          <w:numId w:val="2"/>
        </w:numPr>
        <w:spacing w:after="0" w:line="240" w:lineRule="auto"/>
        <w:rPr>
          <w:rFonts w:ascii="Arial" w:hAnsi="Arial" w:cs="Arial"/>
          <w:b/>
          <w:iCs/>
        </w:rPr>
      </w:pPr>
      <w:r w:rsidRPr="005C48DF">
        <w:rPr>
          <w:rFonts w:ascii="Arial" w:hAnsi="Arial" w:cs="Arial"/>
          <w:b/>
          <w:iCs/>
        </w:rPr>
        <w:t>SAG Guiding Principles</w:t>
      </w:r>
    </w:p>
    <w:p w14:paraId="2070D2A8" w14:textId="77777777" w:rsidR="00536325" w:rsidRPr="005C48DF" w:rsidRDefault="00536325" w:rsidP="00536325">
      <w:pPr>
        <w:spacing w:after="0" w:line="240" w:lineRule="auto"/>
        <w:rPr>
          <w:rFonts w:ascii="Arial" w:hAnsi="Arial" w:cs="Arial"/>
          <w:b/>
        </w:rPr>
      </w:pPr>
    </w:p>
    <w:p w14:paraId="234E3E84" w14:textId="77777777" w:rsidR="00536325" w:rsidRPr="005C48DF" w:rsidRDefault="00536325" w:rsidP="00536325">
      <w:pPr>
        <w:spacing w:after="0" w:line="240" w:lineRule="auto"/>
        <w:ind w:left="360"/>
        <w:rPr>
          <w:rFonts w:ascii="Arial" w:hAnsi="Arial" w:cs="Arial"/>
        </w:rPr>
      </w:pPr>
      <w:r w:rsidRPr="005C48DF">
        <w:rPr>
          <w:rFonts w:ascii="Arial" w:hAnsi="Arial" w:cs="Arial"/>
        </w:rPr>
        <w:t>All SAG participants are encouraged to follow guiding principles to support collaborative discussion, including:</w:t>
      </w:r>
    </w:p>
    <w:p w14:paraId="0BC10C5F" w14:textId="77777777" w:rsidR="00536325" w:rsidRPr="005C48DF" w:rsidRDefault="00536325" w:rsidP="00536325">
      <w:pPr>
        <w:spacing w:after="0" w:line="240" w:lineRule="auto"/>
        <w:ind w:left="360"/>
        <w:rPr>
          <w:rFonts w:ascii="Arial" w:hAnsi="Arial" w:cs="Arial"/>
        </w:rPr>
      </w:pPr>
    </w:p>
    <w:p w14:paraId="080457C1" w14:textId="77777777" w:rsidR="00536325" w:rsidRPr="005C48DF" w:rsidRDefault="00536325" w:rsidP="00536325">
      <w:pPr>
        <w:pStyle w:val="ListParagraph"/>
        <w:numPr>
          <w:ilvl w:val="0"/>
          <w:numId w:val="15"/>
        </w:numPr>
        <w:spacing w:after="0" w:line="240" w:lineRule="auto"/>
        <w:rPr>
          <w:rFonts w:ascii="Arial" w:hAnsi="Arial" w:cs="Arial"/>
        </w:rPr>
      </w:pPr>
      <w:r w:rsidRPr="005C48DF">
        <w:rPr>
          <w:rFonts w:ascii="Arial" w:hAnsi="Arial" w:cs="Arial"/>
          <w:b/>
          <w:i/>
        </w:rPr>
        <w:t xml:space="preserve">Build trust and collaboration. </w:t>
      </w:r>
      <w:r w:rsidRPr="005C48DF">
        <w:rPr>
          <w:rFonts w:ascii="Arial" w:eastAsia="Times New Roman" w:hAnsi="Arial" w:cs="Arial"/>
        </w:rPr>
        <w:t xml:space="preserve">SAG meetings are intended to build trust and collaborative working relationships among participants. </w:t>
      </w:r>
    </w:p>
    <w:p w14:paraId="29A74648" w14:textId="77777777" w:rsidR="00536325" w:rsidRPr="005C48DF" w:rsidRDefault="00536325" w:rsidP="00536325">
      <w:pPr>
        <w:pStyle w:val="ListParagraph"/>
        <w:spacing w:after="0" w:line="240" w:lineRule="auto"/>
        <w:ind w:left="1080"/>
        <w:rPr>
          <w:rFonts w:ascii="Arial" w:hAnsi="Arial" w:cs="Arial"/>
        </w:rPr>
      </w:pPr>
    </w:p>
    <w:p w14:paraId="113FF05B" w14:textId="77777777" w:rsidR="00536325" w:rsidRPr="005C48DF" w:rsidRDefault="00536325" w:rsidP="00536325">
      <w:pPr>
        <w:pStyle w:val="ListParagraph"/>
        <w:numPr>
          <w:ilvl w:val="0"/>
          <w:numId w:val="15"/>
        </w:numPr>
        <w:spacing w:after="0" w:line="240" w:lineRule="auto"/>
        <w:rPr>
          <w:rFonts w:ascii="Arial" w:hAnsi="Arial" w:cs="Arial"/>
        </w:rPr>
      </w:pPr>
      <w:r w:rsidRPr="005C48DF">
        <w:rPr>
          <w:rFonts w:ascii="Arial" w:eastAsia="Times New Roman" w:hAnsi="Arial" w:cs="Arial"/>
          <w:b/>
          <w:i/>
        </w:rPr>
        <w:t>Educate and inform.</w:t>
      </w:r>
      <w:r w:rsidRPr="005C48DF">
        <w:rPr>
          <w:rFonts w:ascii="Arial" w:eastAsia="Times New Roman" w:hAnsi="Arial" w:cs="Arial"/>
        </w:rPr>
        <w:t xml:space="preserve"> SAG meetings are intended to educate and inform participants on specific topics. Parties are encouraged to ask questions and request follow-up if additional information would be informative to the group.</w:t>
      </w:r>
    </w:p>
    <w:p w14:paraId="5CF48F60" w14:textId="77777777" w:rsidR="00536325" w:rsidRPr="005C48DF" w:rsidRDefault="00536325" w:rsidP="00536325">
      <w:pPr>
        <w:spacing w:after="0" w:line="240" w:lineRule="auto"/>
        <w:ind w:left="1152"/>
        <w:rPr>
          <w:rFonts w:ascii="Arial" w:eastAsia="Times New Roman" w:hAnsi="Arial" w:cs="Arial"/>
        </w:rPr>
      </w:pPr>
    </w:p>
    <w:p w14:paraId="2D2D382F" w14:textId="77777777" w:rsidR="00536325" w:rsidRPr="005C48DF" w:rsidRDefault="00536325" w:rsidP="00536325">
      <w:pPr>
        <w:pStyle w:val="ListParagraph"/>
        <w:numPr>
          <w:ilvl w:val="0"/>
          <w:numId w:val="15"/>
        </w:numPr>
        <w:spacing w:after="0" w:line="240" w:lineRule="auto"/>
        <w:rPr>
          <w:rFonts w:ascii="Arial" w:eastAsia="Times New Roman" w:hAnsi="Arial" w:cs="Arial"/>
        </w:rPr>
      </w:pPr>
      <w:r w:rsidRPr="005C48DF">
        <w:rPr>
          <w:rFonts w:ascii="Arial" w:hAnsi="Arial" w:cs="Arial"/>
          <w:b/>
          <w:i/>
        </w:rPr>
        <w:t>Offer constructive approaches and solutions.</w:t>
      </w:r>
      <w:r w:rsidRPr="005C48DF">
        <w:rPr>
          <w:rFonts w:ascii="Arial" w:eastAsia="Times New Roman" w:hAnsi="Arial" w:cs="Arial"/>
        </w:rPr>
        <w:t xml:space="preserve"> Parties are encouraged to raise issues and voice concerns when they don’t support specific initiatives discussed at the SAG, including offering constructive approaches and solutions where possible.</w:t>
      </w:r>
    </w:p>
    <w:p w14:paraId="3AD1228A" w14:textId="77777777" w:rsidR="00536325" w:rsidRPr="005C48DF" w:rsidRDefault="00536325" w:rsidP="00536325">
      <w:pPr>
        <w:spacing w:after="0" w:line="240" w:lineRule="auto"/>
        <w:ind w:left="1152"/>
        <w:rPr>
          <w:rFonts w:ascii="Arial" w:eastAsia="Times New Roman" w:hAnsi="Arial" w:cs="Arial"/>
        </w:rPr>
      </w:pPr>
    </w:p>
    <w:p w14:paraId="0426DC35" w14:textId="598C60E5" w:rsidR="00536325" w:rsidRPr="005C48DF" w:rsidRDefault="00536325" w:rsidP="00536325">
      <w:pPr>
        <w:pStyle w:val="ListParagraph"/>
        <w:numPr>
          <w:ilvl w:val="0"/>
          <w:numId w:val="15"/>
        </w:numPr>
        <w:spacing w:after="0" w:line="240" w:lineRule="auto"/>
        <w:rPr>
          <w:rFonts w:ascii="Arial" w:eastAsia="Times New Roman" w:hAnsi="Arial" w:cs="Arial"/>
        </w:rPr>
      </w:pPr>
      <w:r w:rsidRPr="005C48DF">
        <w:rPr>
          <w:rFonts w:ascii="Arial" w:hAnsi="Arial" w:cs="Arial"/>
          <w:b/>
          <w:i/>
        </w:rPr>
        <w:t>Focus on the merits.</w:t>
      </w:r>
      <w:r w:rsidRPr="005C48DF">
        <w:rPr>
          <w:rFonts w:ascii="Arial" w:eastAsia="Times New Roman" w:hAnsi="Arial" w:cs="Arial"/>
        </w:rPr>
        <w:t xml:space="preserve"> SAG discussions should focus on the merits of an issue, rather than assertions of prior litigation positions </w:t>
      </w:r>
      <w:r w:rsidR="0047541A" w:rsidRPr="005C48DF">
        <w:rPr>
          <w:rFonts w:ascii="Arial" w:eastAsia="Times New Roman" w:hAnsi="Arial" w:cs="Arial"/>
        </w:rPr>
        <w:t>that have already been resolved, unless there is a compelling reason/rationale to revisit the issue.</w:t>
      </w:r>
    </w:p>
    <w:p w14:paraId="61DA8916" w14:textId="77777777" w:rsidR="00536325" w:rsidRPr="005C48DF" w:rsidRDefault="00536325" w:rsidP="00536325">
      <w:pPr>
        <w:spacing w:after="0" w:line="240" w:lineRule="auto"/>
        <w:ind w:left="1152"/>
        <w:rPr>
          <w:rFonts w:ascii="Arial" w:eastAsia="Times New Roman" w:hAnsi="Arial" w:cs="Arial"/>
        </w:rPr>
      </w:pPr>
    </w:p>
    <w:p w14:paraId="17C9F4CD" w14:textId="77777777" w:rsidR="00536325" w:rsidRPr="005C48DF" w:rsidRDefault="00536325" w:rsidP="00536325">
      <w:pPr>
        <w:pStyle w:val="ListParagraph"/>
        <w:numPr>
          <w:ilvl w:val="0"/>
          <w:numId w:val="15"/>
        </w:numPr>
        <w:spacing w:after="0" w:line="240" w:lineRule="auto"/>
        <w:rPr>
          <w:rFonts w:ascii="Arial" w:eastAsia="Times New Roman" w:hAnsi="Arial" w:cs="Arial"/>
        </w:rPr>
      </w:pPr>
      <w:r w:rsidRPr="005C48DF">
        <w:rPr>
          <w:rFonts w:ascii="Arial" w:hAnsi="Arial" w:cs="Arial"/>
          <w:b/>
          <w:i/>
        </w:rPr>
        <w:t>Ensure all interests are represented.</w:t>
      </w:r>
      <w:r w:rsidRPr="005C48DF">
        <w:rPr>
          <w:rFonts w:ascii="Arial" w:eastAsia="Times New Roman" w:hAnsi="Arial" w:cs="Arial"/>
        </w:rPr>
        <w:t xml:space="preserve"> Participation in SAG is open to all interested participants to encourage the discussion of a broad variety of interests, unless a topic presents a financial conflict of interest. </w:t>
      </w:r>
    </w:p>
    <w:p w14:paraId="39C10DDA" w14:textId="77777777" w:rsidR="00536325" w:rsidRPr="005C48DF" w:rsidRDefault="00536325" w:rsidP="00536325">
      <w:pPr>
        <w:spacing w:after="0" w:line="240" w:lineRule="auto"/>
        <w:ind w:left="1152"/>
        <w:rPr>
          <w:rFonts w:ascii="Arial" w:eastAsia="Times New Roman" w:hAnsi="Arial" w:cs="Arial"/>
        </w:rPr>
      </w:pPr>
    </w:p>
    <w:p w14:paraId="3E3D3292" w14:textId="77777777" w:rsidR="00536325" w:rsidRPr="005C48DF" w:rsidRDefault="00536325" w:rsidP="00536325">
      <w:pPr>
        <w:pStyle w:val="ListParagraph"/>
        <w:numPr>
          <w:ilvl w:val="0"/>
          <w:numId w:val="15"/>
        </w:numPr>
        <w:spacing w:after="0" w:line="240" w:lineRule="auto"/>
        <w:rPr>
          <w:rFonts w:ascii="Arial" w:eastAsia="Times New Roman" w:hAnsi="Arial" w:cs="Arial"/>
        </w:rPr>
      </w:pPr>
      <w:r w:rsidRPr="005C48DF">
        <w:rPr>
          <w:rFonts w:ascii="Arial" w:hAnsi="Arial" w:cs="Arial"/>
          <w:b/>
          <w:i/>
        </w:rPr>
        <w:t>Participate in consensus discussions in good faith.</w:t>
      </w:r>
      <w:r w:rsidRPr="005C48DF">
        <w:rPr>
          <w:rFonts w:ascii="Arial" w:hAnsi="Arial" w:cs="Arial"/>
        </w:rPr>
        <w:t xml:space="preserve"> Topics addressed in SAG may involve consensus decision-making. SAG participants will participate in </w:t>
      </w:r>
      <w:r w:rsidRPr="005C48DF">
        <w:rPr>
          <w:rFonts w:ascii="Arial" w:hAnsi="Arial" w:cs="Arial"/>
        </w:rPr>
        <w:lastRenderedPageBreak/>
        <w:t>consensus discussions in good faith, by engaging in respectful dialogue and listening to differing opinions of various parties.</w:t>
      </w:r>
    </w:p>
    <w:p w14:paraId="7ACC7271" w14:textId="77777777" w:rsidR="00536325" w:rsidRPr="005C48DF" w:rsidRDefault="00536325" w:rsidP="00536325">
      <w:pPr>
        <w:spacing w:after="0" w:line="240" w:lineRule="auto"/>
        <w:rPr>
          <w:rFonts w:ascii="Arial" w:hAnsi="Arial" w:cs="Arial"/>
          <w:b/>
          <w:iCs/>
        </w:rPr>
      </w:pPr>
    </w:p>
    <w:p w14:paraId="28A3532C" w14:textId="1FF74F11" w:rsidR="005C48DF" w:rsidRPr="005C48DF" w:rsidRDefault="005C48DF" w:rsidP="00947B5D">
      <w:pPr>
        <w:pStyle w:val="ListParagraph"/>
        <w:numPr>
          <w:ilvl w:val="0"/>
          <w:numId w:val="2"/>
        </w:numPr>
        <w:spacing w:after="0" w:line="240" w:lineRule="auto"/>
        <w:rPr>
          <w:rFonts w:ascii="Arial" w:hAnsi="Arial" w:cs="Arial"/>
          <w:b/>
          <w:iCs/>
        </w:rPr>
      </w:pPr>
      <w:r w:rsidRPr="005C48DF">
        <w:rPr>
          <w:rFonts w:ascii="Arial" w:hAnsi="Arial" w:cs="Arial"/>
          <w:b/>
          <w:iCs/>
        </w:rPr>
        <w:t>Financial Conflict of Interest</w:t>
      </w:r>
    </w:p>
    <w:p w14:paraId="6DA0FB31" w14:textId="19B2FC2A" w:rsidR="005C48DF" w:rsidRPr="005C48DF" w:rsidRDefault="005C48DF" w:rsidP="005C48DF">
      <w:pPr>
        <w:spacing w:after="0" w:line="240" w:lineRule="auto"/>
        <w:rPr>
          <w:rFonts w:ascii="Arial" w:hAnsi="Arial" w:cs="Arial"/>
          <w:b/>
          <w:iCs/>
        </w:rPr>
      </w:pPr>
    </w:p>
    <w:p w14:paraId="0301100A" w14:textId="11DA769E" w:rsidR="005C48DF" w:rsidRPr="005C48DF" w:rsidRDefault="005C48DF" w:rsidP="005C48DF">
      <w:pPr>
        <w:spacing w:after="0" w:line="240" w:lineRule="auto"/>
        <w:rPr>
          <w:rFonts w:ascii="Arial" w:hAnsi="Arial" w:cs="Arial"/>
        </w:rPr>
      </w:pPr>
      <w:bookmarkStart w:id="0" w:name="_Hlk497851936"/>
      <w:r w:rsidRPr="005C48DF">
        <w:rPr>
          <w:rFonts w:ascii="Arial" w:hAnsi="Arial" w:cs="Arial"/>
        </w:rPr>
        <w:t xml:space="preserve">A financial conflict of interest is present when a SAG participant, in the judgment of the SAG Facilitator, has a financial stake in a SAG discussion topic and participation by the financially interested party could have adverse consequences, such as hindering complete and frank discussions. SAG participants that have a financial conflict of interest in specific meetings topics must recuse themselves from participating in those meetings. </w:t>
      </w:r>
      <w:r w:rsidRPr="005C48DF">
        <w:rPr>
          <w:rFonts w:ascii="Arial" w:hAnsi="Arial" w:cs="Arial"/>
          <w:color w:val="000000"/>
        </w:rPr>
        <w:t>Notwithstanding this restriction, the designated agent(s) of a participating utility shall not be considered to have a financial conflict of interest</w:t>
      </w:r>
      <w:r w:rsidR="00D27CAC">
        <w:rPr>
          <w:rFonts w:ascii="Arial" w:hAnsi="Arial" w:cs="Arial"/>
          <w:color w:val="000000"/>
        </w:rPr>
        <w:t xml:space="preserve"> for purposes of participating in SAG discussions</w:t>
      </w:r>
      <w:r w:rsidRPr="005C48DF">
        <w:rPr>
          <w:rFonts w:ascii="Arial" w:hAnsi="Arial" w:cs="Arial"/>
          <w:color w:val="000000"/>
        </w:rPr>
        <w:t>.</w:t>
      </w:r>
      <w:r w:rsidRPr="005C48DF">
        <w:rPr>
          <w:rStyle w:val="FootnoteReference"/>
          <w:rFonts w:ascii="Arial" w:hAnsi="Arial" w:cs="Arial"/>
          <w:color w:val="000000"/>
        </w:rPr>
        <w:footnoteReference w:id="2"/>
      </w:r>
      <w:r w:rsidRPr="005C48DF">
        <w:rPr>
          <w:rFonts w:ascii="Arial" w:hAnsi="Arial" w:cs="Arial"/>
          <w:color w:val="000000"/>
        </w:rPr>
        <w:t xml:space="preserve"> </w:t>
      </w:r>
      <w:r w:rsidRPr="005C48DF">
        <w:rPr>
          <w:rFonts w:ascii="Arial" w:hAnsi="Arial" w:cs="Arial"/>
        </w:rPr>
        <w:t>Conflicts may change from time to time.</w:t>
      </w:r>
    </w:p>
    <w:p w14:paraId="5AD108F4" w14:textId="77777777" w:rsidR="005C48DF" w:rsidRPr="005C48DF" w:rsidRDefault="005C48DF" w:rsidP="005C48DF">
      <w:pPr>
        <w:spacing w:after="0" w:line="240" w:lineRule="auto"/>
        <w:rPr>
          <w:rFonts w:ascii="Arial" w:hAnsi="Arial" w:cs="Arial"/>
        </w:rPr>
      </w:pPr>
    </w:p>
    <w:p w14:paraId="205150C3" w14:textId="77777777" w:rsidR="005C48DF" w:rsidRPr="005C48DF" w:rsidRDefault="005C48DF" w:rsidP="005C48DF">
      <w:pPr>
        <w:spacing w:after="0" w:line="240" w:lineRule="auto"/>
        <w:rPr>
          <w:rFonts w:ascii="Arial" w:hAnsi="Arial" w:cs="Arial"/>
        </w:rPr>
      </w:pPr>
      <w:r w:rsidRPr="005C48DF">
        <w:rPr>
          <w:rFonts w:ascii="Arial" w:hAnsi="Arial" w:cs="Arial"/>
        </w:rPr>
        <w:t>Topics that may present a financial conflict of interest include, but are not limited to, the following:</w:t>
      </w:r>
    </w:p>
    <w:p w14:paraId="6A940455" w14:textId="77777777" w:rsidR="005C48DF" w:rsidRPr="005C48DF" w:rsidRDefault="005C48DF" w:rsidP="005C48DF">
      <w:pPr>
        <w:pStyle w:val="ListParagraph"/>
        <w:numPr>
          <w:ilvl w:val="0"/>
          <w:numId w:val="16"/>
        </w:numPr>
        <w:spacing w:after="0" w:line="240" w:lineRule="auto"/>
        <w:rPr>
          <w:rFonts w:ascii="Arial" w:hAnsi="Arial" w:cs="Arial"/>
        </w:rPr>
      </w:pPr>
      <w:r w:rsidRPr="005C48DF">
        <w:rPr>
          <w:rFonts w:ascii="Arial" w:hAnsi="Arial" w:cs="Arial"/>
        </w:rPr>
        <w:t xml:space="preserve">Discussion of proprietary and/or confidential information (e.g., current and prospective program implementers, contractors, and product representatives); </w:t>
      </w:r>
    </w:p>
    <w:p w14:paraId="4B771342" w14:textId="77777777" w:rsidR="005C48DF" w:rsidRPr="005C48DF" w:rsidRDefault="005C48DF" w:rsidP="005C48DF">
      <w:pPr>
        <w:pStyle w:val="ListParagraph"/>
        <w:numPr>
          <w:ilvl w:val="0"/>
          <w:numId w:val="16"/>
        </w:numPr>
        <w:spacing w:after="0" w:line="240" w:lineRule="auto"/>
        <w:rPr>
          <w:rFonts w:ascii="Arial" w:hAnsi="Arial" w:cs="Arial"/>
        </w:rPr>
      </w:pPr>
      <w:r w:rsidRPr="005C48DF">
        <w:rPr>
          <w:rFonts w:ascii="Arial" w:hAnsi="Arial" w:cs="Arial"/>
        </w:rPr>
        <w:t xml:space="preserve">Current and past program performance (e.g., current program implementers and contractors); </w:t>
      </w:r>
    </w:p>
    <w:p w14:paraId="322AB7C6" w14:textId="77777777" w:rsidR="005C48DF" w:rsidRPr="005C48DF" w:rsidRDefault="005C48DF" w:rsidP="005C48DF">
      <w:pPr>
        <w:pStyle w:val="ListParagraph"/>
        <w:numPr>
          <w:ilvl w:val="0"/>
          <w:numId w:val="16"/>
        </w:numPr>
        <w:spacing w:after="0" w:line="240" w:lineRule="auto"/>
        <w:rPr>
          <w:rFonts w:ascii="Arial" w:hAnsi="Arial" w:cs="Arial"/>
        </w:rPr>
      </w:pPr>
      <w:r w:rsidRPr="005C48DF">
        <w:rPr>
          <w:rFonts w:ascii="Arial" w:hAnsi="Arial" w:cs="Arial"/>
        </w:rPr>
        <w:t xml:space="preserve">Future bids (e.g., current and prospective program implementers, potential bidders, and contractors); </w:t>
      </w:r>
    </w:p>
    <w:p w14:paraId="2BD8F6E1" w14:textId="77777777" w:rsidR="005C48DF" w:rsidRPr="005C48DF" w:rsidRDefault="005C48DF" w:rsidP="005C48DF">
      <w:pPr>
        <w:pStyle w:val="ListParagraph"/>
        <w:numPr>
          <w:ilvl w:val="0"/>
          <w:numId w:val="16"/>
        </w:numPr>
        <w:spacing w:after="0" w:line="240" w:lineRule="auto"/>
        <w:rPr>
          <w:rFonts w:ascii="Arial" w:hAnsi="Arial" w:cs="Arial"/>
        </w:rPr>
      </w:pPr>
      <w:r w:rsidRPr="005C48DF">
        <w:rPr>
          <w:rFonts w:ascii="Arial" w:hAnsi="Arial" w:cs="Arial"/>
        </w:rPr>
        <w:t xml:space="preserve">Evaluation performance and proposed changes (e.g., current and prospective independent evaluation contractors); and/or </w:t>
      </w:r>
    </w:p>
    <w:p w14:paraId="3D83E84F" w14:textId="77777777" w:rsidR="005C48DF" w:rsidRPr="005C48DF" w:rsidRDefault="005C48DF" w:rsidP="005C48DF">
      <w:pPr>
        <w:pStyle w:val="ListParagraph"/>
        <w:numPr>
          <w:ilvl w:val="0"/>
          <w:numId w:val="16"/>
        </w:numPr>
        <w:spacing w:after="0" w:line="240" w:lineRule="auto"/>
        <w:rPr>
          <w:rFonts w:ascii="Arial" w:hAnsi="Arial" w:cs="Arial"/>
        </w:rPr>
      </w:pPr>
      <w:r w:rsidRPr="005C48DF">
        <w:rPr>
          <w:rFonts w:ascii="Arial" w:hAnsi="Arial" w:cs="Arial"/>
        </w:rPr>
        <w:t>Negotiations on portfolio planning for utility Energy Efficiency Plans.</w:t>
      </w:r>
    </w:p>
    <w:p w14:paraId="0873FEFC" w14:textId="77777777" w:rsidR="005C48DF" w:rsidRPr="005C48DF" w:rsidRDefault="005C48DF" w:rsidP="005C48DF">
      <w:pPr>
        <w:spacing w:after="0" w:line="240" w:lineRule="auto"/>
        <w:rPr>
          <w:rFonts w:ascii="Arial" w:hAnsi="Arial" w:cs="Arial"/>
        </w:rPr>
      </w:pPr>
    </w:p>
    <w:p w14:paraId="6509CCAE" w14:textId="77777777" w:rsidR="005C48DF" w:rsidRPr="005C48DF" w:rsidRDefault="005C48DF" w:rsidP="005C48DF">
      <w:pPr>
        <w:spacing w:after="0" w:line="240" w:lineRule="auto"/>
        <w:rPr>
          <w:rFonts w:ascii="Arial" w:hAnsi="Arial" w:cs="Arial"/>
        </w:rPr>
      </w:pPr>
      <w:r w:rsidRPr="005C48DF">
        <w:rPr>
          <w:rFonts w:ascii="Arial" w:hAnsi="Arial" w:cs="Arial"/>
        </w:rPr>
        <w:t>Prior to the discussion of confidential topic(s), SAG participants may be asked by a utility or utilities to sign a non-disclosure agreement.</w:t>
      </w:r>
    </w:p>
    <w:bookmarkEnd w:id="0"/>
    <w:p w14:paraId="5716066B" w14:textId="77777777" w:rsidR="005C48DF" w:rsidRPr="005C48DF" w:rsidRDefault="005C48DF" w:rsidP="005C48DF">
      <w:pPr>
        <w:spacing w:after="0" w:line="240" w:lineRule="auto"/>
        <w:rPr>
          <w:rFonts w:ascii="Arial" w:hAnsi="Arial" w:cs="Arial"/>
          <w:b/>
          <w:iCs/>
        </w:rPr>
      </w:pPr>
    </w:p>
    <w:p w14:paraId="6BF9B924" w14:textId="11273830" w:rsidR="005E67C1" w:rsidRPr="005C48DF" w:rsidRDefault="005E67C1" w:rsidP="00947B5D">
      <w:pPr>
        <w:pStyle w:val="ListParagraph"/>
        <w:numPr>
          <w:ilvl w:val="0"/>
          <w:numId w:val="2"/>
        </w:numPr>
        <w:spacing w:after="0" w:line="240" w:lineRule="auto"/>
        <w:rPr>
          <w:rFonts w:ascii="Arial" w:hAnsi="Arial" w:cs="Arial"/>
          <w:b/>
          <w:iCs/>
        </w:rPr>
      </w:pPr>
      <w:r w:rsidRPr="005C48DF">
        <w:rPr>
          <w:rFonts w:ascii="Arial" w:hAnsi="Arial" w:cs="Arial"/>
          <w:b/>
          <w:iCs/>
        </w:rPr>
        <w:t>Process</w:t>
      </w:r>
    </w:p>
    <w:p w14:paraId="579C6BA1" w14:textId="54E38927" w:rsidR="005E67C1" w:rsidRPr="005C48DF" w:rsidRDefault="005E67C1" w:rsidP="005E67C1">
      <w:pPr>
        <w:spacing w:after="0" w:line="240" w:lineRule="auto"/>
        <w:rPr>
          <w:rFonts w:ascii="Arial" w:hAnsi="Arial" w:cs="Arial"/>
          <w:b/>
          <w:iCs/>
        </w:rPr>
      </w:pPr>
    </w:p>
    <w:p w14:paraId="154962A5" w14:textId="7A7D096C" w:rsidR="002D75FD" w:rsidRPr="005C48DF" w:rsidRDefault="006674D7" w:rsidP="002D75FD">
      <w:pPr>
        <w:pStyle w:val="ListParagraph"/>
        <w:numPr>
          <w:ilvl w:val="0"/>
          <w:numId w:val="8"/>
        </w:numPr>
        <w:spacing w:after="0" w:line="240" w:lineRule="auto"/>
        <w:rPr>
          <w:rFonts w:ascii="Arial" w:hAnsi="Arial" w:cs="Arial"/>
        </w:rPr>
      </w:pPr>
      <w:r w:rsidRPr="005C48DF">
        <w:rPr>
          <w:rFonts w:ascii="Arial" w:hAnsi="Arial" w:cs="Arial"/>
        </w:rPr>
        <w:t>Before the first Subcommittee meeting, t</w:t>
      </w:r>
      <w:r w:rsidR="002D75FD" w:rsidRPr="005C48DF">
        <w:rPr>
          <w:rFonts w:ascii="Arial" w:hAnsi="Arial" w:cs="Arial"/>
        </w:rPr>
        <w:t xml:space="preserve">he SAG Facilitator will prepare a Policy Manual Subcommittee Plan, review and circulate the </w:t>
      </w:r>
      <w:r w:rsidR="00FE76A3" w:rsidRPr="005C48DF">
        <w:rPr>
          <w:rFonts w:ascii="Arial" w:hAnsi="Arial" w:cs="Arial"/>
        </w:rPr>
        <w:t xml:space="preserve">tracking </w:t>
      </w:r>
      <w:r w:rsidR="002D75FD" w:rsidRPr="005C48DF">
        <w:rPr>
          <w:rFonts w:ascii="Arial" w:hAnsi="Arial" w:cs="Arial"/>
        </w:rPr>
        <w:t>list of policy issues that have been raised since</w:t>
      </w:r>
      <w:r w:rsidR="00FE76A3" w:rsidRPr="005C48DF">
        <w:rPr>
          <w:rFonts w:ascii="Arial" w:hAnsi="Arial" w:cs="Arial"/>
        </w:rPr>
        <w:t xml:space="preserve"> Policy Manual</w:t>
      </w:r>
      <w:r w:rsidR="002D75FD" w:rsidRPr="005C48DF">
        <w:rPr>
          <w:rFonts w:ascii="Arial" w:hAnsi="Arial" w:cs="Arial"/>
        </w:rPr>
        <w:t xml:space="preserve"> </w:t>
      </w:r>
      <w:r w:rsidR="00FE76A3" w:rsidRPr="005C48DF">
        <w:rPr>
          <w:rFonts w:ascii="Arial" w:hAnsi="Arial" w:cs="Arial"/>
        </w:rPr>
        <w:t xml:space="preserve">Version 1.0 and </w:t>
      </w:r>
      <w:r w:rsidR="002D75FD" w:rsidRPr="005C48DF">
        <w:rPr>
          <w:rFonts w:ascii="Arial" w:hAnsi="Arial" w:cs="Arial"/>
        </w:rPr>
        <w:t>Version 1.1 w</w:t>
      </w:r>
      <w:r w:rsidR="00FE76A3" w:rsidRPr="005C48DF">
        <w:rPr>
          <w:rFonts w:ascii="Arial" w:hAnsi="Arial" w:cs="Arial"/>
        </w:rPr>
        <w:t>ere</w:t>
      </w:r>
      <w:r w:rsidR="002D75FD" w:rsidRPr="005C48DF">
        <w:rPr>
          <w:rFonts w:ascii="Arial" w:hAnsi="Arial" w:cs="Arial"/>
        </w:rPr>
        <w:t xml:space="preserve"> completed, and circulate all proposed policies to Subcommittee participants for review.</w:t>
      </w:r>
    </w:p>
    <w:p w14:paraId="7E6DEA81" w14:textId="711601C1" w:rsidR="00441CA3" w:rsidRPr="005C48DF" w:rsidRDefault="00441CA3" w:rsidP="00441CA3">
      <w:pPr>
        <w:pStyle w:val="ListParagraph"/>
        <w:numPr>
          <w:ilvl w:val="0"/>
          <w:numId w:val="8"/>
        </w:numPr>
        <w:spacing w:after="0" w:line="240" w:lineRule="auto"/>
        <w:rPr>
          <w:rFonts w:ascii="Arial" w:hAnsi="Arial" w:cs="Arial"/>
        </w:rPr>
      </w:pPr>
      <w:r w:rsidRPr="005C48DF">
        <w:rPr>
          <w:rFonts w:ascii="Arial" w:hAnsi="Arial" w:cs="Arial"/>
        </w:rPr>
        <w:t xml:space="preserve">SAG participants interested in proposing a policy for inclusion in Version </w:t>
      </w:r>
      <w:r w:rsidR="00266E25" w:rsidRPr="005C48DF">
        <w:rPr>
          <w:rFonts w:ascii="Arial" w:hAnsi="Arial" w:cs="Arial"/>
        </w:rPr>
        <w:t>2</w:t>
      </w:r>
      <w:r w:rsidR="006D6AEC" w:rsidRPr="005C48DF">
        <w:rPr>
          <w:rFonts w:ascii="Arial" w:hAnsi="Arial" w:cs="Arial"/>
        </w:rPr>
        <w:t>.0</w:t>
      </w:r>
      <w:r w:rsidRPr="005C48DF">
        <w:rPr>
          <w:rFonts w:ascii="Arial" w:hAnsi="Arial" w:cs="Arial"/>
        </w:rPr>
        <w:t xml:space="preserve"> must complete </w:t>
      </w:r>
      <w:r w:rsidR="006D6AEC" w:rsidRPr="005C48DF">
        <w:rPr>
          <w:rFonts w:ascii="Arial" w:hAnsi="Arial" w:cs="Arial"/>
        </w:rPr>
        <w:t>a</w:t>
      </w:r>
      <w:r w:rsidRPr="005C48DF">
        <w:rPr>
          <w:rFonts w:ascii="Arial" w:hAnsi="Arial" w:cs="Arial"/>
        </w:rPr>
        <w:t xml:space="preserve"> Proposed Policy Template and submit it to the SAG Facilitator. Completed templates </w:t>
      </w:r>
      <w:r w:rsidR="007351A3">
        <w:rPr>
          <w:rFonts w:ascii="Arial" w:hAnsi="Arial" w:cs="Arial"/>
        </w:rPr>
        <w:t>were due during the first week of September, 2018.</w:t>
      </w:r>
    </w:p>
    <w:p w14:paraId="4DCD0F03" w14:textId="77777777" w:rsidR="004A6BDC" w:rsidRPr="005C48DF" w:rsidRDefault="002D75FD" w:rsidP="004A6BDC">
      <w:pPr>
        <w:pStyle w:val="ListParagraph"/>
        <w:numPr>
          <w:ilvl w:val="1"/>
          <w:numId w:val="8"/>
        </w:numPr>
        <w:spacing w:after="0" w:line="240" w:lineRule="auto"/>
        <w:rPr>
          <w:rFonts w:ascii="Arial" w:hAnsi="Arial" w:cs="Arial"/>
        </w:rPr>
      </w:pPr>
      <w:r w:rsidRPr="005C48DF">
        <w:rPr>
          <w:rFonts w:ascii="Arial" w:hAnsi="Arial" w:cs="Arial"/>
        </w:rPr>
        <w:t xml:space="preserve">The </w:t>
      </w:r>
      <w:hyperlink r:id="rId9" w:tgtFrame="_blank" w:history="1">
        <w:r w:rsidRPr="005C48DF">
          <w:rPr>
            <w:rStyle w:val="Hyperlink"/>
            <w:rFonts w:ascii="Arial" w:hAnsi="Arial" w:cs="Arial"/>
            <w:color w:val="000080"/>
          </w:rPr>
          <w:t>Proposed Policy Template</w:t>
        </w:r>
      </w:hyperlink>
      <w:r w:rsidRPr="005C48DF">
        <w:rPr>
          <w:rFonts w:ascii="Arial" w:hAnsi="Arial" w:cs="Arial"/>
        </w:rPr>
        <w:t xml:space="preserve"> is available for download on the Templates page of the SAG website: </w:t>
      </w:r>
      <w:hyperlink r:id="rId10" w:history="1">
        <w:r w:rsidRPr="005C48DF">
          <w:rPr>
            <w:rStyle w:val="Hyperlink"/>
            <w:rFonts w:ascii="Arial" w:hAnsi="Arial" w:cs="Arial"/>
          </w:rPr>
          <w:t>http://www.ilsag.info/templates.html</w:t>
        </w:r>
      </w:hyperlink>
      <w:r w:rsidRPr="005C48DF">
        <w:rPr>
          <w:rFonts w:ascii="Arial" w:hAnsi="Arial" w:cs="Arial"/>
        </w:rPr>
        <w:t>.</w:t>
      </w:r>
    </w:p>
    <w:p w14:paraId="26E65317" w14:textId="6D0E664E" w:rsidR="008177A3" w:rsidRPr="005C48DF" w:rsidRDefault="008177A3" w:rsidP="004A6BDC">
      <w:pPr>
        <w:pStyle w:val="ListParagraph"/>
        <w:numPr>
          <w:ilvl w:val="2"/>
          <w:numId w:val="8"/>
        </w:numPr>
        <w:spacing w:after="0" w:line="240" w:lineRule="auto"/>
        <w:rPr>
          <w:rFonts w:ascii="Arial" w:hAnsi="Arial" w:cs="Arial"/>
        </w:rPr>
      </w:pPr>
      <w:r w:rsidRPr="005C48DF">
        <w:rPr>
          <w:rFonts w:ascii="Arial" w:hAnsi="Arial" w:cs="Arial"/>
        </w:rPr>
        <w:t>SAG participants are expected to make a good faith effort to provide supporting information about proposed policy issue(s), background research, and the proposal to address those issue(s). Additional information may be requested by the SAG Facilitator or Policy Manual Subcommittee participants.</w:t>
      </w:r>
    </w:p>
    <w:p w14:paraId="4DBE83A3" w14:textId="78671D92" w:rsidR="004A6BDC" w:rsidRPr="005C48DF" w:rsidRDefault="004A6BDC" w:rsidP="004A6BDC">
      <w:pPr>
        <w:pStyle w:val="ListParagraph"/>
        <w:numPr>
          <w:ilvl w:val="2"/>
          <w:numId w:val="8"/>
        </w:numPr>
        <w:spacing w:after="0" w:line="240" w:lineRule="auto"/>
        <w:rPr>
          <w:rFonts w:ascii="Arial" w:hAnsi="Arial" w:cs="Arial"/>
        </w:rPr>
      </w:pPr>
      <w:r w:rsidRPr="005C48DF">
        <w:rPr>
          <w:rFonts w:ascii="Arial" w:hAnsi="Arial" w:cs="Arial"/>
        </w:rPr>
        <w:t>Policy issues that are listed in stipulated agreements do not require completion of a Proposed Policy Template.</w:t>
      </w:r>
    </w:p>
    <w:p w14:paraId="21D1D81B" w14:textId="77777777" w:rsidR="004A6BDC" w:rsidRPr="005C48DF" w:rsidRDefault="004A6BDC" w:rsidP="004A6BDC">
      <w:pPr>
        <w:pStyle w:val="ListParagraph"/>
        <w:numPr>
          <w:ilvl w:val="2"/>
          <w:numId w:val="8"/>
        </w:numPr>
        <w:spacing w:after="0" w:line="240" w:lineRule="auto"/>
        <w:rPr>
          <w:rFonts w:ascii="Arial" w:hAnsi="Arial" w:cs="Arial"/>
        </w:rPr>
      </w:pPr>
      <w:r w:rsidRPr="005C48DF">
        <w:rPr>
          <w:rFonts w:ascii="Arial" w:hAnsi="Arial" w:cs="Arial"/>
        </w:rPr>
        <w:lastRenderedPageBreak/>
        <w:t>Administrative edits do not require completion of a Proposed Policy Template.</w:t>
      </w:r>
    </w:p>
    <w:p w14:paraId="4C14CFA4" w14:textId="1393123B" w:rsidR="004A6BDC" w:rsidRPr="005C48DF" w:rsidRDefault="004A6BDC" w:rsidP="004A6BDC">
      <w:pPr>
        <w:pStyle w:val="ListParagraph"/>
        <w:numPr>
          <w:ilvl w:val="2"/>
          <w:numId w:val="8"/>
        </w:numPr>
        <w:spacing w:after="0" w:line="240" w:lineRule="auto"/>
        <w:rPr>
          <w:rFonts w:ascii="Arial" w:hAnsi="Arial" w:cs="Arial"/>
        </w:rPr>
      </w:pPr>
      <w:r w:rsidRPr="005C48DF">
        <w:rPr>
          <w:rFonts w:ascii="Arial" w:hAnsi="Arial" w:cs="Arial"/>
        </w:rPr>
        <w:t xml:space="preserve">Version 1.0 docket issues do not require completion of a Proposed Policy Template, because the rationale for proposed change(s) was already raised in the docket. </w:t>
      </w:r>
    </w:p>
    <w:p w14:paraId="41CBA0E3" w14:textId="185B64CA" w:rsidR="00441CA3" w:rsidRDefault="00441CA3" w:rsidP="00441CA3">
      <w:pPr>
        <w:pStyle w:val="ListParagraph"/>
        <w:numPr>
          <w:ilvl w:val="0"/>
          <w:numId w:val="8"/>
        </w:numPr>
        <w:spacing w:after="0" w:line="240" w:lineRule="auto"/>
        <w:rPr>
          <w:rFonts w:ascii="Arial" w:hAnsi="Arial" w:cs="Arial"/>
        </w:rPr>
      </w:pPr>
      <w:r w:rsidRPr="005C48DF">
        <w:rPr>
          <w:rFonts w:ascii="Arial" w:hAnsi="Arial" w:cs="Arial"/>
        </w:rPr>
        <w:t xml:space="preserve">Policy Manual Subcommittee Version </w:t>
      </w:r>
      <w:r w:rsidR="00266E25" w:rsidRPr="005C48DF">
        <w:rPr>
          <w:rFonts w:ascii="Arial" w:hAnsi="Arial" w:cs="Arial"/>
        </w:rPr>
        <w:t>2</w:t>
      </w:r>
      <w:r w:rsidR="006D6AEC" w:rsidRPr="005C48DF">
        <w:rPr>
          <w:rFonts w:ascii="Arial" w:hAnsi="Arial" w:cs="Arial"/>
        </w:rPr>
        <w:t>.0</w:t>
      </w:r>
      <w:r w:rsidRPr="005C48DF">
        <w:rPr>
          <w:rFonts w:ascii="Arial" w:hAnsi="Arial" w:cs="Arial"/>
        </w:rPr>
        <w:t xml:space="preserve"> discussions will begin in September 2018, to discuss and reach agreement on policies for inclusion in Version </w:t>
      </w:r>
      <w:r w:rsidR="00266E25" w:rsidRPr="005C48DF">
        <w:rPr>
          <w:rFonts w:ascii="Arial" w:hAnsi="Arial" w:cs="Arial"/>
        </w:rPr>
        <w:t>2</w:t>
      </w:r>
      <w:r w:rsidRPr="005C48DF">
        <w:rPr>
          <w:rFonts w:ascii="Arial" w:hAnsi="Arial" w:cs="Arial"/>
        </w:rPr>
        <w:t>.</w:t>
      </w:r>
      <w:r w:rsidR="006D6AEC" w:rsidRPr="005C48DF">
        <w:rPr>
          <w:rFonts w:ascii="Arial" w:hAnsi="Arial" w:cs="Arial"/>
        </w:rPr>
        <w:t>0.</w:t>
      </w:r>
      <w:r w:rsidRPr="005C48DF">
        <w:rPr>
          <w:rFonts w:ascii="Arial" w:hAnsi="Arial" w:cs="Arial"/>
        </w:rPr>
        <w:t xml:space="preserve"> </w:t>
      </w:r>
    </w:p>
    <w:p w14:paraId="053652DB" w14:textId="3F791A43" w:rsidR="00D344C6" w:rsidRPr="005C48DF" w:rsidRDefault="00C645E5" w:rsidP="00441CA3">
      <w:pPr>
        <w:pStyle w:val="ListParagraph"/>
        <w:numPr>
          <w:ilvl w:val="0"/>
          <w:numId w:val="8"/>
        </w:numPr>
        <w:spacing w:after="0" w:line="240" w:lineRule="auto"/>
        <w:rPr>
          <w:rFonts w:ascii="Arial" w:hAnsi="Arial" w:cs="Arial"/>
        </w:rPr>
      </w:pPr>
      <w:r>
        <w:rPr>
          <w:rFonts w:ascii="Arial" w:hAnsi="Arial" w:cs="Arial"/>
        </w:rPr>
        <w:t>Additional background on policies from other jurisdictions may be presented by the SAG Facilitator or by policy experts outside of Illinois, to provide context to Subcommittee participants.</w:t>
      </w:r>
    </w:p>
    <w:p w14:paraId="78C8A888" w14:textId="783A4966" w:rsidR="005648A6" w:rsidRPr="005C48DF" w:rsidRDefault="005648A6" w:rsidP="00441CA3">
      <w:pPr>
        <w:pStyle w:val="ListParagraph"/>
        <w:numPr>
          <w:ilvl w:val="0"/>
          <w:numId w:val="8"/>
        </w:numPr>
        <w:spacing w:after="0" w:line="240" w:lineRule="auto"/>
        <w:rPr>
          <w:rFonts w:ascii="Arial" w:hAnsi="Arial" w:cs="Arial"/>
        </w:rPr>
      </w:pPr>
      <w:r w:rsidRPr="005C48DF">
        <w:rPr>
          <w:rFonts w:ascii="Arial" w:hAnsi="Arial" w:cs="Arial"/>
        </w:rPr>
        <w:t>Monthly in-person meetings will be held, with teleconference options for those unable to participate in-person.</w:t>
      </w:r>
    </w:p>
    <w:p w14:paraId="6F1ED55F" w14:textId="6F98624C" w:rsidR="005648A6" w:rsidRPr="005C48DF" w:rsidRDefault="005648A6" w:rsidP="00441CA3">
      <w:pPr>
        <w:pStyle w:val="ListParagraph"/>
        <w:numPr>
          <w:ilvl w:val="0"/>
          <w:numId w:val="8"/>
        </w:numPr>
        <w:spacing w:after="0" w:line="240" w:lineRule="auto"/>
        <w:rPr>
          <w:rFonts w:ascii="Arial" w:hAnsi="Arial" w:cs="Arial"/>
        </w:rPr>
      </w:pPr>
      <w:r w:rsidRPr="005C48DF">
        <w:rPr>
          <w:rFonts w:ascii="Arial" w:hAnsi="Arial" w:cs="Arial"/>
        </w:rPr>
        <w:t>Follow-up teleconference meetings will be held to follow-up on topics discussed during in-person meetings.</w:t>
      </w:r>
    </w:p>
    <w:p w14:paraId="43FFF93E" w14:textId="41093984" w:rsidR="005648A6" w:rsidRPr="005C48DF" w:rsidRDefault="005648A6" w:rsidP="00441CA3">
      <w:pPr>
        <w:pStyle w:val="ListParagraph"/>
        <w:numPr>
          <w:ilvl w:val="0"/>
          <w:numId w:val="8"/>
        </w:numPr>
        <w:spacing w:after="0" w:line="240" w:lineRule="auto"/>
        <w:rPr>
          <w:rFonts w:ascii="Arial" w:hAnsi="Arial" w:cs="Arial"/>
        </w:rPr>
      </w:pPr>
      <w:r w:rsidRPr="005C48DF">
        <w:rPr>
          <w:rFonts w:ascii="Arial" w:hAnsi="Arial" w:cs="Arial"/>
        </w:rPr>
        <w:t xml:space="preserve">Policy content discussions will </w:t>
      </w:r>
      <w:r w:rsidR="004A14F6">
        <w:rPr>
          <w:rFonts w:ascii="Arial" w:hAnsi="Arial" w:cs="Arial"/>
        </w:rPr>
        <w:t>conclude by the end of March, 2019</w:t>
      </w:r>
      <w:r w:rsidRPr="005C48DF">
        <w:rPr>
          <w:rFonts w:ascii="Arial" w:hAnsi="Arial" w:cs="Arial"/>
        </w:rPr>
        <w:t>.</w:t>
      </w:r>
    </w:p>
    <w:p w14:paraId="0CBE6C6B" w14:textId="21F86906" w:rsidR="005648A6" w:rsidRPr="005C48DF" w:rsidRDefault="005648A6" w:rsidP="00441CA3">
      <w:pPr>
        <w:pStyle w:val="ListParagraph"/>
        <w:numPr>
          <w:ilvl w:val="0"/>
          <w:numId w:val="8"/>
        </w:numPr>
        <w:spacing w:after="0" w:line="240" w:lineRule="auto"/>
        <w:rPr>
          <w:rFonts w:ascii="Arial" w:hAnsi="Arial" w:cs="Arial"/>
        </w:rPr>
      </w:pPr>
      <w:r w:rsidRPr="005C48DF">
        <w:rPr>
          <w:rFonts w:ascii="Arial" w:hAnsi="Arial" w:cs="Arial"/>
        </w:rPr>
        <w:t>Negotiation meetings will be held in</w:t>
      </w:r>
      <w:r w:rsidR="004A14F6">
        <w:rPr>
          <w:rFonts w:ascii="Arial" w:hAnsi="Arial" w:cs="Arial"/>
        </w:rPr>
        <w:t xml:space="preserve"> April</w:t>
      </w:r>
      <w:r w:rsidRPr="005C48DF">
        <w:rPr>
          <w:rFonts w:ascii="Arial" w:hAnsi="Arial" w:cs="Arial"/>
        </w:rPr>
        <w:t xml:space="preserve"> 2019 – one meeting in Chicago and the final meeting in Springfield.</w:t>
      </w:r>
    </w:p>
    <w:p w14:paraId="14C60C22" w14:textId="2C58AAE2" w:rsidR="008E14AF" w:rsidRPr="005C48DF" w:rsidRDefault="008E14AF" w:rsidP="00441CA3">
      <w:pPr>
        <w:pStyle w:val="ListParagraph"/>
        <w:numPr>
          <w:ilvl w:val="0"/>
          <w:numId w:val="8"/>
        </w:numPr>
        <w:spacing w:after="0" w:line="240" w:lineRule="auto"/>
        <w:rPr>
          <w:rFonts w:ascii="Arial" w:hAnsi="Arial" w:cs="Arial"/>
        </w:rPr>
      </w:pPr>
      <w:r w:rsidRPr="005C48DF">
        <w:rPr>
          <w:rFonts w:ascii="Arial" w:hAnsi="Arial" w:cs="Arial"/>
        </w:rPr>
        <w:t xml:space="preserve">A small group Writing Committee will be convened by the SAG Facilitator in </w:t>
      </w:r>
      <w:r w:rsidR="004A14F6">
        <w:rPr>
          <w:rFonts w:ascii="Arial" w:hAnsi="Arial" w:cs="Arial"/>
        </w:rPr>
        <w:t>April</w:t>
      </w:r>
      <w:r w:rsidR="005648A6" w:rsidRPr="005C48DF">
        <w:rPr>
          <w:rFonts w:ascii="Arial" w:hAnsi="Arial" w:cs="Arial"/>
        </w:rPr>
        <w:t xml:space="preserve"> 2019</w:t>
      </w:r>
      <w:r w:rsidRPr="005C48DF">
        <w:rPr>
          <w:rFonts w:ascii="Arial" w:hAnsi="Arial" w:cs="Arial"/>
        </w:rPr>
        <w:t xml:space="preserve"> to review</w:t>
      </w:r>
      <w:r w:rsidR="00FB2B31" w:rsidRPr="005C48DF">
        <w:rPr>
          <w:rFonts w:ascii="Arial" w:hAnsi="Arial" w:cs="Arial"/>
        </w:rPr>
        <w:t xml:space="preserve"> final policy language prior to submission to the Commission for approval.</w:t>
      </w:r>
      <w:r w:rsidR="00F63B44" w:rsidRPr="005C48DF">
        <w:rPr>
          <w:rFonts w:ascii="Arial" w:hAnsi="Arial" w:cs="Arial"/>
        </w:rPr>
        <w:t xml:space="preserve"> The Writing Committee may also be convened at a midpoint in the update process to review consensus language.</w:t>
      </w:r>
    </w:p>
    <w:p w14:paraId="77A028AC" w14:textId="5183CFFC" w:rsidR="005648A6" w:rsidRPr="005C48DF" w:rsidRDefault="005648A6" w:rsidP="00441CA3">
      <w:pPr>
        <w:pStyle w:val="ListParagraph"/>
        <w:numPr>
          <w:ilvl w:val="0"/>
          <w:numId w:val="8"/>
        </w:numPr>
        <w:spacing w:after="0" w:line="240" w:lineRule="auto"/>
        <w:rPr>
          <w:rFonts w:ascii="Arial" w:hAnsi="Arial" w:cs="Arial"/>
        </w:rPr>
      </w:pPr>
      <w:r w:rsidRPr="005C48DF">
        <w:rPr>
          <w:rFonts w:ascii="Arial" w:hAnsi="Arial" w:cs="Arial"/>
        </w:rPr>
        <w:t>The final Policy Manual Version 2</w:t>
      </w:r>
      <w:r w:rsidR="006D6AEC" w:rsidRPr="005C48DF">
        <w:rPr>
          <w:rFonts w:ascii="Arial" w:hAnsi="Arial" w:cs="Arial"/>
        </w:rPr>
        <w:t>.0</w:t>
      </w:r>
      <w:r w:rsidRPr="005C48DF">
        <w:rPr>
          <w:rFonts w:ascii="Arial" w:hAnsi="Arial" w:cs="Arial"/>
        </w:rPr>
        <w:t xml:space="preserve"> will be circulated to the Subcommittee for 10 Business Day review by </w:t>
      </w:r>
      <w:r w:rsidR="006E49D2" w:rsidRPr="005C48DF">
        <w:rPr>
          <w:rFonts w:ascii="Arial" w:hAnsi="Arial" w:cs="Arial"/>
        </w:rPr>
        <w:t>Friday, May 3, 2019.</w:t>
      </w:r>
      <w:r w:rsidR="002A33D1" w:rsidRPr="005C48DF">
        <w:rPr>
          <w:rFonts w:ascii="Arial" w:hAnsi="Arial" w:cs="Arial"/>
        </w:rPr>
        <w:t xml:space="preserve"> This </w:t>
      </w:r>
      <w:r w:rsidR="005704BC" w:rsidRPr="005C48DF">
        <w:rPr>
          <w:rFonts w:ascii="Arial" w:hAnsi="Arial" w:cs="Arial"/>
        </w:rPr>
        <w:t xml:space="preserve">review </w:t>
      </w:r>
      <w:r w:rsidR="002A33D1" w:rsidRPr="005C48DF">
        <w:rPr>
          <w:rFonts w:ascii="Arial" w:hAnsi="Arial" w:cs="Arial"/>
        </w:rPr>
        <w:t>will be for any final “nits” and errors only.</w:t>
      </w:r>
    </w:p>
    <w:p w14:paraId="6AA51052" w14:textId="30FEA908" w:rsidR="005648A6" w:rsidRPr="005C48DF" w:rsidRDefault="005648A6" w:rsidP="00441CA3">
      <w:pPr>
        <w:pStyle w:val="ListParagraph"/>
        <w:numPr>
          <w:ilvl w:val="0"/>
          <w:numId w:val="8"/>
        </w:numPr>
        <w:spacing w:after="0" w:line="240" w:lineRule="auto"/>
        <w:rPr>
          <w:rFonts w:ascii="Arial" w:hAnsi="Arial" w:cs="Arial"/>
        </w:rPr>
      </w:pPr>
      <w:r w:rsidRPr="005C48DF">
        <w:rPr>
          <w:rFonts w:ascii="Arial" w:hAnsi="Arial" w:cs="Arial"/>
        </w:rPr>
        <w:t>The final Policy Manual will be circulated to SAG for information purposes only, prior to submission to the Commission for approval.</w:t>
      </w:r>
    </w:p>
    <w:p w14:paraId="34A77472" w14:textId="2A0285B9" w:rsidR="005648A6" w:rsidRPr="005C48DF" w:rsidRDefault="005648A6" w:rsidP="00441CA3">
      <w:pPr>
        <w:pStyle w:val="ListParagraph"/>
        <w:numPr>
          <w:ilvl w:val="0"/>
          <w:numId w:val="8"/>
        </w:numPr>
        <w:spacing w:after="0" w:line="240" w:lineRule="auto"/>
        <w:rPr>
          <w:rFonts w:ascii="Arial" w:hAnsi="Arial" w:cs="Arial"/>
        </w:rPr>
      </w:pPr>
      <w:r w:rsidRPr="005C48DF">
        <w:rPr>
          <w:rFonts w:ascii="Arial" w:hAnsi="Arial" w:cs="Arial"/>
        </w:rPr>
        <w:t>Policy Manual Version 2</w:t>
      </w:r>
      <w:r w:rsidR="006D6AEC" w:rsidRPr="005C48DF">
        <w:rPr>
          <w:rFonts w:ascii="Arial" w:hAnsi="Arial" w:cs="Arial"/>
        </w:rPr>
        <w:t>.0</w:t>
      </w:r>
      <w:r w:rsidRPr="005C48DF">
        <w:rPr>
          <w:rFonts w:ascii="Arial" w:hAnsi="Arial" w:cs="Arial"/>
        </w:rPr>
        <w:t xml:space="preserve"> will be finalized no later than Friday, May 24, 2019.</w:t>
      </w:r>
    </w:p>
    <w:p w14:paraId="2BBCB2F1" w14:textId="299675EC" w:rsidR="005648A6" w:rsidRPr="005C48DF" w:rsidRDefault="005648A6" w:rsidP="00441CA3">
      <w:pPr>
        <w:pStyle w:val="ListParagraph"/>
        <w:numPr>
          <w:ilvl w:val="0"/>
          <w:numId w:val="8"/>
        </w:numPr>
        <w:spacing w:after="0" w:line="240" w:lineRule="auto"/>
        <w:rPr>
          <w:rFonts w:ascii="Arial" w:hAnsi="Arial" w:cs="Arial"/>
        </w:rPr>
      </w:pPr>
      <w:r w:rsidRPr="005C48DF">
        <w:rPr>
          <w:rFonts w:ascii="Arial" w:hAnsi="Arial" w:cs="Arial"/>
        </w:rPr>
        <w:t>Policy Manual Version 2</w:t>
      </w:r>
      <w:r w:rsidR="006D6AEC" w:rsidRPr="005C48DF">
        <w:rPr>
          <w:rFonts w:ascii="Arial" w:hAnsi="Arial" w:cs="Arial"/>
        </w:rPr>
        <w:t>.0</w:t>
      </w:r>
      <w:r w:rsidRPr="005C48DF">
        <w:rPr>
          <w:rFonts w:ascii="Arial" w:hAnsi="Arial" w:cs="Arial"/>
        </w:rPr>
        <w:t xml:space="preserve"> is expected to be submitted to the Commission for approval in June 2019.</w:t>
      </w:r>
    </w:p>
    <w:p w14:paraId="40B1807C" w14:textId="77777777" w:rsidR="00C0689F" w:rsidRPr="005C48DF" w:rsidRDefault="00C0689F" w:rsidP="00C0689F">
      <w:pPr>
        <w:spacing w:after="0" w:line="240" w:lineRule="auto"/>
        <w:rPr>
          <w:rFonts w:ascii="Arial" w:hAnsi="Arial" w:cs="Arial"/>
          <w:b/>
        </w:rPr>
      </w:pPr>
    </w:p>
    <w:p w14:paraId="72381A17" w14:textId="765E8C66" w:rsidR="006349E8" w:rsidRPr="006349E8" w:rsidRDefault="006349E8" w:rsidP="00947B5D">
      <w:pPr>
        <w:pStyle w:val="ListParagraph"/>
        <w:numPr>
          <w:ilvl w:val="0"/>
          <w:numId w:val="2"/>
        </w:numPr>
        <w:spacing w:after="0" w:line="240" w:lineRule="auto"/>
        <w:rPr>
          <w:rFonts w:ascii="Arial" w:hAnsi="Arial" w:cs="Arial"/>
          <w:b/>
        </w:rPr>
      </w:pPr>
      <w:r w:rsidRPr="006349E8">
        <w:rPr>
          <w:rFonts w:ascii="Arial" w:hAnsi="Arial" w:cs="Arial"/>
          <w:b/>
        </w:rPr>
        <w:t>Writing Committee</w:t>
      </w:r>
    </w:p>
    <w:p w14:paraId="243D2D80" w14:textId="02B1DF55" w:rsidR="006349E8" w:rsidRPr="006349E8" w:rsidRDefault="006349E8" w:rsidP="006349E8">
      <w:pPr>
        <w:spacing w:after="0" w:line="240" w:lineRule="auto"/>
        <w:rPr>
          <w:rFonts w:ascii="Arial" w:hAnsi="Arial" w:cs="Arial"/>
          <w:b/>
        </w:rPr>
      </w:pPr>
    </w:p>
    <w:p w14:paraId="58EDAC94" w14:textId="4FC6B173" w:rsidR="006349E8" w:rsidRPr="006349E8" w:rsidRDefault="006349E8" w:rsidP="006349E8">
      <w:pPr>
        <w:spacing w:after="0" w:line="240" w:lineRule="auto"/>
        <w:rPr>
          <w:rFonts w:ascii="Arial" w:hAnsi="Arial" w:cs="Arial"/>
        </w:rPr>
      </w:pPr>
      <w:r w:rsidRPr="006349E8">
        <w:rPr>
          <w:rFonts w:ascii="Arial" w:hAnsi="Arial" w:cs="Arial"/>
        </w:rPr>
        <w:t>A small group Writing Committee</w:t>
      </w:r>
      <w:r w:rsidR="00EB1411">
        <w:rPr>
          <w:rFonts w:ascii="Arial" w:hAnsi="Arial" w:cs="Arial"/>
        </w:rPr>
        <w:t xml:space="preserve"> </w:t>
      </w:r>
      <w:r w:rsidRPr="006349E8">
        <w:rPr>
          <w:rFonts w:ascii="Arial" w:hAnsi="Arial" w:cs="Arial"/>
        </w:rPr>
        <w:t xml:space="preserve">will be convened by the SAG Facilitator on an as-needed basis to review SAG deliverables and/or work product. The purpose of the Writing Committee is to produce documents with a consistent voice, “look and feel”, and content, with high quality editorial review. The Writing Committee will seek to preserve the substance of writings they edit. </w:t>
      </w:r>
    </w:p>
    <w:p w14:paraId="797F3DCF" w14:textId="77777777" w:rsidR="006349E8" w:rsidRPr="006349E8" w:rsidRDefault="006349E8" w:rsidP="006349E8">
      <w:pPr>
        <w:spacing w:after="0" w:line="240" w:lineRule="auto"/>
        <w:rPr>
          <w:rFonts w:ascii="Arial" w:hAnsi="Arial" w:cs="Arial"/>
          <w:b/>
        </w:rPr>
      </w:pPr>
    </w:p>
    <w:p w14:paraId="3FC7A46F" w14:textId="2FE4A91A" w:rsidR="00202BAC" w:rsidRPr="006349E8" w:rsidRDefault="00202BAC" w:rsidP="00947B5D">
      <w:pPr>
        <w:pStyle w:val="ListParagraph"/>
        <w:numPr>
          <w:ilvl w:val="0"/>
          <w:numId w:val="2"/>
        </w:numPr>
        <w:spacing w:after="0" w:line="240" w:lineRule="auto"/>
        <w:rPr>
          <w:rFonts w:ascii="Arial" w:hAnsi="Arial" w:cs="Arial"/>
          <w:b/>
        </w:rPr>
      </w:pPr>
      <w:r w:rsidRPr="006349E8">
        <w:rPr>
          <w:rFonts w:ascii="Arial" w:hAnsi="Arial" w:cs="Arial"/>
          <w:b/>
        </w:rPr>
        <w:t xml:space="preserve">Prioritization </w:t>
      </w:r>
    </w:p>
    <w:p w14:paraId="117421D8" w14:textId="728D0B6B" w:rsidR="00202BAC" w:rsidRPr="005C48DF" w:rsidRDefault="00202BAC" w:rsidP="00202BAC">
      <w:pPr>
        <w:spacing w:after="0" w:line="240" w:lineRule="auto"/>
        <w:rPr>
          <w:rFonts w:ascii="Arial" w:hAnsi="Arial" w:cs="Arial"/>
          <w:b/>
        </w:rPr>
      </w:pPr>
    </w:p>
    <w:p w14:paraId="27FC0A06" w14:textId="51523A14" w:rsidR="0077568F" w:rsidRPr="005C48DF" w:rsidRDefault="0077568F" w:rsidP="00202BAC">
      <w:pPr>
        <w:spacing w:after="0" w:line="240" w:lineRule="auto"/>
        <w:rPr>
          <w:rFonts w:ascii="Arial" w:hAnsi="Arial" w:cs="Arial"/>
        </w:rPr>
      </w:pPr>
      <w:r w:rsidRPr="005C48DF">
        <w:rPr>
          <w:rFonts w:ascii="Arial" w:hAnsi="Arial" w:cs="Arial"/>
        </w:rPr>
        <w:t>The SAG Facilitator will follow a prioritization process for all policies submitted for inclusion in Policy Manual Version 2</w:t>
      </w:r>
      <w:r w:rsidR="000200A5" w:rsidRPr="005C48DF">
        <w:rPr>
          <w:rFonts w:ascii="Arial" w:hAnsi="Arial" w:cs="Arial"/>
        </w:rPr>
        <w:t>.0</w:t>
      </w:r>
      <w:r w:rsidRPr="005C48DF">
        <w:rPr>
          <w:rFonts w:ascii="Arial" w:hAnsi="Arial" w:cs="Arial"/>
        </w:rPr>
        <w:t xml:space="preserve">, similar to the annual IL-TRM measure prioritization process. </w:t>
      </w:r>
    </w:p>
    <w:p w14:paraId="699FC8F9" w14:textId="31EDEA93" w:rsidR="00DA5DB6" w:rsidRPr="005C48DF" w:rsidRDefault="00DA5DB6" w:rsidP="00202BAC">
      <w:pPr>
        <w:spacing w:after="0" w:line="240" w:lineRule="auto"/>
        <w:rPr>
          <w:rFonts w:ascii="Arial" w:hAnsi="Arial" w:cs="Arial"/>
        </w:rPr>
      </w:pPr>
    </w:p>
    <w:p w14:paraId="11A2CB20" w14:textId="0C2F276C" w:rsidR="00DA5DB6" w:rsidRPr="005C48DF" w:rsidRDefault="00DA5DB6" w:rsidP="00DA5DB6">
      <w:pPr>
        <w:spacing w:after="0" w:line="240" w:lineRule="auto"/>
        <w:rPr>
          <w:rFonts w:ascii="Arial" w:hAnsi="Arial" w:cs="Arial"/>
        </w:rPr>
      </w:pPr>
      <w:r w:rsidRPr="005C48DF">
        <w:rPr>
          <w:rFonts w:ascii="Arial" w:hAnsi="Arial" w:cs="Arial"/>
        </w:rPr>
        <w:t xml:space="preserve">The purpose of </w:t>
      </w:r>
      <w:r w:rsidR="001E7F40" w:rsidRPr="005C48DF">
        <w:rPr>
          <w:rFonts w:ascii="Arial" w:hAnsi="Arial" w:cs="Arial"/>
        </w:rPr>
        <w:t>the prioritization process</w:t>
      </w:r>
      <w:r w:rsidRPr="005C48DF">
        <w:rPr>
          <w:rFonts w:ascii="Arial" w:hAnsi="Arial" w:cs="Arial"/>
        </w:rPr>
        <w:t xml:space="preserve"> is to align schedule restraints with desired updates to the Policy Manual. Policy prioritization will be discussed at the September kick-off meeting, to determine high, medium, and low priority policies.</w:t>
      </w:r>
      <w:r w:rsidR="00B44CDC" w:rsidRPr="005C48DF">
        <w:rPr>
          <w:rFonts w:ascii="Arial" w:hAnsi="Arial" w:cs="Arial"/>
        </w:rPr>
        <w:t xml:space="preserve"> </w:t>
      </w:r>
    </w:p>
    <w:p w14:paraId="19A8E987" w14:textId="77777777" w:rsidR="00202BAC" w:rsidRPr="005C48DF" w:rsidRDefault="00202BAC" w:rsidP="00202BAC">
      <w:pPr>
        <w:spacing w:after="0" w:line="240" w:lineRule="auto"/>
        <w:rPr>
          <w:rFonts w:ascii="Arial" w:hAnsi="Arial" w:cs="Arial"/>
          <w:color w:val="FF0000"/>
        </w:rPr>
      </w:pPr>
    </w:p>
    <w:p w14:paraId="0013A8CD" w14:textId="3442CB72" w:rsidR="00202BAC" w:rsidRPr="005C48DF" w:rsidRDefault="0077568F" w:rsidP="00202BAC">
      <w:pPr>
        <w:spacing w:after="0" w:line="240" w:lineRule="auto"/>
        <w:rPr>
          <w:rFonts w:ascii="Arial" w:hAnsi="Arial" w:cs="Arial"/>
        </w:rPr>
      </w:pPr>
      <w:r w:rsidRPr="005C48DF">
        <w:rPr>
          <w:rFonts w:ascii="Arial" w:hAnsi="Arial" w:cs="Arial"/>
        </w:rPr>
        <w:t>Proposed policies</w:t>
      </w:r>
      <w:r w:rsidR="00202BAC" w:rsidRPr="005C48DF">
        <w:rPr>
          <w:rFonts w:ascii="Arial" w:hAnsi="Arial" w:cs="Arial"/>
        </w:rPr>
        <w:t xml:space="preserve"> submitted by interested parties </w:t>
      </w:r>
      <w:r w:rsidR="00E451EE" w:rsidRPr="005C48DF">
        <w:rPr>
          <w:rFonts w:ascii="Arial" w:hAnsi="Arial" w:cs="Arial"/>
        </w:rPr>
        <w:t>will be</w:t>
      </w:r>
      <w:r w:rsidR="00202BAC" w:rsidRPr="005C48DF">
        <w:rPr>
          <w:rFonts w:ascii="Arial" w:hAnsi="Arial" w:cs="Arial"/>
        </w:rPr>
        <w:t xml:space="preserve"> ranked based on the following criteria to determine the approximate priority level for order of inclusion in the </w:t>
      </w:r>
      <w:r w:rsidRPr="005C48DF">
        <w:rPr>
          <w:rFonts w:ascii="Arial" w:hAnsi="Arial" w:cs="Arial"/>
        </w:rPr>
        <w:t>Policy Manual</w:t>
      </w:r>
      <w:r w:rsidR="00202BAC" w:rsidRPr="005C48DF">
        <w:rPr>
          <w:rFonts w:ascii="Arial" w:hAnsi="Arial" w:cs="Arial"/>
        </w:rPr>
        <w:t xml:space="preserve">: </w:t>
      </w:r>
    </w:p>
    <w:p w14:paraId="6AFA451C" w14:textId="002438B1" w:rsidR="005A024B" w:rsidRDefault="005A024B" w:rsidP="00202BAC">
      <w:pPr>
        <w:spacing w:after="0" w:line="240" w:lineRule="auto"/>
        <w:rPr>
          <w:rFonts w:ascii="Arial" w:hAnsi="Arial" w:cs="Arial"/>
          <w:color w:val="FF0000"/>
        </w:rPr>
      </w:pPr>
    </w:p>
    <w:p w14:paraId="089F839E" w14:textId="77777777" w:rsidR="007E3871" w:rsidRPr="005C48DF" w:rsidRDefault="007E3871" w:rsidP="00202BAC">
      <w:pPr>
        <w:spacing w:after="0" w:line="240" w:lineRule="auto"/>
        <w:rPr>
          <w:rFonts w:ascii="Arial" w:hAnsi="Arial" w:cs="Arial"/>
          <w:color w:val="FF0000"/>
        </w:rPr>
      </w:pPr>
      <w:bookmarkStart w:id="1" w:name="_GoBack"/>
      <w:bookmarkEnd w:id="1"/>
    </w:p>
    <w:p w14:paraId="58750A40" w14:textId="76611646" w:rsidR="00202BAC" w:rsidRPr="005C48DF" w:rsidRDefault="00202BAC" w:rsidP="0077568F">
      <w:pPr>
        <w:spacing w:after="0" w:line="240" w:lineRule="auto"/>
        <w:rPr>
          <w:rFonts w:ascii="Arial" w:hAnsi="Arial" w:cs="Arial"/>
          <w:b/>
          <w:u w:val="single"/>
        </w:rPr>
      </w:pPr>
      <w:r w:rsidRPr="005C48DF">
        <w:rPr>
          <w:rFonts w:ascii="Arial" w:hAnsi="Arial" w:cs="Arial"/>
          <w:b/>
          <w:u w:val="single"/>
        </w:rPr>
        <w:lastRenderedPageBreak/>
        <w:t xml:space="preserve">High Priority </w:t>
      </w:r>
    </w:p>
    <w:p w14:paraId="05A066CE" w14:textId="0987FA63" w:rsidR="0077568F" w:rsidRPr="005C48DF" w:rsidRDefault="00114DA6" w:rsidP="0077568F">
      <w:pPr>
        <w:pStyle w:val="ListParagraph"/>
        <w:numPr>
          <w:ilvl w:val="0"/>
          <w:numId w:val="10"/>
        </w:numPr>
        <w:spacing w:after="0" w:line="240" w:lineRule="auto"/>
        <w:rPr>
          <w:rFonts w:ascii="Arial" w:hAnsi="Arial" w:cs="Arial"/>
        </w:rPr>
      </w:pPr>
      <w:r w:rsidRPr="005C48DF">
        <w:rPr>
          <w:rFonts w:ascii="Arial" w:hAnsi="Arial" w:cs="Arial"/>
        </w:rPr>
        <w:t>Proposed changes to e</w:t>
      </w:r>
      <w:r w:rsidR="0077568F" w:rsidRPr="005C48DF">
        <w:rPr>
          <w:rFonts w:ascii="Arial" w:hAnsi="Arial" w:cs="Arial"/>
        </w:rPr>
        <w:t xml:space="preserve">xisting policies where the impact of the requested change is high and will </w:t>
      </w:r>
      <w:r w:rsidR="00DA5DB6" w:rsidRPr="005C48DF">
        <w:rPr>
          <w:rFonts w:ascii="Arial" w:hAnsi="Arial" w:cs="Arial"/>
        </w:rPr>
        <w:t>affect</w:t>
      </w:r>
      <w:r w:rsidR="0077568F" w:rsidRPr="005C48DF">
        <w:rPr>
          <w:rFonts w:ascii="Arial" w:hAnsi="Arial" w:cs="Arial"/>
        </w:rPr>
        <w:t xml:space="preserve"> all Illinois utilities.</w:t>
      </w:r>
    </w:p>
    <w:p w14:paraId="355F5F6C" w14:textId="4C7D703E" w:rsidR="00DA5DB6" w:rsidRPr="005C48DF" w:rsidRDefault="00DA5DB6" w:rsidP="0077568F">
      <w:pPr>
        <w:pStyle w:val="ListParagraph"/>
        <w:numPr>
          <w:ilvl w:val="0"/>
          <w:numId w:val="10"/>
        </w:numPr>
        <w:spacing w:after="0" w:line="240" w:lineRule="auto"/>
        <w:rPr>
          <w:rFonts w:ascii="Arial" w:hAnsi="Arial" w:cs="Arial"/>
        </w:rPr>
      </w:pPr>
      <w:r w:rsidRPr="005C48DF">
        <w:rPr>
          <w:rFonts w:ascii="Arial" w:hAnsi="Arial" w:cs="Arial"/>
        </w:rPr>
        <w:t xml:space="preserve">New policies </w:t>
      </w:r>
      <w:r w:rsidR="001E7F40" w:rsidRPr="005C48DF">
        <w:rPr>
          <w:rFonts w:ascii="Arial" w:hAnsi="Arial" w:cs="Arial"/>
        </w:rPr>
        <w:t>where the impact of the requested change is high and will affect all Illinois utilities.</w:t>
      </w:r>
    </w:p>
    <w:p w14:paraId="78374819" w14:textId="3609A651" w:rsidR="001E7F40" w:rsidRPr="005C48DF" w:rsidRDefault="00DA5DB6" w:rsidP="001E7F40">
      <w:pPr>
        <w:pStyle w:val="ListParagraph"/>
        <w:numPr>
          <w:ilvl w:val="0"/>
          <w:numId w:val="10"/>
        </w:numPr>
        <w:spacing w:after="0" w:line="240" w:lineRule="auto"/>
        <w:rPr>
          <w:rFonts w:ascii="Arial" w:hAnsi="Arial" w:cs="Arial"/>
        </w:rPr>
      </w:pPr>
      <w:r w:rsidRPr="005C48DF">
        <w:rPr>
          <w:rFonts w:ascii="Arial" w:hAnsi="Arial" w:cs="Arial"/>
        </w:rPr>
        <w:t>Administrative edits</w:t>
      </w:r>
      <w:r w:rsidR="00114DA6" w:rsidRPr="005C48DF">
        <w:rPr>
          <w:rFonts w:ascii="Arial" w:hAnsi="Arial" w:cs="Arial"/>
        </w:rPr>
        <w:t xml:space="preserve"> that are needed due to errors.</w:t>
      </w:r>
    </w:p>
    <w:p w14:paraId="2B3E2F05" w14:textId="62598948" w:rsidR="00114DA6" w:rsidRPr="005C48DF" w:rsidRDefault="00114DA6" w:rsidP="001E7F40">
      <w:pPr>
        <w:pStyle w:val="ListParagraph"/>
        <w:numPr>
          <w:ilvl w:val="0"/>
          <w:numId w:val="10"/>
        </w:numPr>
        <w:spacing w:after="0" w:line="240" w:lineRule="auto"/>
        <w:rPr>
          <w:rFonts w:ascii="Arial" w:hAnsi="Arial" w:cs="Arial"/>
        </w:rPr>
      </w:pPr>
      <w:r w:rsidRPr="005C48DF">
        <w:rPr>
          <w:rFonts w:ascii="Arial" w:hAnsi="Arial" w:cs="Arial"/>
        </w:rPr>
        <w:t>Process edits that are needed to resolve schedule constraints.</w:t>
      </w:r>
    </w:p>
    <w:p w14:paraId="14B842BA" w14:textId="05F721D1" w:rsidR="001E7F40" w:rsidRPr="005C48DF" w:rsidRDefault="001E7F40" w:rsidP="0077568F">
      <w:pPr>
        <w:pStyle w:val="ListParagraph"/>
        <w:numPr>
          <w:ilvl w:val="0"/>
          <w:numId w:val="10"/>
        </w:numPr>
        <w:spacing w:after="0" w:line="240" w:lineRule="auto"/>
        <w:rPr>
          <w:rFonts w:ascii="Arial" w:hAnsi="Arial" w:cs="Arial"/>
        </w:rPr>
      </w:pPr>
      <w:r w:rsidRPr="005C48DF">
        <w:rPr>
          <w:rFonts w:ascii="Arial" w:hAnsi="Arial" w:cs="Arial"/>
        </w:rPr>
        <w:t xml:space="preserve">Substantive policy changes (new or existing) that </w:t>
      </w:r>
      <w:r w:rsidR="00C87E01" w:rsidRPr="005C48DF">
        <w:rPr>
          <w:rFonts w:ascii="Arial" w:hAnsi="Arial" w:cs="Arial"/>
        </w:rPr>
        <w:t>should be</w:t>
      </w:r>
      <w:r w:rsidRPr="005C48DF">
        <w:rPr>
          <w:rFonts w:ascii="Arial" w:hAnsi="Arial" w:cs="Arial"/>
        </w:rPr>
        <w:t xml:space="preserve"> added as a result of the Future Energy Jobs Act.</w:t>
      </w:r>
    </w:p>
    <w:p w14:paraId="2C49972C" w14:textId="77777777" w:rsidR="00202BAC" w:rsidRPr="005C48DF" w:rsidRDefault="00202BAC" w:rsidP="00202BAC">
      <w:pPr>
        <w:spacing w:after="0" w:line="240" w:lineRule="auto"/>
        <w:rPr>
          <w:rFonts w:ascii="Arial" w:hAnsi="Arial" w:cs="Arial"/>
          <w:color w:val="FF0000"/>
        </w:rPr>
      </w:pPr>
    </w:p>
    <w:p w14:paraId="1E392A95" w14:textId="1FCD73BF" w:rsidR="00202BAC" w:rsidRPr="005C48DF" w:rsidRDefault="00202BAC" w:rsidP="00202BAC">
      <w:pPr>
        <w:spacing w:after="0" w:line="240" w:lineRule="auto"/>
        <w:rPr>
          <w:rFonts w:ascii="Arial" w:hAnsi="Arial" w:cs="Arial"/>
          <w:b/>
          <w:u w:val="single"/>
        </w:rPr>
      </w:pPr>
      <w:r w:rsidRPr="005C48DF">
        <w:rPr>
          <w:rFonts w:ascii="Arial" w:hAnsi="Arial" w:cs="Arial"/>
          <w:b/>
          <w:u w:val="single"/>
        </w:rPr>
        <w:t xml:space="preserve">Medium Priority </w:t>
      </w:r>
    </w:p>
    <w:p w14:paraId="41899598" w14:textId="5A976958" w:rsidR="00DA5DB6" w:rsidRPr="005C48DF" w:rsidRDefault="00114DA6" w:rsidP="00DA5DB6">
      <w:pPr>
        <w:pStyle w:val="ListParagraph"/>
        <w:numPr>
          <w:ilvl w:val="0"/>
          <w:numId w:val="11"/>
        </w:numPr>
        <w:spacing w:after="0" w:line="240" w:lineRule="auto"/>
        <w:rPr>
          <w:rFonts w:ascii="Arial" w:hAnsi="Arial" w:cs="Arial"/>
        </w:rPr>
      </w:pPr>
      <w:r w:rsidRPr="005C48DF">
        <w:rPr>
          <w:rFonts w:ascii="Arial" w:hAnsi="Arial" w:cs="Arial"/>
        </w:rPr>
        <w:t>Proposed changes to e</w:t>
      </w:r>
      <w:r w:rsidR="00DA5DB6" w:rsidRPr="005C48DF">
        <w:rPr>
          <w:rFonts w:ascii="Arial" w:hAnsi="Arial" w:cs="Arial"/>
        </w:rPr>
        <w:t>xisting policies where the impact of the requested change is less significan</w:t>
      </w:r>
      <w:r w:rsidRPr="005C48DF">
        <w:rPr>
          <w:rFonts w:ascii="Arial" w:hAnsi="Arial" w:cs="Arial"/>
        </w:rPr>
        <w:t>t</w:t>
      </w:r>
      <w:r w:rsidR="00026D4C" w:rsidRPr="005C48DF">
        <w:rPr>
          <w:rFonts w:ascii="Arial" w:hAnsi="Arial" w:cs="Arial"/>
        </w:rPr>
        <w:t xml:space="preserve"> or does not impact all Illinois utilities.</w:t>
      </w:r>
    </w:p>
    <w:p w14:paraId="69661E15" w14:textId="57DD87E6" w:rsidR="00DA5DB6" w:rsidRPr="005C48DF" w:rsidRDefault="00DA5DB6" w:rsidP="00DA5DB6">
      <w:pPr>
        <w:pStyle w:val="ListParagraph"/>
        <w:numPr>
          <w:ilvl w:val="0"/>
          <w:numId w:val="11"/>
        </w:numPr>
        <w:spacing w:after="0" w:line="240" w:lineRule="auto"/>
        <w:rPr>
          <w:rFonts w:ascii="Arial" w:hAnsi="Arial" w:cs="Arial"/>
        </w:rPr>
      </w:pPr>
      <w:r w:rsidRPr="005C48DF">
        <w:rPr>
          <w:rFonts w:ascii="Arial" w:hAnsi="Arial" w:cs="Arial"/>
        </w:rPr>
        <w:t xml:space="preserve">New policies </w:t>
      </w:r>
      <w:r w:rsidR="00114DA6" w:rsidRPr="005C48DF">
        <w:rPr>
          <w:rFonts w:ascii="Arial" w:hAnsi="Arial" w:cs="Arial"/>
        </w:rPr>
        <w:t>where the impact of the requested change is less significant</w:t>
      </w:r>
      <w:r w:rsidR="00026D4C" w:rsidRPr="005C48DF">
        <w:rPr>
          <w:rFonts w:ascii="Arial" w:hAnsi="Arial" w:cs="Arial"/>
        </w:rPr>
        <w:t xml:space="preserve"> or does not impact all Illinois utilities.</w:t>
      </w:r>
    </w:p>
    <w:p w14:paraId="03FE6710" w14:textId="77777777" w:rsidR="00202BAC" w:rsidRPr="005C48DF" w:rsidRDefault="00202BAC" w:rsidP="00202BAC">
      <w:pPr>
        <w:spacing w:after="0" w:line="240" w:lineRule="auto"/>
        <w:rPr>
          <w:rFonts w:ascii="Arial" w:hAnsi="Arial" w:cs="Arial"/>
          <w:color w:val="FF0000"/>
        </w:rPr>
      </w:pPr>
    </w:p>
    <w:p w14:paraId="506C88BB" w14:textId="50FA453C" w:rsidR="00114DA6" w:rsidRPr="005C48DF" w:rsidRDefault="00202BAC" w:rsidP="00202BAC">
      <w:pPr>
        <w:spacing w:after="0" w:line="240" w:lineRule="auto"/>
        <w:rPr>
          <w:rFonts w:ascii="Arial" w:hAnsi="Arial" w:cs="Arial"/>
          <w:b/>
          <w:u w:val="single"/>
        </w:rPr>
      </w:pPr>
      <w:r w:rsidRPr="005C48DF">
        <w:rPr>
          <w:rFonts w:ascii="Arial" w:hAnsi="Arial" w:cs="Arial"/>
          <w:b/>
          <w:u w:val="single"/>
        </w:rPr>
        <w:t xml:space="preserve">Low Priority </w:t>
      </w:r>
    </w:p>
    <w:p w14:paraId="40C8DC48" w14:textId="119F6E04" w:rsidR="00441F2C" w:rsidRPr="005C48DF" w:rsidRDefault="00114DA6" w:rsidP="003B66AA">
      <w:pPr>
        <w:pStyle w:val="ListParagraph"/>
        <w:numPr>
          <w:ilvl w:val="0"/>
          <w:numId w:val="11"/>
        </w:numPr>
        <w:spacing w:after="0" w:line="240" w:lineRule="auto"/>
        <w:rPr>
          <w:rFonts w:ascii="Arial" w:hAnsi="Arial" w:cs="Arial"/>
        </w:rPr>
      </w:pPr>
      <w:r w:rsidRPr="005C48DF">
        <w:rPr>
          <w:rFonts w:ascii="Arial" w:hAnsi="Arial" w:cs="Arial"/>
        </w:rPr>
        <w:t xml:space="preserve">Proposed changes to existing policies where the impact of the requested change </w:t>
      </w:r>
      <w:r w:rsidR="00441F2C" w:rsidRPr="005C48DF">
        <w:rPr>
          <w:rFonts w:ascii="Arial" w:hAnsi="Arial" w:cs="Arial"/>
        </w:rPr>
        <w:t>is small.</w:t>
      </w:r>
    </w:p>
    <w:p w14:paraId="5F043234" w14:textId="679D0F07" w:rsidR="00114DA6" w:rsidRPr="005C48DF" w:rsidRDefault="00114DA6" w:rsidP="003B66AA">
      <w:pPr>
        <w:pStyle w:val="ListParagraph"/>
        <w:numPr>
          <w:ilvl w:val="0"/>
          <w:numId w:val="11"/>
        </w:numPr>
        <w:spacing w:after="0" w:line="240" w:lineRule="auto"/>
        <w:rPr>
          <w:rFonts w:ascii="Arial" w:hAnsi="Arial" w:cs="Arial"/>
        </w:rPr>
      </w:pPr>
      <w:r w:rsidRPr="005C48DF">
        <w:rPr>
          <w:rFonts w:ascii="Arial" w:hAnsi="Arial" w:cs="Arial"/>
        </w:rPr>
        <w:t>New policies where the impact of the requested change</w:t>
      </w:r>
      <w:r w:rsidR="00EE3AE7" w:rsidRPr="005C48DF">
        <w:rPr>
          <w:rFonts w:ascii="Arial" w:hAnsi="Arial" w:cs="Arial"/>
        </w:rPr>
        <w:t xml:space="preserve"> </w:t>
      </w:r>
      <w:r w:rsidR="0091746A" w:rsidRPr="005C48DF">
        <w:rPr>
          <w:rFonts w:ascii="Arial" w:hAnsi="Arial" w:cs="Arial"/>
        </w:rPr>
        <w:t>is small.</w:t>
      </w:r>
    </w:p>
    <w:p w14:paraId="06B9EC82" w14:textId="60DE3444" w:rsidR="00114DA6" w:rsidRPr="005C48DF" w:rsidRDefault="00114DA6" w:rsidP="00114DA6">
      <w:pPr>
        <w:pStyle w:val="ListParagraph"/>
        <w:numPr>
          <w:ilvl w:val="0"/>
          <w:numId w:val="11"/>
        </w:numPr>
        <w:spacing w:after="0" w:line="240" w:lineRule="auto"/>
        <w:rPr>
          <w:rFonts w:ascii="Arial" w:hAnsi="Arial" w:cs="Arial"/>
        </w:rPr>
      </w:pPr>
      <w:r w:rsidRPr="005C48DF">
        <w:rPr>
          <w:rFonts w:ascii="Arial" w:hAnsi="Arial" w:cs="Arial"/>
        </w:rPr>
        <w:t>Proposed changes to existing policies and/or new policies where it is not clear how to implement in the next Program Year, or it would be beneficial to review additional research or evaluation results before developing a policy.</w:t>
      </w:r>
    </w:p>
    <w:p w14:paraId="44F9F392" w14:textId="77777777" w:rsidR="00E376D8" w:rsidRPr="005C48DF" w:rsidRDefault="00E376D8" w:rsidP="006A0577">
      <w:pPr>
        <w:spacing w:after="0" w:line="240" w:lineRule="auto"/>
        <w:rPr>
          <w:rFonts w:ascii="Arial" w:hAnsi="Arial" w:cs="Arial"/>
        </w:rPr>
      </w:pPr>
    </w:p>
    <w:p w14:paraId="0E7B2C59" w14:textId="29EB5ABD" w:rsidR="00A36B07" w:rsidRPr="005C48DF" w:rsidRDefault="00E376D8" w:rsidP="00947B5D">
      <w:pPr>
        <w:pStyle w:val="ListParagraph"/>
        <w:numPr>
          <w:ilvl w:val="0"/>
          <w:numId w:val="2"/>
        </w:numPr>
        <w:spacing w:after="0" w:line="240" w:lineRule="auto"/>
        <w:rPr>
          <w:rFonts w:ascii="Arial" w:hAnsi="Arial" w:cs="Arial"/>
          <w:b/>
          <w:iCs/>
        </w:rPr>
      </w:pPr>
      <w:r w:rsidRPr="005C48DF">
        <w:rPr>
          <w:rFonts w:ascii="Arial" w:hAnsi="Arial" w:cs="Arial"/>
          <w:b/>
          <w:iCs/>
        </w:rPr>
        <w:t>Schedule</w:t>
      </w:r>
    </w:p>
    <w:p w14:paraId="03645320" w14:textId="2E057612" w:rsidR="00FF66F0" w:rsidRPr="005C48DF" w:rsidRDefault="00FF66F0" w:rsidP="00FF66F0">
      <w:pPr>
        <w:spacing w:after="0" w:line="240" w:lineRule="auto"/>
        <w:rPr>
          <w:rFonts w:ascii="Arial" w:hAnsi="Arial" w:cs="Arial"/>
          <w:b/>
          <w:iCs/>
        </w:rPr>
      </w:pPr>
    </w:p>
    <w:p w14:paraId="228F5BD8" w14:textId="52DD5E2B" w:rsidR="00FF66F0" w:rsidRPr="005C48DF" w:rsidRDefault="00FF66F0" w:rsidP="00FF66F0">
      <w:pPr>
        <w:spacing w:after="0" w:line="240" w:lineRule="auto"/>
        <w:rPr>
          <w:rFonts w:ascii="Arial" w:hAnsi="Arial" w:cs="Arial"/>
          <w:iCs/>
        </w:rPr>
      </w:pPr>
      <w:r w:rsidRPr="005C48DF">
        <w:rPr>
          <w:rFonts w:ascii="Arial" w:hAnsi="Arial" w:cs="Arial"/>
          <w:iCs/>
        </w:rPr>
        <w:t>The schedule below describes</w:t>
      </w:r>
      <w:r w:rsidR="002E3123" w:rsidRPr="005C48DF">
        <w:rPr>
          <w:rFonts w:ascii="Arial" w:hAnsi="Arial" w:cs="Arial"/>
          <w:iCs/>
        </w:rPr>
        <w:t xml:space="preserve"> </w:t>
      </w:r>
      <w:r w:rsidR="00E616C4" w:rsidRPr="005C48DF">
        <w:rPr>
          <w:rFonts w:ascii="Arial" w:hAnsi="Arial" w:cs="Arial"/>
          <w:iCs/>
        </w:rPr>
        <w:t>Policy Manual Subcommittee</w:t>
      </w:r>
      <w:r w:rsidRPr="005C48DF">
        <w:rPr>
          <w:rFonts w:ascii="Arial" w:hAnsi="Arial" w:cs="Arial"/>
          <w:iCs/>
        </w:rPr>
        <w:t xml:space="preserve"> meetings</w:t>
      </w:r>
      <w:r w:rsidR="002E3123" w:rsidRPr="005C48DF">
        <w:rPr>
          <w:rFonts w:ascii="Arial" w:hAnsi="Arial" w:cs="Arial"/>
          <w:iCs/>
        </w:rPr>
        <w:t xml:space="preserve"> that will be held in </w:t>
      </w:r>
      <w:r w:rsidR="00787D0B" w:rsidRPr="005C48DF">
        <w:rPr>
          <w:rFonts w:ascii="Arial" w:hAnsi="Arial" w:cs="Arial"/>
          <w:iCs/>
        </w:rPr>
        <w:t xml:space="preserve">fall/winter </w:t>
      </w:r>
      <w:r w:rsidR="002E3123" w:rsidRPr="005C48DF">
        <w:rPr>
          <w:rFonts w:ascii="Arial" w:hAnsi="Arial" w:cs="Arial"/>
          <w:iCs/>
        </w:rPr>
        <w:t>2018</w:t>
      </w:r>
      <w:r w:rsidR="00E616C4" w:rsidRPr="005C48DF">
        <w:rPr>
          <w:rFonts w:ascii="Arial" w:hAnsi="Arial" w:cs="Arial"/>
          <w:iCs/>
        </w:rPr>
        <w:t xml:space="preserve"> and </w:t>
      </w:r>
      <w:r w:rsidR="006A0577" w:rsidRPr="005C48DF">
        <w:rPr>
          <w:rFonts w:ascii="Arial" w:hAnsi="Arial" w:cs="Arial"/>
          <w:iCs/>
        </w:rPr>
        <w:t>the first half of</w:t>
      </w:r>
      <w:r w:rsidR="00E616C4" w:rsidRPr="005C48DF">
        <w:rPr>
          <w:rFonts w:ascii="Arial" w:hAnsi="Arial" w:cs="Arial"/>
          <w:iCs/>
        </w:rPr>
        <w:t xml:space="preserve"> 2019</w:t>
      </w:r>
      <w:r w:rsidRPr="005C48DF">
        <w:rPr>
          <w:rFonts w:ascii="Arial" w:hAnsi="Arial" w:cs="Arial"/>
          <w:iCs/>
        </w:rPr>
        <w:t xml:space="preserve">. </w:t>
      </w:r>
      <w:r w:rsidR="00E616C4" w:rsidRPr="005C48DF">
        <w:rPr>
          <w:rFonts w:ascii="Arial" w:hAnsi="Arial" w:cs="Arial"/>
          <w:iCs/>
        </w:rPr>
        <w:t xml:space="preserve">In-person meetings will be held on a monthly basis, with teleconference meetings scheduled </w:t>
      </w:r>
      <w:r w:rsidR="00970CB8" w:rsidRPr="005C48DF">
        <w:rPr>
          <w:rFonts w:ascii="Arial" w:hAnsi="Arial" w:cs="Arial"/>
          <w:iCs/>
        </w:rPr>
        <w:t>to</w:t>
      </w:r>
      <w:r w:rsidR="006C5529" w:rsidRPr="005C48DF">
        <w:rPr>
          <w:rFonts w:ascii="Arial" w:hAnsi="Arial" w:cs="Arial"/>
          <w:iCs/>
        </w:rPr>
        <w:t xml:space="preserve"> hold</w:t>
      </w:r>
      <w:r w:rsidR="00970CB8" w:rsidRPr="005C48DF">
        <w:rPr>
          <w:rFonts w:ascii="Arial" w:hAnsi="Arial" w:cs="Arial"/>
          <w:iCs/>
        </w:rPr>
        <w:t xml:space="preserve"> follow-up</w:t>
      </w:r>
      <w:r w:rsidR="006C5529" w:rsidRPr="005C48DF">
        <w:rPr>
          <w:rFonts w:ascii="Arial" w:hAnsi="Arial" w:cs="Arial"/>
          <w:iCs/>
        </w:rPr>
        <w:t xml:space="preserve"> discussions</w:t>
      </w:r>
      <w:r w:rsidR="00970CB8" w:rsidRPr="005C48DF">
        <w:rPr>
          <w:rFonts w:ascii="Arial" w:hAnsi="Arial" w:cs="Arial"/>
          <w:iCs/>
        </w:rPr>
        <w:t>, as needed</w:t>
      </w:r>
      <w:r w:rsidR="00343EDF" w:rsidRPr="005C48DF">
        <w:rPr>
          <w:rFonts w:ascii="Arial" w:hAnsi="Arial" w:cs="Arial"/>
          <w:iCs/>
        </w:rPr>
        <w:t xml:space="preserve">. Two negotiation meetings are anticipated in </w:t>
      </w:r>
      <w:r w:rsidR="00A54E32" w:rsidRPr="005C48DF">
        <w:rPr>
          <w:rFonts w:ascii="Arial" w:hAnsi="Arial" w:cs="Arial"/>
          <w:iCs/>
        </w:rPr>
        <w:t>spring</w:t>
      </w:r>
      <w:r w:rsidR="00343EDF" w:rsidRPr="005C48DF">
        <w:rPr>
          <w:rFonts w:ascii="Arial" w:hAnsi="Arial" w:cs="Arial"/>
          <w:iCs/>
        </w:rPr>
        <w:t xml:space="preserve"> 2019 – one in Chicago and one in Springfield.</w:t>
      </w:r>
    </w:p>
    <w:p w14:paraId="74FD3DDD" w14:textId="323B3B93" w:rsidR="0090358B" w:rsidRDefault="0090358B" w:rsidP="00FF66F0">
      <w:pPr>
        <w:spacing w:after="0" w:line="240" w:lineRule="auto"/>
        <w:rPr>
          <w:rFonts w:ascii="Arial" w:hAnsi="Arial" w:cs="Arial"/>
          <w:iCs/>
          <w:sz w:val="24"/>
          <w:szCs w:val="24"/>
        </w:rPr>
      </w:pPr>
    </w:p>
    <w:tbl>
      <w:tblPr>
        <w:tblW w:w="9540" w:type="dxa"/>
        <w:tblInd w:w="-275" w:type="dxa"/>
        <w:tblLook w:val="04A0" w:firstRow="1" w:lastRow="0" w:firstColumn="1" w:lastColumn="0" w:noHBand="0" w:noVBand="1"/>
      </w:tblPr>
      <w:tblGrid>
        <w:gridCol w:w="2515"/>
        <w:gridCol w:w="4235"/>
        <w:gridCol w:w="2790"/>
      </w:tblGrid>
      <w:tr w:rsidR="005C3944" w:rsidRPr="005C3944" w14:paraId="4C6C8D15" w14:textId="77777777" w:rsidTr="00D408E3">
        <w:trPr>
          <w:trHeight w:val="590"/>
          <w:tblHeader/>
        </w:trPr>
        <w:tc>
          <w:tcPr>
            <w:tcW w:w="9540" w:type="dxa"/>
            <w:gridSpan w:val="3"/>
            <w:tcBorders>
              <w:top w:val="single" w:sz="4" w:space="0" w:color="auto"/>
              <w:left w:val="single" w:sz="4" w:space="0" w:color="auto"/>
              <w:bottom w:val="single" w:sz="4" w:space="0" w:color="auto"/>
              <w:right w:val="single" w:sz="4" w:space="0" w:color="000000"/>
            </w:tcBorders>
            <w:shd w:val="clear" w:color="000000" w:fill="C6E0B4"/>
            <w:vAlign w:val="center"/>
            <w:hideMark/>
          </w:tcPr>
          <w:p w14:paraId="7C1F00BF" w14:textId="17DAF225" w:rsidR="005C3944" w:rsidRPr="005C3944" w:rsidRDefault="005C3944" w:rsidP="005C3944">
            <w:pPr>
              <w:spacing w:after="0" w:line="240" w:lineRule="auto"/>
              <w:jc w:val="center"/>
              <w:rPr>
                <w:rFonts w:ascii="Arial" w:eastAsia="Times New Roman" w:hAnsi="Arial" w:cs="Arial"/>
                <w:b/>
                <w:bCs/>
                <w:color w:val="000000"/>
              </w:rPr>
            </w:pPr>
            <w:r w:rsidRPr="005C3944">
              <w:rPr>
                <w:rFonts w:ascii="Arial" w:eastAsia="Times New Roman" w:hAnsi="Arial" w:cs="Arial"/>
                <w:b/>
                <w:bCs/>
                <w:color w:val="000000"/>
              </w:rPr>
              <w:t>SAG Policy Manual Subcommittee</w:t>
            </w:r>
            <w:r w:rsidRPr="005C3944">
              <w:rPr>
                <w:rFonts w:ascii="Arial" w:eastAsia="Times New Roman" w:hAnsi="Arial" w:cs="Arial"/>
                <w:b/>
                <w:bCs/>
                <w:color w:val="000000"/>
              </w:rPr>
              <w:br/>
              <w:t>Version 2</w:t>
            </w:r>
            <w:r w:rsidR="003A411C">
              <w:rPr>
                <w:rFonts w:ascii="Arial" w:eastAsia="Times New Roman" w:hAnsi="Arial" w:cs="Arial"/>
                <w:b/>
                <w:bCs/>
                <w:color w:val="000000"/>
              </w:rPr>
              <w:t>.0</w:t>
            </w:r>
            <w:r w:rsidRPr="005C3944">
              <w:rPr>
                <w:rFonts w:ascii="Arial" w:eastAsia="Times New Roman" w:hAnsi="Arial" w:cs="Arial"/>
                <w:b/>
                <w:bCs/>
                <w:color w:val="000000"/>
              </w:rPr>
              <w:t xml:space="preserve"> Schedule</w:t>
            </w:r>
            <w:r w:rsidR="00F314F1">
              <w:rPr>
                <w:rFonts w:ascii="Arial" w:eastAsia="Times New Roman" w:hAnsi="Arial" w:cs="Arial"/>
                <w:b/>
                <w:bCs/>
                <w:color w:val="000000"/>
              </w:rPr>
              <w:t xml:space="preserve"> – 2018 and 2019</w:t>
            </w:r>
          </w:p>
        </w:tc>
      </w:tr>
      <w:tr w:rsidR="005C3944" w:rsidRPr="005C3944" w14:paraId="3A6E4D93" w14:textId="77777777" w:rsidTr="00D408E3">
        <w:trPr>
          <w:trHeight w:val="290"/>
          <w:tblHeader/>
        </w:trPr>
        <w:tc>
          <w:tcPr>
            <w:tcW w:w="2515" w:type="dxa"/>
            <w:tcBorders>
              <w:top w:val="nil"/>
              <w:left w:val="single" w:sz="4" w:space="0" w:color="auto"/>
              <w:bottom w:val="single" w:sz="4" w:space="0" w:color="auto"/>
              <w:right w:val="single" w:sz="4" w:space="0" w:color="auto"/>
            </w:tcBorders>
            <w:shd w:val="clear" w:color="000000" w:fill="E2EFDA"/>
            <w:noWrap/>
            <w:vAlign w:val="center"/>
            <w:hideMark/>
          </w:tcPr>
          <w:p w14:paraId="7B6D3578" w14:textId="77777777" w:rsidR="005C3944" w:rsidRPr="005C3944" w:rsidRDefault="005C3944" w:rsidP="005C3944">
            <w:pPr>
              <w:spacing w:after="0" w:line="240" w:lineRule="auto"/>
              <w:jc w:val="center"/>
              <w:rPr>
                <w:rFonts w:ascii="Arial" w:eastAsia="Times New Roman" w:hAnsi="Arial" w:cs="Arial"/>
                <w:b/>
                <w:bCs/>
                <w:color w:val="000000"/>
              </w:rPr>
            </w:pPr>
            <w:r w:rsidRPr="005C3944">
              <w:rPr>
                <w:rFonts w:ascii="Arial" w:eastAsia="Times New Roman" w:hAnsi="Arial" w:cs="Arial"/>
                <w:b/>
                <w:bCs/>
                <w:color w:val="000000"/>
              </w:rPr>
              <w:t>Date / Time</w:t>
            </w:r>
          </w:p>
        </w:tc>
        <w:tc>
          <w:tcPr>
            <w:tcW w:w="4235" w:type="dxa"/>
            <w:tcBorders>
              <w:top w:val="nil"/>
              <w:left w:val="nil"/>
              <w:bottom w:val="single" w:sz="4" w:space="0" w:color="auto"/>
              <w:right w:val="single" w:sz="4" w:space="0" w:color="auto"/>
            </w:tcBorders>
            <w:shd w:val="clear" w:color="000000" w:fill="E2EFDA"/>
            <w:noWrap/>
            <w:vAlign w:val="center"/>
            <w:hideMark/>
          </w:tcPr>
          <w:p w14:paraId="27A92A71" w14:textId="77777777" w:rsidR="005C3944" w:rsidRPr="005C3944" w:rsidRDefault="005C3944" w:rsidP="005C3944">
            <w:pPr>
              <w:spacing w:after="0" w:line="240" w:lineRule="auto"/>
              <w:jc w:val="center"/>
              <w:rPr>
                <w:rFonts w:ascii="Arial" w:eastAsia="Times New Roman" w:hAnsi="Arial" w:cs="Arial"/>
                <w:b/>
                <w:bCs/>
                <w:color w:val="000000"/>
              </w:rPr>
            </w:pPr>
            <w:r w:rsidRPr="005C3944">
              <w:rPr>
                <w:rFonts w:ascii="Arial" w:eastAsia="Times New Roman" w:hAnsi="Arial" w:cs="Arial"/>
                <w:b/>
                <w:bCs/>
                <w:color w:val="000000"/>
              </w:rPr>
              <w:t>Agenda</w:t>
            </w:r>
          </w:p>
        </w:tc>
        <w:tc>
          <w:tcPr>
            <w:tcW w:w="2790" w:type="dxa"/>
            <w:tcBorders>
              <w:top w:val="nil"/>
              <w:left w:val="nil"/>
              <w:bottom w:val="single" w:sz="4" w:space="0" w:color="auto"/>
              <w:right w:val="single" w:sz="4" w:space="0" w:color="auto"/>
            </w:tcBorders>
            <w:shd w:val="clear" w:color="000000" w:fill="E2EFDA"/>
            <w:noWrap/>
            <w:vAlign w:val="center"/>
            <w:hideMark/>
          </w:tcPr>
          <w:p w14:paraId="1FCDEF9E" w14:textId="77777777" w:rsidR="005C3944" w:rsidRPr="005C3944" w:rsidRDefault="005C3944" w:rsidP="005C3944">
            <w:pPr>
              <w:spacing w:after="0" w:line="240" w:lineRule="auto"/>
              <w:jc w:val="center"/>
              <w:rPr>
                <w:rFonts w:ascii="Arial" w:eastAsia="Times New Roman" w:hAnsi="Arial" w:cs="Arial"/>
                <w:b/>
                <w:bCs/>
                <w:color w:val="000000"/>
              </w:rPr>
            </w:pPr>
            <w:r w:rsidRPr="005C3944">
              <w:rPr>
                <w:rFonts w:ascii="Arial" w:eastAsia="Times New Roman" w:hAnsi="Arial" w:cs="Arial"/>
                <w:b/>
                <w:bCs/>
                <w:color w:val="000000"/>
              </w:rPr>
              <w:t>Next Steps</w:t>
            </w:r>
          </w:p>
        </w:tc>
      </w:tr>
      <w:tr w:rsidR="005C3944" w:rsidRPr="005C3944" w14:paraId="78AC5823" w14:textId="77777777" w:rsidTr="00D408E3">
        <w:trPr>
          <w:trHeight w:val="203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34A2DDB0" w14:textId="3BFF4C5C" w:rsidR="005C3944" w:rsidRPr="005C3944" w:rsidRDefault="005C3944" w:rsidP="005C3944">
            <w:pPr>
              <w:spacing w:after="0" w:line="240" w:lineRule="auto"/>
              <w:jc w:val="center"/>
              <w:rPr>
                <w:rFonts w:ascii="Arial" w:eastAsia="Times New Roman" w:hAnsi="Arial" w:cs="Arial"/>
                <w:color w:val="000000"/>
              </w:rPr>
            </w:pPr>
            <w:r w:rsidRPr="005C3944">
              <w:rPr>
                <w:rFonts w:ascii="Arial" w:eastAsia="Times New Roman" w:hAnsi="Arial" w:cs="Arial"/>
                <w:b/>
                <w:bCs/>
                <w:color w:val="000000"/>
              </w:rPr>
              <w:t>Wed., Sept. 19</w:t>
            </w:r>
            <w:r w:rsidR="00F314F1">
              <w:rPr>
                <w:rFonts w:ascii="Arial" w:eastAsia="Times New Roman" w:hAnsi="Arial" w:cs="Arial"/>
                <w:b/>
                <w:bCs/>
                <w:color w:val="000000"/>
              </w:rPr>
              <w:t>, 2018</w:t>
            </w:r>
            <w:r w:rsidRPr="005C3944">
              <w:rPr>
                <w:rFonts w:ascii="Arial" w:eastAsia="Times New Roman" w:hAnsi="Arial" w:cs="Arial"/>
                <w:b/>
                <w:bCs/>
                <w:color w:val="000000"/>
              </w:rPr>
              <w:b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In-person</w:t>
            </w:r>
            <w:r w:rsidRPr="005C3944">
              <w:rPr>
                <w:rFonts w:ascii="Arial" w:eastAsia="Times New Roman" w:hAnsi="Arial" w:cs="Arial"/>
                <w:color w:val="000000"/>
              </w:rPr>
              <w:br/>
            </w:r>
            <w:r w:rsidRPr="005C3944">
              <w:rPr>
                <w:rFonts w:ascii="Arial" w:eastAsia="Times New Roman" w:hAnsi="Arial" w:cs="Arial"/>
                <w:color w:val="000000"/>
              </w:rPr>
              <w:br/>
              <w:t>10:</w:t>
            </w:r>
            <w:r w:rsidR="00B51234">
              <w:rPr>
                <w:rFonts w:ascii="Arial" w:eastAsia="Times New Roman" w:hAnsi="Arial" w:cs="Arial"/>
                <w:color w:val="000000"/>
              </w:rPr>
              <w:t>3</w:t>
            </w:r>
            <w:r w:rsidRPr="005C3944">
              <w:rPr>
                <w:rFonts w:ascii="Arial" w:eastAsia="Times New Roman" w:hAnsi="Arial" w:cs="Arial"/>
                <w:color w:val="000000"/>
              </w:rPr>
              <w:t xml:space="preserve">0 am – </w:t>
            </w:r>
            <w:r w:rsidR="00B51234">
              <w:rPr>
                <w:rFonts w:ascii="Arial" w:eastAsia="Times New Roman" w:hAnsi="Arial" w:cs="Arial"/>
                <w:color w:val="000000"/>
              </w:rPr>
              <w:t>3</w:t>
            </w:r>
            <w:r w:rsidRPr="005C3944">
              <w:rPr>
                <w:rFonts w:ascii="Arial" w:eastAsia="Times New Roman" w:hAnsi="Arial" w:cs="Arial"/>
                <w:color w:val="000000"/>
              </w:rPr>
              <w:t>:</w:t>
            </w:r>
            <w:r w:rsidR="00B51234">
              <w:rPr>
                <w:rFonts w:ascii="Arial" w:eastAsia="Times New Roman" w:hAnsi="Arial" w:cs="Arial"/>
                <w:color w:val="000000"/>
              </w:rPr>
              <w:t>3</w:t>
            </w:r>
            <w:r w:rsidRPr="005C3944">
              <w:rPr>
                <w:rFonts w:ascii="Arial" w:eastAsia="Times New Roman" w:hAnsi="Arial" w:cs="Arial"/>
                <w:color w:val="000000"/>
              </w:rPr>
              <w:t>0 pm</w:t>
            </w:r>
            <w:r w:rsidRPr="005C3944">
              <w:rPr>
                <w:rFonts w:ascii="Arial" w:eastAsia="Times New Roman" w:hAnsi="Arial" w:cs="Arial"/>
                <w:color w:val="000000"/>
              </w:rPr>
              <w:br/>
              <w:t>Chicago, IL</w:t>
            </w:r>
          </w:p>
        </w:tc>
        <w:tc>
          <w:tcPr>
            <w:tcW w:w="4235" w:type="dxa"/>
            <w:tcBorders>
              <w:top w:val="nil"/>
              <w:left w:val="nil"/>
              <w:bottom w:val="single" w:sz="4" w:space="0" w:color="auto"/>
              <w:right w:val="single" w:sz="4" w:space="0" w:color="auto"/>
            </w:tcBorders>
            <w:shd w:val="clear" w:color="auto" w:fill="auto"/>
            <w:vAlign w:val="center"/>
            <w:hideMark/>
          </w:tcPr>
          <w:p w14:paraId="671F883F" w14:textId="57DE7439"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Kick-off meeting. Overview of draft Policy Manual Subcommittee Plan.</w:t>
            </w:r>
            <w:r w:rsidRPr="005C3944">
              <w:rPr>
                <w:rFonts w:ascii="Arial" w:eastAsia="Times New Roman" w:hAnsi="Arial" w:cs="Arial"/>
                <w:color w:val="000000"/>
              </w:rPr>
              <w:br/>
              <w:t xml:space="preserve">• Discuss process questions – What will be the effective date of Version </w:t>
            </w:r>
            <w:r w:rsidR="00266E25">
              <w:rPr>
                <w:rFonts w:ascii="Arial" w:eastAsia="Times New Roman" w:hAnsi="Arial" w:cs="Arial"/>
                <w:color w:val="000000"/>
              </w:rPr>
              <w:t>2</w:t>
            </w:r>
            <w:r w:rsidR="00693019">
              <w:rPr>
                <w:rFonts w:ascii="Arial" w:eastAsia="Times New Roman" w:hAnsi="Arial" w:cs="Arial"/>
                <w:color w:val="000000"/>
              </w:rPr>
              <w:t>.0</w:t>
            </w:r>
            <w:r w:rsidRPr="005C3944">
              <w:rPr>
                <w:rFonts w:ascii="Arial" w:eastAsia="Times New Roman" w:hAnsi="Arial" w:cs="Arial"/>
                <w:color w:val="000000"/>
              </w:rPr>
              <w:t>?</w:t>
            </w:r>
            <w:r w:rsidRPr="005C3944">
              <w:rPr>
                <w:rFonts w:ascii="Arial" w:eastAsia="Times New Roman" w:hAnsi="Arial" w:cs="Arial"/>
                <w:color w:val="000000"/>
              </w:rPr>
              <w:br/>
              <w:t>• Discuss policy issue prioritization (high, medium, low).</w:t>
            </w:r>
          </w:p>
        </w:tc>
        <w:tc>
          <w:tcPr>
            <w:tcW w:w="2790" w:type="dxa"/>
            <w:tcBorders>
              <w:top w:val="nil"/>
              <w:left w:val="nil"/>
              <w:bottom w:val="single" w:sz="4" w:space="0" w:color="auto"/>
              <w:right w:val="single" w:sz="4" w:space="0" w:color="auto"/>
            </w:tcBorders>
            <w:shd w:val="clear" w:color="auto" w:fill="auto"/>
            <w:vAlign w:val="center"/>
            <w:hideMark/>
          </w:tcPr>
          <w:p w14:paraId="3FBAB486" w14:textId="2983E153"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finalize Subcommittee Plan and schedule; circulate prioritization list</w:t>
            </w:r>
            <w:r w:rsidR="00CF653C">
              <w:rPr>
                <w:rFonts w:ascii="Arial" w:eastAsia="Times New Roman" w:hAnsi="Arial" w:cs="Arial"/>
                <w:color w:val="000000"/>
              </w:rPr>
              <w:t>.</w:t>
            </w:r>
          </w:p>
        </w:tc>
      </w:tr>
      <w:tr w:rsidR="005C3944" w:rsidRPr="005C3944" w14:paraId="64BCB2D8" w14:textId="77777777" w:rsidTr="005256B9">
        <w:trPr>
          <w:trHeight w:val="188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06BE204B" w14:textId="14485AF2" w:rsidR="005C3944" w:rsidRPr="005C3944" w:rsidRDefault="005C3944" w:rsidP="005C3944">
            <w:pPr>
              <w:spacing w:after="0" w:line="240" w:lineRule="auto"/>
              <w:jc w:val="center"/>
              <w:rPr>
                <w:rFonts w:ascii="Arial" w:eastAsia="Times New Roman" w:hAnsi="Arial" w:cs="Arial"/>
                <w:color w:val="000000"/>
              </w:rPr>
            </w:pPr>
            <w:r w:rsidRPr="005C3944">
              <w:rPr>
                <w:rFonts w:ascii="Arial" w:eastAsia="Times New Roman" w:hAnsi="Arial" w:cs="Arial"/>
                <w:b/>
                <w:bCs/>
                <w:color w:val="000000"/>
              </w:rPr>
              <w:t>Wed., Oct. 17</w:t>
            </w:r>
            <w:r w:rsidR="00F314F1">
              <w:rPr>
                <w:rFonts w:ascii="Arial" w:eastAsia="Times New Roman" w:hAnsi="Arial" w:cs="Arial"/>
                <w:b/>
                <w:bCs/>
                <w:color w:val="000000"/>
              </w:rPr>
              <w:t>, 2018</w:t>
            </w:r>
            <w:r w:rsidRPr="005C3944">
              <w:rPr>
                <w:rFonts w:ascii="Arial" w:eastAsia="Times New Roman" w:hAnsi="Arial" w:cs="Arial"/>
                <w:b/>
                <w:bCs/>
                <w:color w:val="000000"/>
              </w:rPr>
              <w:b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In-person</w:t>
            </w:r>
            <w:r w:rsidRPr="005C3944">
              <w:rPr>
                <w:rFonts w:ascii="Arial" w:eastAsia="Times New Roman" w:hAnsi="Arial" w:cs="Arial"/>
                <w:color w:val="000000"/>
              </w:rPr>
              <w:br/>
            </w:r>
            <w:r w:rsidRPr="005C3944">
              <w:rPr>
                <w:rFonts w:ascii="Arial" w:eastAsia="Times New Roman" w:hAnsi="Arial" w:cs="Arial"/>
                <w:color w:val="000000"/>
              </w:rPr>
              <w:br/>
              <w:t>10:00 am – 4:00 pm</w:t>
            </w:r>
            <w:r w:rsidRPr="005C3944">
              <w:rPr>
                <w:rFonts w:ascii="Arial" w:eastAsia="Times New Roman" w:hAnsi="Arial" w:cs="Arial"/>
                <w:color w:val="000000"/>
              </w:rPr>
              <w:br/>
              <w:t>Chicago, IL</w:t>
            </w:r>
          </w:p>
        </w:tc>
        <w:tc>
          <w:tcPr>
            <w:tcW w:w="4235" w:type="dxa"/>
            <w:tcBorders>
              <w:top w:val="nil"/>
              <w:left w:val="nil"/>
              <w:bottom w:val="single" w:sz="4" w:space="0" w:color="auto"/>
              <w:right w:val="single" w:sz="4" w:space="0" w:color="auto"/>
            </w:tcBorders>
            <w:shd w:val="clear" w:color="auto" w:fill="auto"/>
            <w:vAlign w:val="center"/>
            <w:hideMark/>
          </w:tcPr>
          <w:p w14:paraId="46E98E2D" w14:textId="06A61924"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Discuss proposed policy issues (agenda circulated in advance).</w:t>
            </w:r>
          </w:p>
        </w:tc>
        <w:tc>
          <w:tcPr>
            <w:tcW w:w="2790" w:type="dxa"/>
            <w:tcBorders>
              <w:top w:val="nil"/>
              <w:left w:val="nil"/>
              <w:bottom w:val="single" w:sz="4" w:space="0" w:color="auto"/>
              <w:right w:val="single" w:sz="4" w:space="0" w:color="auto"/>
            </w:tcBorders>
            <w:shd w:val="clear" w:color="auto" w:fill="auto"/>
            <w:vAlign w:val="center"/>
            <w:hideMark/>
          </w:tcPr>
          <w:p w14:paraId="09001F48"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circulate meeting notes.</w:t>
            </w:r>
          </w:p>
        </w:tc>
      </w:tr>
      <w:tr w:rsidR="005C3944" w:rsidRPr="005C3944" w14:paraId="2193F510" w14:textId="77777777" w:rsidTr="005256B9">
        <w:trPr>
          <w:trHeight w:val="179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3625F052" w14:textId="0E8A5213" w:rsidR="005C3944" w:rsidRPr="005C3944" w:rsidRDefault="005C3944" w:rsidP="005C3944">
            <w:pPr>
              <w:spacing w:after="0" w:line="240" w:lineRule="auto"/>
              <w:jc w:val="center"/>
              <w:rPr>
                <w:rFonts w:ascii="Arial" w:eastAsia="Times New Roman" w:hAnsi="Arial" w:cs="Arial"/>
                <w:color w:val="000000"/>
              </w:rPr>
            </w:pPr>
            <w:r w:rsidRPr="005C3944">
              <w:rPr>
                <w:rFonts w:ascii="Arial" w:eastAsia="Times New Roman" w:hAnsi="Arial" w:cs="Arial"/>
                <w:b/>
                <w:bCs/>
                <w:color w:val="000000"/>
              </w:rPr>
              <w:lastRenderedPageBreak/>
              <w:t>Thurs., Nov. 8</w:t>
            </w:r>
            <w:r w:rsidR="00F314F1">
              <w:rPr>
                <w:rFonts w:ascii="Arial" w:eastAsia="Times New Roman" w:hAnsi="Arial" w:cs="Arial"/>
                <w:b/>
                <w:bCs/>
                <w:color w:val="000000"/>
              </w:rPr>
              <w:t>, 201</w:t>
            </w:r>
            <w:r w:rsidR="006214E7">
              <w:rPr>
                <w:rFonts w:ascii="Arial" w:eastAsia="Times New Roman" w:hAnsi="Arial" w:cs="Arial"/>
                <w:b/>
                <w:bCs/>
                <w:color w:val="000000"/>
              </w:rPr>
              <w:t>8</w:t>
            </w:r>
            <w:r w:rsidRPr="005C3944">
              <w:rPr>
                <w:rFonts w:ascii="Arial" w:eastAsia="Times New Roman" w:hAnsi="Arial" w:cs="Arial"/>
                <w:b/>
                <w:bCs/>
                <w:color w:val="000000"/>
              </w:rPr>
              <w:b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In-person</w:t>
            </w:r>
            <w:r w:rsidRPr="005C3944">
              <w:rPr>
                <w:rFonts w:ascii="Arial" w:eastAsia="Times New Roman" w:hAnsi="Arial" w:cs="Arial"/>
                <w:color w:val="000000"/>
              </w:rPr>
              <w:br/>
            </w:r>
            <w:r w:rsidRPr="005C3944">
              <w:rPr>
                <w:rFonts w:ascii="Arial" w:eastAsia="Times New Roman" w:hAnsi="Arial" w:cs="Arial"/>
                <w:color w:val="000000"/>
              </w:rPr>
              <w:br/>
              <w:t>10:00 am – 4:00 pm</w:t>
            </w:r>
            <w:r w:rsidRPr="005C3944">
              <w:rPr>
                <w:rFonts w:ascii="Arial" w:eastAsia="Times New Roman" w:hAnsi="Arial" w:cs="Arial"/>
                <w:color w:val="000000"/>
              </w:rPr>
              <w:br/>
              <w:t>Chicago, IL</w:t>
            </w:r>
          </w:p>
        </w:tc>
        <w:tc>
          <w:tcPr>
            <w:tcW w:w="4235" w:type="dxa"/>
            <w:tcBorders>
              <w:top w:val="nil"/>
              <w:left w:val="nil"/>
              <w:bottom w:val="single" w:sz="4" w:space="0" w:color="auto"/>
              <w:right w:val="single" w:sz="4" w:space="0" w:color="auto"/>
            </w:tcBorders>
            <w:shd w:val="clear" w:color="auto" w:fill="auto"/>
            <w:vAlign w:val="center"/>
            <w:hideMark/>
          </w:tcPr>
          <w:p w14:paraId="30DBB7BE" w14:textId="7824C757" w:rsidR="00595179" w:rsidRDefault="00595179" w:rsidP="005C3944">
            <w:pPr>
              <w:spacing w:after="0" w:line="240" w:lineRule="auto"/>
              <w:rPr>
                <w:rFonts w:ascii="Arial" w:eastAsia="Times New Roman" w:hAnsi="Arial" w:cs="Arial"/>
                <w:color w:val="000000"/>
              </w:rPr>
            </w:pPr>
            <w:r w:rsidRPr="005C3944">
              <w:rPr>
                <w:rFonts w:ascii="Arial" w:eastAsia="Times New Roman" w:hAnsi="Arial" w:cs="Arial"/>
                <w:color w:val="000000"/>
              </w:rPr>
              <w:t>• Follow-up on policy issues addressed during prior meetings.</w:t>
            </w:r>
          </w:p>
          <w:p w14:paraId="68814A2F" w14:textId="672C7D9C"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Discuss proposed policy issues (agenda circulated in advance).</w:t>
            </w:r>
          </w:p>
        </w:tc>
        <w:tc>
          <w:tcPr>
            <w:tcW w:w="2790" w:type="dxa"/>
            <w:tcBorders>
              <w:top w:val="nil"/>
              <w:left w:val="nil"/>
              <w:bottom w:val="single" w:sz="4" w:space="0" w:color="auto"/>
              <w:right w:val="single" w:sz="4" w:space="0" w:color="auto"/>
            </w:tcBorders>
            <w:shd w:val="clear" w:color="auto" w:fill="auto"/>
            <w:vAlign w:val="center"/>
            <w:hideMark/>
          </w:tcPr>
          <w:p w14:paraId="4307E975"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circulate meeting notes.</w:t>
            </w:r>
          </w:p>
        </w:tc>
      </w:tr>
      <w:tr w:rsidR="005C3944" w:rsidRPr="005C3944" w14:paraId="1ED56F82" w14:textId="77777777" w:rsidTr="005256B9">
        <w:trPr>
          <w:trHeight w:val="161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442D2C32" w14:textId="1DA603A7" w:rsidR="005C3944" w:rsidRPr="005C3944" w:rsidRDefault="005C3944" w:rsidP="005C3944">
            <w:pPr>
              <w:spacing w:after="0" w:line="240" w:lineRule="auto"/>
              <w:jc w:val="center"/>
              <w:rPr>
                <w:rFonts w:ascii="Arial" w:eastAsia="Times New Roman" w:hAnsi="Arial" w:cs="Arial"/>
                <w:color w:val="000000"/>
              </w:rPr>
            </w:pPr>
            <w:r w:rsidRPr="005C3944">
              <w:rPr>
                <w:rFonts w:ascii="Arial" w:eastAsia="Times New Roman" w:hAnsi="Arial" w:cs="Arial"/>
                <w:b/>
                <w:bCs/>
                <w:color w:val="000000"/>
              </w:rPr>
              <w:t>Wed., Dec. 12</w:t>
            </w:r>
            <w:r w:rsidR="006214E7">
              <w:rPr>
                <w:rFonts w:ascii="Arial" w:eastAsia="Times New Roman" w:hAnsi="Arial" w:cs="Arial"/>
                <w:b/>
                <w:bCs/>
                <w:color w:val="000000"/>
              </w:rPr>
              <w:t>, 2018</w:t>
            </w:r>
            <w:r w:rsidRPr="005C3944">
              <w:rPr>
                <w:rFonts w:ascii="Arial" w:eastAsia="Times New Roman" w:hAnsi="Arial" w:cs="Arial"/>
                <w:b/>
                <w:bCs/>
                <w:color w:val="000000"/>
              </w:rPr>
              <w:b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Teleconference</w:t>
            </w:r>
            <w:r w:rsidRPr="005C3944">
              <w:rPr>
                <w:rFonts w:ascii="Arial" w:eastAsia="Times New Roman" w:hAnsi="Arial" w:cs="Arial"/>
                <w:color w:val="000000"/>
              </w:rPr>
              <w:br/>
            </w:r>
            <w:r w:rsidRPr="005C3944">
              <w:rPr>
                <w:rFonts w:ascii="Arial" w:eastAsia="Times New Roman" w:hAnsi="Arial" w:cs="Arial"/>
                <w:color w:val="000000"/>
              </w:rPr>
              <w:br/>
              <w:t>10:00 am - 12:00 pm</w:t>
            </w:r>
          </w:p>
        </w:tc>
        <w:tc>
          <w:tcPr>
            <w:tcW w:w="4235" w:type="dxa"/>
            <w:tcBorders>
              <w:top w:val="nil"/>
              <w:left w:val="nil"/>
              <w:bottom w:val="single" w:sz="4" w:space="0" w:color="auto"/>
              <w:right w:val="single" w:sz="4" w:space="0" w:color="auto"/>
            </w:tcBorders>
            <w:shd w:val="clear" w:color="auto" w:fill="auto"/>
            <w:vAlign w:val="center"/>
            <w:hideMark/>
          </w:tcPr>
          <w:p w14:paraId="14055BA6"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Follow-up teleconference on policy issues addressed during prior meetings.</w:t>
            </w:r>
            <w:r w:rsidRPr="005C3944">
              <w:rPr>
                <w:rFonts w:ascii="Arial" w:eastAsia="Times New Roman" w:hAnsi="Arial" w:cs="Arial"/>
                <w:color w:val="000000"/>
              </w:rPr>
              <w:br/>
              <w:t>• Discuss proposed policy issues (agenda circulated in advance).</w:t>
            </w:r>
          </w:p>
        </w:tc>
        <w:tc>
          <w:tcPr>
            <w:tcW w:w="2790" w:type="dxa"/>
            <w:tcBorders>
              <w:top w:val="nil"/>
              <w:left w:val="nil"/>
              <w:bottom w:val="single" w:sz="4" w:space="0" w:color="auto"/>
              <w:right w:val="single" w:sz="4" w:space="0" w:color="auto"/>
            </w:tcBorders>
            <w:shd w:val="clear" w:color="auto" w:fill="auto"/>
            <w:vAlign w:val="center"/>
            <w:hideMark/>
          </w:tcPr>
          <w:p w14:paraId="2C99AED8"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circulate meeting notes.</w:t>
            </w:r>
          </w:p>
        </w:tc>
      </w:tr>
      <w:tr w:rsidR="005C3944" w:rsidRPr="005C3944" w14:paraId="6F657BF7" w14:textId="77777777" w:rsidTr="005256B9">
        <w:trPr>
          <w:trHeight w:val="152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7D239C4C" w14:textId="7D254864" w:rsidR="00F314F1" w:rsidRPr="005C3944" w:rsidRDefault="005C3944" w:rsidP="00F314F1">
            <w:pPr>
              <w:spacing w:after="0" w:line="240" w:lineRule="auto"/>
              <w:jc w:val="center"/>
              <w:rPr>
                <w:rFonts w:ascii="Arial" w:eastAsia="Times New Roman" w:hAnsi="Arial" w:cs="Arial"/>
                <w:color w:val="000000"/>
              </w:rPr>
            </w:pPr>
            <w:r w:rsidRPr="005C3944">
              <w:rPr>
                <w:rFonts w:ascii="Arial" w:eastAsia="Times New Roman" w:hAnsi="Arial" w:cs="Arial"/>
                <w:b/>
                <w:bCs/>
                <w:color w:val="000000"/>
              </w:rPr>
              <w:t>Wed., Jan. 9</w:t>
            </w:r>
            <w:r w:rsidR="00611EB1">
              <w:rPr>
                <w:rFonts w:ascii="Arial" w:eastAsia="Times New Roman" w:hAnsi="Arial" w:cs="Arial"/>
                <w:b/>
                <w:bCs/>
                <w:color w:val="000000"/>
              </w:rPr>
              <w:t>, 2019</w:t>
            </w:r>
            <w:r w:rsidRPr="005C3944">
              <w:rPr>
                <w:rFonts w:ascii="Arial" w:eastAsia="Times New Roman" w:hAnsi="Arial" w:cs="Arial"/>
                <w:b/>
                <w:bCs/>
                <w:color w:val="000000"/>
              </w:rPr>
              <w:b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Teleconference</w:t>
            </w:r>
            <w:r w:rsidRPr="005C3944">
              <w:rPr>
                <w:rFonts w:ascii="Arial" w:eastAsia="Times New Roman" w:hAnsi="Arial" w:cs="Arial"/>
                <w:color w:val="000000"/>
              </w:rPr>
              <w:br/>
            </w:r>
            <w:r w:rsidRPr="005C3944">
              <w:rPr>
                <w:rFonts w:ascii="Arial" w:eastAsia="Times New Roman" w:hAnsi="Arial" w:cs="Arial"/>
                <w:color w:val="000000"/>
              </w:rPr>
              <w:br/>
              <w:t>10:00 am - 12:00 pm</w:t>
            </w:r>
          </w:p>
        </w:tc>
        <w:tc>
          <w:tcPr>
            <w:tcW w:w="4235" w:type="dxa"/>
            <w:tcBorders>
              <w:top w:val="nil"/>
              <w:left w:val="nil"/>
              <w:bottom w:val="single" w:sz="4" w:space="0" w:color="auto"/>
              <w:right w:val="single" w:sz="4" w:space="0" w:color="auto"/>
            </w:tcBorders>
            <w:shd w:val="clear" w:color="auto" w:fill="auto"/>
            <w:vAlign w:val="center"/>
            <w:hideMark/>
          </w:tcPr>
          <w:p w14:paraId="5A301A27"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Follow-up teleconference on policy issues addressed during prior meetings.</w:t>
            </w:r>
            <w:r w:rsidRPr="005C3944">
              <w:rPr>
                <w:rFonts w:ascii="Arial" w:eastAsia="Times New Roman" w:hAnsi="Arial" w:cs="Arial"/>
                <w:color w:val="000000"/>
              </w:rPr>
              <w:br/>
              <w:t>• Discuss proposed policy issues (agenda circulated in advance).</w:t>
            </w:r>
          </w:p>
        </w:tc>
        <w:tc>
          <w:tcPr>
            <w:tcW w:w="2790" w:type="dxa"/>
            <w:tcBorders>
              <w:top w:val="nil"/>
              <w:left w:val="nil"/>
              <w:bottom w:val="single" w:sz="4" w:space="0" w:color="auto"/>
              <w:right w:val="single" w:sz="4" w:space="0" w:color="auto"/>
            </w:tcBorders>
            <w:shd w:val="clear" w:color="auto" w:fill="auto"/>
            <w:vAlign w:val="center"/>
            <w:hideMark/>
          </w:tcPr>
          <w:p w14:paraId="02681E77"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circulate meeting notes.</w:t>
            </w:r>
          </w:p>
        </w:tc>
      </w:tr>
      <w:tr w:rsidR="005C3944" w:rsidRPr="005C3944" w14:paraId="5E746836" w14:textId="77777777" w:rsidTr="005256B9">
        <w:trPr>
          <w:trHeight w:val="179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2351B08A" w14:textId="35FCBD96" w:rsidR="005C3944" w:rsidRPr="005C3944" w:rsidRDefault="005C3944" w:rsidP="005C3944">
            <w:pPr>
              <w:spacing w:after="0" w:line="240" w:lineRule="auto"/>
              <w:jc w:val="center"/>
              <w:rPr>
                <w:rFonts w:ascii="Arial" w:eastAsia="Times New Roman" w:hAnsi="Arial" w:cs="Arial"/>
                <w:color w:val="000000"/>
              </w:rPr>
            </w:pPr>
            <w:r w:rsidRPr="005C3944">
              <w:rPr>
                <w:rFonts w:ascii="Arial" w:eastAsia="Times New Roman" w:hAnsi="Arial" w:cs="Arial"/>
                <w:b/>
                <w:bCs/>
                <w:color w:val="000000"/>
              </w:rPr>
              <w:t>Wed., Jan. 30</w:t>
            </w:r>
            <w:r w:rsidR="00611EB1">
              <w:rPr>
                <w:rFonts w:ascii="Arial" w:eastAsia="Times New Roman" w:hAnsi="Arial" w:cs="Arial"/>
                <w:b/>
                <w:bCs/>
                <w:color w:val="000000"/>
              </w:rPr>
              <w:t>, 2019</w:t>
            </w:r>
            <w:r w:rsidRPr="005C3944">
              <w:rPr>
                <w:rFonts w:ascii="Arial" w:eastAsia="Times New Roman" w:hAnsi="Arial" w:cs="Arial"/>
                <w:b/>
                <w:bCs/>
                <w:color w:val="000000"/>
              </w:rPr>
              <w:b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In-person</w:t>
            </w:r>
            <w:r w:rsidRPr="005C3944">
              <w:rPr>
                <w:rFonts w:ascii="Arial" w:eastAsia="Times New Roman" w:hAnsi="Arial" w:cs="Arial"/>
                <w:color w:val="000000"/>
              </w:rPr>
              <w:br/>
            </w:r>
            <w:r w:rsidRPr="005C3944">
              <w:rPr>
                <w:rFonts w:ascii="Arial" w:eastAsia="Times New Roman" w:hAnsi="Arial" w:cs="Arial"/>
                <w:color w:val="000000"/>
              </w:rPr>
              <w:br/>
              <w:t>10:00 am - 4:00 pm</w:t>
            </w:r>
            <w:r w:rsidRPr="005C3944">
              <w:rPr>
                <w:rFonts w:ascii="Arial" w:eastAsia="Times New Roman" w:hAnsi="Arial" w:cs="Arial"/>
                <w:color w:val="000000"/>
              </w:rPr>
              <w:br/>
              <w:t>Chicago, IL</w:t>
            </w:r>
          </w:p>
        </w:tc>
        <w:tc>
          <w:tcPr>
            <w:tcW w:w="4235" w:type="dxa"/>
            <w:tcBorders>
              <w:top w:val="nil"/>
              <w:left w:val="nil"/>
              <w:bottom w:val="single" w:sz="4" w:space="0" w:color="auto"/>
              <w:right w:val="single" w:sz="4" w:space="0" w:color="auto"/>
            </w:tcBorders>
            <w:shd w:val="clear" w:color="auto" w:fill="auto"/>
            <w:vAlign w:val="center"/>
            <w:hideMark/>
          </w:tcPr>
          <w:p w14:paraId="0FEE67A4"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Follow-up on policy issues addressed during prior meetings.</w:t>
            </w:r>
            <w:r w:rsidRPr="005C3944">
              <w:rPr>
                <w:rFonts w:ascii="Arial" w:eastAsia="Times New Roman" w:hAnsi="Arial" w:cs="Arial"/>
                <w:color w:val="000000"/>
              </w:rPr>
              <w:br/>
              <w:t>• Discuss proposed policy issues (agenda circulated in advance).</w:t>
            </w:r>
          </w:p>
        </w:tc>
        <w:tc>
          <w:tcPr>
            <w:tcW w:w="2790" w:type="dxa"/>
            <w:tcBorders>
              <w:top w:val="nil"/>
              <w:left w:val="nil"/>
              <w:bottom w:val="single" w:sz="4" w:space="0" w:color="auto"/>
              <w:right w:val="single" w:sz="4" w:space="0" w:color="auto"/>
            </w:tcBorders>
            <w:shd w:val="clear" w:color="auto" w:fill="auto"/>
            <w:vAlign w:val="center"/>
            <w:hideMark/>
          </w:tcPr>
          <w:p w14:paraId="480AB952"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circulate meeting notes.</w:t>
            </w:r>
          </w:p>
        </w:tc>
      </w:tr>
      <w:tr w:rsidR="005C3944" w:rsidRPr="005C3944" w14:paraId="6C486DE3" w14:textId="77777777" w:rsidTr="00D408E3">
        <w:trPr>
          <w:trHeight w:val="173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32CECF43" w14:textId="7E7ACED3" w:rsidR="005C3944" w:rsidRPr="005C3944" w:rsidRDefault="005C3944" w:rsidP="005C3944">
            <w:pPr>
              <w:spacing w:after="0" w:line="240" w:lineRule="auto"/>
              <w:jc w:val="center"/>
              <w:rPr>
                <w:rFonts w:ascii="Arial" w:eastAsia="Times New Roman" w:hAnsi="Arial" w:cs="Arial"/>
                <w:color w:val="000000"/>
              </w:rPr>
            </w:pPr>
            <w:r w:rsidRPr="005C3944">
              <w:rPr>
                <w:rFonts w:ascii="Arial" w:eastAsia="Times New Roman" w:hAnsi="Arial" w:cs="Arial"/>
                <w:b/>
                <w:bCs/>
                <w:color w:val="000000"/>
              </w:rPr>
              <w:t>Wed., Feb. 13</w:t>
            </w:r>
            <w:r w:rsidR="00611EB1">
              <w:rPr>
                <w:rFonts w:ascii="Arial" w:eastAsia="Times New Roman" w:hAnsi="Arial" w:cs="Arial"/>
                <w:b/>
                <w:bCs/>
                <w:color w:val="000000"/>
              </w:rPr>
              <w:t>, 2019</w:t>
            </w:r>
            <w:r w:rsidRPr="005C3944">
              <w:rPr>
                <w:rFonts w:ascii="Arial" w:eastAsia="Times New Roman" w:hAnsi="Arial" w:cs="Arial"/>
                <w:b/>
                <w:bCs/>
                <w:color w:val="000000"/>
              </w:rPr>
              <w:b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Teleconference</w:t>
            </w:r>
            <w:r w:rsidRPr="005C3944">
              <w:rPr>
                <w:rFonts w:ascii="Arial" w:eastAsia="Times New Roman" w:hAnsi="Arial" w:cs="Arial"/>
                <w:color w:val="000000"/>
              </w:rPr>
              <w:br/>
            </w:r>
            <w:r w:rsidRPr="005C3944">
              <w:rPr>
                <w:rFonts w:ascii="Arial" w:eastAsia="Times New Roman" w:hAnsi="Arial" w:cs="Arial"/>
                <w:color w:val="000000"/>
              </w:rPr>
              <w:br/>
              <w:t>10:00 am - 12:00 pm</w:t>
            </w:r>
          </w:p>
        </w:tc>
        <w:tc>
          <w:tcPr>
            <w:tcW w:w="4235" w:type="dxa"/>
            <w:tcBorders>
              <w:top w:val="nil"/>
              <w:left w:val="nil"/>
              <w:bottom w:val="single" w:sz="4" w:space="0" w:color="auto"/>
              <w:right w:val="single" w:sz="4" w:space="0" w:color="auto"/>
            </w:tcBorders>
            <w:shd w:val="clear" w:color="auto" w:fill="auto"/>
            <w:vAlign w:val="center"/>
            <w:hideMark/>
          </w:tcPr>
          <w:p w14:paraId="42F2098B"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Follow-up teleconference on policy issues addressed during prior meetings.</w:t>
            </w:r>
            <w:r w:rsidRPr="005C3944">
              <w:rPr>
                <w:rFonts w:ascii="Arial" w:eastAsia="Times New Roman" w:hAnsi="Arial" w:cs="Arial"/>
                <w:color w:val="000000"/>
              </w:rPr>
              <w:br/>
              <w:t>• Discuss proposed policy issues (agenda circulated in advance).</w:t>
            </w:r>
          </w:p>
        </w:tc>
        <w:tc>
          <w:tcPr>
            <w:tcW w:w="2790" w:type="dxa"/>
            <w:tcBorders>
              <w:top w:val="nil"/>
              <w:left w:val="nil"/>
              <w:bottom w:val="single" w:sz="4" w:space="0" w:color="auto"/>
              <w:right w:val="single" w:sz="4" w:space="0" w:color="auto"/>
            </w:tcBorders>
            <w:shd w:val="clear" w:color="auto" w:fill="auto"/>
            <w:vAlign w:val="center"/>
            <w:hideMark/>
          </w:tcPr>
          <w:p w14:paraId="5A64E8EB"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circulate meeting notes.</w:t>
            </w:r>
          </w:p>
        </w:tc>
      </w:tr>
      <w:tr w:rsidR="005C3944" w:rsidRPr="005C3944" w14:paraId="76FEE368" w14:textId="77777777" w:rsidTr="003A411C">
        <w:trPr>
          <w:trHeight w:val="188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31AC9A99" w14:textId="1719919F" w:rsidR="005C3944" w:rsidRPr="005C3944" w:rsidRDefault="005C3944" w:rsidP="005C3944">
            <w:pPr>
              <w:spacing w:after="0" w:line="240" w:lineRule="auto"/>
              <w:jc w:val="center"/>
              <w:rPr>
                <w:rFonts w:ascii="Arial" w:eastAsia="Times New Roman" w:hAnsi="Arial" w:cs="Arial"/>
                <w:color w:val="000000"/>
              </w:rPr>
            </w:pPr>
            <w:r w:rsidRPr="005C3944">
              <w:rPr>
                <w:rFonts w:ascii="Arial" w:eastAsia="Times New Roman" w:hAnsi="Arial" w:cs="Arial"/>
                <w:b/>
                <w:bCs/>
                <w:color w:val="000000"/>
              </w:rPr>
              <w:t>Wed., Feb. 27</w:t>
            </w:r>
            <w:r w:rsidR="00611EB1">
              <w:rPr>
                <w:rFonts w:ascii="Arial" w:eastAsia="Times New Roman" w:hAnsi="Arial" w:cs="Arial"/>
                <w:b/>
                <w:bCs/>
                <w:color w:val="000000"/>
              </w:rPr>
              <w:t>, 2019</w:t>
            </w:r>
            <w:r w:rsidRPr="005C3944">
              <w:rPr>
                <w:rFonts w:ascii="Arial" w:eastAsia="Times New Roman" w:hAnsi="Arial" w:cs="Arial"/>
                <w:b/>
                <w:bCs/>
                <w:color w:val="000000"/>
              </w:rPr>
              <w:b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In-person</w:t>
            </w:r>
            <w:r w:rsidRPr="005C3944">
              <w:rPr>
                <w:rFonts w:ascii="Arial" w:eastAsia="Times New Roman" w:hAnsi="Arial" w:cs="Arial"/>
                <w:color w:val="000000"/>
              </w:rPr>
              <w:br/>
            </w:r>
            <w:r w:rsidRPr="005C3944">
              <w:rPr>
                <w:rFonts w:ascii="Arial" w:eastAsia="Times New Roman" w:hAnsi="Arial" w:cs="Arial"/>
                <w:color w:val="000000"/>
              </w:rPr>
              <w:br/>
              <w:t>10:00 am - 4:00 pm</w:t>
            </w:r>
            <w:r w:rsidRPr="005C3944">
              <w:rPr>
                <w:rFonts w:ascii="Arial" w:eastAsia="Times New Roman" w:hAnsi="Arial" w:cs="Arial"/>
                <w:color w:val="000000"/>
              </w:rPr>
              <w:br/>
              <w:t>Chicago, IL</w:t>
            </w:r>
          </w:p>
        </w:tc>
        <w:tc>
          <w:tcPr>
            <w:tcW w:w="4235" w:type="dxa"/>
            <w:tcBorders>
              <w:top w:val="nil"/>
              <w:left w:val="nil"/>
              <w:bottom w:val="single" w:sz="4" w:space="0" w:color="auto"/>
              <w:right w:val="single" w:sz="4" w:space="0" w:color="auto"/>
            </w:tcBorders>
            <w:shd w:val="clear" w:color="auto" w:fill="auto"/>
            <w:vAlign w:val="center"/>
            <w:hideMark/>
          </w:tcPr>
          <w:p w14:paraId="45B3A03F"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Follow-up on policy issues addressed during prior meetings.</w:t>
            </w:r>
            <w:r w:rsidRPr="005C3944">
              <w:rPr>
                <w:rFonts w:ascii="Arial" w:eastAsia="Times New Roman" w:hAnsi="Arial" w:cs="Arial"/>
                <w:color w:val="000000"/>
              </w:rPr>
              <w:br/>
              <w:t>• Discuss proposed policy issues (agenda circulated in advance).</w:t>
            </w:r>
          </w:p>
        </w:tc>
        <w:tc>
          <w:tcPr>
            <w:tcW w:w="2790" w:type="dxa"/>
            <w:tcBorders>
              <w:top w:val="nil"/>
              <w:left w:val="nil"/>
              <w:bottom w:val="single" w:sz="4" w:space="0" w:color="auto"/>
              <w:right w:val="single" w:sz="4" w:space="0" w:color="auto"/>
            </w:tcBorders>
            <w:shd w:val="clear" w:color="auto" w:fill="auto"/>
            <w:vAlign w:val="center"/>
            <w:hideMark/>
          </w:tcPr>
          <w:p w14:paraId="1717615D"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circulate meeting notes.</w:t>
            </w:r>
          </w:p>
        </w:tc>
      </w:tr>
      <w:tr w:rsidR="005C3944" w:rsidRPr="005C3944" w14:paraId="5AE7AFE5" w14:textId="77777777" w:rsidTr="003A411C">
        <w:trPr>
          <w:trHeight w:val="188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2B66F695" w14:textId="2757659E" w:rsidR="005C3944" w:rsidRPr="005C3944" w:rsidRDefault="005C3944" w:rsidP="005C3944">
            <w:pPr>
              <w:spacing w:after="0" w:line="240" w:lineRule="auto"/>
              <w:jc w:val="center"/>
              <w:rPr>
                <w:rFonts w:ascii="Arial" w:eastAsia="Times New Roman" w:hAnsi="Arial" w:cs="Arial"/>
                <w:color w:val="000000"/>
              </w:rPr>
            </w:pPr>
            <w:r w:rsidRPr="005C3944">
              <w:rPr>
                <w:rFonts w:ascii="Arial" w:eastAsia="Times New Roman" w:hAnsi="Arial" w:cs="Arial"/>
                <w:b/>
                <w:bCs/>
                <w:color w:val="000000"/>
              </w:rPr>
              <w:lastRenderedPageBreak/>
              <w:t>Wed., March 20</w:t>
            </w:r>
            <w:r w:rsidR="00611EB1">
              <w:rPr>
                <w:rFonts w:ascii="Arial" w:eastAsia="Times New Roman" w:hAnsi="Arial" w:cs="Arial"/>
                <w:b/>
                <w:bCs/>
                <w:color w:val="000000"/>
              </w:rPr>
              <w:t>, 2019</w:t>
            </w:r>
            <w:r w:rsidRPr="005C3944">
              <w:rPr>
                <w:rFonts w:ascii="Arial" w:eastAsia="Times New Roman" w:hAnsi="Arial" w:cs="Arial"/>
                <w:b/>
                <w:bCs/>
                <w:color w:val="000000"/>
              </w:rPr>
              <w:b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In-person</w:t>
            </w:r>
            <w:r w:rsidRPr="005C3944">
              <w:rPr>
                <w:rFonts w:ascii="Arial" w:eastAsia="Times New Roman" w:hAnsi="Arial" w:cs="Arial"/>
                <w:color w:val="000000"/>
              </w:rPr>
              <w:br/>
            </w:r>
            <w:r w:rsidRPr="005C3944">
              <w:rPr>
                <w:rFonts w:ascii="Arial" w:eastAsia="Times New Roman" w:hAnsi="Arial" w:cs="Arial"/>
                <w:color w:val="000000"/>
              </w:rPr>
              <w:br/>
              <w:t>10:00 am - 4:00 pm</w:t>
            </w:r>
            <w:r w:rsidRPr="005C3944">
              <w:rPr>
                <w:rFonts w:ascii="Arial" w:eastAsia="Times New Roman" w:hAnsi="Arial" w:cs="Arial"/>
                <w:color w:val="000000"/>
              </w:rPr>
              <w:br/>
              <w:t>Chicago, IL</w:t>
            </w:r>
          </w:p>
        </w:tc>
        <w:tc>
          <w:tcPr>
            <w:tcW w:w="4235" w:type="dxa"/>
            <w:tcBorders>
              <w:top w:val="nil"/>
              <w:left w:val="nil"/>
              <w:bottom w:val="single" w:sz="4" w:space="0" w:color="auto"/>
              <w:right w:val="single" w:sz="4" w:space="0" w:color="auto"/>
            </w:tcBorders>
            <w:shd w:val="clear" w:color="auto" w:fill="auto"/>
            <w:vAlign w:val="center"/>
            <w:hideMark/>
          </w:tcPr>
          <w:p w14:paraId="280E77E4"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Follow-up on policy issues addressed during prior meetings.</w:t>
            </w:r>
            <w:r w:rsidRPr="005C3944">
              <w:rPr>
                <w:rFonts w:ascii="Arial" w:eastAsia="Times New Roman" w:hAnsi="Arial" w:cs="Arial"/>
                <w:color w:val="000000"/>
              </w:rPr>
              <w:br/>
              <w:t>• Discuss proposed policy issues (agenda circulated in advance).</w:t>
            </w:r>
            <w:r w:rsidRPr="005C3944">
              <w:rPr>
                <w:rFonts w:ascii="Arial" w:eastAsia="Times New Roman" w:hAnsi="Arial" w:cs="Arial"/>
                <w:color w:val="000000"/>
              </w:rPr>
              <w:br/>
              <w:t>• Final discussion before negotiations.</w:t>
            </w:r>
          </w:p>
        </w:tc>
        <w:tc>
          <w:tcPr>
            <w:tcW w:w="2790" w:type="dxa"/>
            <w:tcBorders>
              <w:top w:val="nil"/>
              <w:left w:val="nil"/>
              <w:bottom w:val="single" w:sz="4" w:space="0" w:color="auto"/>
              <w:right w:val="single" w:sz="4" w:space="0" w:color="auto"/>
            </w:tcBorders>
            <w:shd w:val="clear" w:color="auto" w:fill="auto"/>
            <w:vAlign w:val="center"/>
            <w:hideMark/>
          </w:tcPr>
          <w:p w14:paraId="4E1A1D6D"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circulate meeting notes.</w:t>
            </w:r>
          </w:p>
        </w:tc>
      </w:tr>
      <w:tr w:rsidR="005C3944" w:rsidRPr="005C3944" w14:paraId="65170A38" w14:textId="77777777" w:rsidTr="003A411C">
        <w:trPr>
          <w:trHeight w:val="188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6D0BBC6E" w14:textId="36CEACEB" w:rsidR="001708B9" w:rsidRDefault="005C3944" w:rsidP="005C3944">
            <w:pPr>
              <w:spacing w:after="0" w:line="240" w:lineRule="auto"/>
              <w:jc w:val="center"/>
              <w:rPr>
                <w:rFonts w:ascii="Arial" w:eastAsia="Times New Roman" w:hAnsi="Arial" w:cs="Arial"/>
                <w:b/>
                <w:bCs/>
                <w:color w:val="000000"/>
              </w:rPr>
            </w:pPr>
            <w:r w:rsidRPr="005C3944">
              <w:rPr>
                <w:rFonts w:ascii="Arial" w:eastAsia="Times New Roman" w:hAnsi="Arial" w:cs="Arial"/>
                <w:b/>
                <w:bCs/>
                <w:color w:val="000000"/>
              </w:rPr>
              <w:t xml:space="preserve">Wed., April </w:t>
            </w:r>
            <w:r w:rsidR="00ED18F0">
              <w:rPr>
                <w:rFonts w:ascii="Arial" w:eastAsia="Times New Roman" w:hAnsi="Arial" w:cs="Arial"/>
                <w:b/>
                <w:bCs/>
                <w:color w:val="000000"/>
              </w:rPr>
              <w:t>3</w:t>
            </w:r>
            <w:r w:rsidR="00611EB1">
              <w:rPr>
                <w:rFonts w:ascii="Arial" w:eastAsia="Times New Roman" w:hAnsi="Arial" w:cs="Arial"/>
                <w:b/>
                <w:bCs/>
                <w:color w:val="000000"/>
              </w:rPr>
              <w:t>, 2019</w:t>
            </w:r>
          </w:p>
          <w:p w14:paraId="0553C11B" w14:textId="5CE58AD4" w:rsidR="005C3944" w:rsidRPr="005C3944" w:rsidRDefault="005C3944" w:rsidP="005C3944">
            <w:pPr>
              <w:spacing w:after="0" w:line="240" w:lineRule="auto"/>
              <w:jc w:val="center"/>
              <w:rPr>
                <w:rFonts w:ascii="Arial" w:eastAsia="Times New Roman" w:hAnsi="Arial" w:cs="Arial"/>
                <w:color w:val="000000"/>
              </w:rPr>
            </w:pPr>
            <w:r w:rsidRPr="005C3944">
              <w:rPr>
                <w:rFonts w:ascii="Arial" w:eastAsia="Times New Roman" w:hAnsi="Arial" w:cs="Arial"/>
                <w:b/>
                <w:bCs/>
                <w:color w:val="000000"/>
              </w:rP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In-person</w:t>
            </w:r>
            <w:r w:rsidRPr="005C3944">
              <w:rPr>
                <w:rFonts w:ascii="Arial" w:eastAsia="Times New Roman" w:hAnsi="Arial" w:cs="Arial"/>
                <w:color w:val="000000"/>
              </w:rPr>
              <w:br/>
            </w:r>
            <w:r w:rsidRPr="005C3944">
              <w:rPr>
                <w:rFonts w:ascii="Arial" w:eastAsia="Times New Roman" w:hAnsi="Arial" w:cs="Arial"/>
                <w:color w:val="000000"/>
              </w:rPr>
              <w:br/>
              <w:t>10:00 am - 4:00 pm</w:t>
            </w:r>
            <w:r w:rsidRPr="005C3944">
              <w:rPr>
                <w:rFonts w:ascii="Arial" w:eastAsia="Times New Roman" w:hAnsi="Arial" w:cs="Arial"/>
                <w:color w:val="000000"/>
              </w:rPr>
              <w:br/>
              <w:t>Chicago, IL</w:t>
            </w:r>
          </w:p>
        </w:tc>
        <w:tc>
          <w:tcPr>
            <w:tcW w:w="4235" w:type="dxa"/>
            <w:tcBorders>
              <w:top w:val="nil"/>
              <w:left w:val="nil"/>
              <w:bottom w:val="single" w:sz="4" w:space="0" w:color="auto"/>
              <w:right w:val="single" w:sz="4" w:space="0" w:color="auto"/>
            </w:tcBorders>
            <w:shd w:val="clear" w:color="auto" w:fill="auto"/>
            <w:vAlign w:val="center"/>
            <w:hideMark/>
          </w:tcPr>
          <w:p w14:paraId="7923E546" w14:textId="77777777"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Negotiation meeting #1 - Chicago.</w:t>
            </w:r>
          </w:p>
        </w:tc>
        <w:tc>
          <w:tcPr>
            <w:tcW w:w="2790" w:type="dxa"/>
            <w:tcBorders>
              <w:top w:val="nil"/>
              <w:left w:val="nil"/>
              <w:bottom w:val="single" w:sz="4" w:space="0" w:color="auto"/>
              <w:right w:val="single" w:sz="4" w:space="0" w:color="auto"/>
            </w:tcBorders>
            <w:shd w:val="clear" w:color="auto" w:fill="auto"/>
            <w:vAlign w:val="center"/>
            <w:hideMark/>
          </w:tcPr>
          <w:p w14:paraId="711F9EAB" w14:textId="3500A3B0"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circulate f</w:t>
            </w:r>
            <w:r>
              <w:rPr>
                <w:rFonts w:ascii="Arial" w:eastAsia="Times New Roman" w:hAnsi="Arial" w:cs="Arial"/>
                <w:color w:val="000000"/>
              </w:rPr>
              <w:t>o</w:t>
            </w:r>
            <w:r w:rsidRPr="005C3944">
              <w:rPr>
                <w:rFonts w:ascii="Arial" w:eastAsia="Times New Roman" w:hAnsi="Arial" w:cs="Arial"/>
                <w:color w:val="000000"/>
              </w:rPr>
              <w:t>llow-up</w:t>
            </w:r>
            <w:r w:rsidR="003C2E4D">
              <w:rPr>
                <w:rFonts w:ascii="Arial" w:eastAsia="Times New Roman" w:hAnsi="Arial" w:cs="Arial"/>
                <w:color w:val="000000"/>
              </w:rPr>
              <w:t xml:space="preserve"> and notes</w:t>
            </w:r>
            <w:r w:rsidRPr="005C3944">
              <w:rPr>
                <w:rFonts w:ascii="Arial" w:eastAsia="Times New Roman" w:hAnsi="Arial" w:cs="Arial"/>
                <w:color w:val="000000"/>
              </w:rPr>
              <w:t>.</w:t>
            </w:r>
          </w:p>
        </w:tc>
      </w:tr>
      <w:tr w:rsidR="004325DC" w:rsidRPr="005C3944" w14:paraId="1E515E28" w14:textId="77777777" w:rsidTr="005256B9">
        <w:trPr>
          <w:trHeight w:val="1880"/>
        </w:trPr>
        <w:tc>
          <w:tcPr>
            <w:tcW w:w="2515" w:type="dxa"/>
            <w:tcBorders>
              <w:top w:val="nil"/>
              <w:left w:val="single" w:sz="4" w:space="0" w:color="auto"/>
              <w:bottom w:val="single" w:sz="4" w:space="0" w:color="auto"/>
              <w:right w:val="single" w:sz="4" w:space="0" w:color="auto"/>
            </w:tcBorders>
            <w:shd w:val="clear" w:color="auto" w:fill="auto"/>
            <w:vAlign w:val="center"/>
          </w:tcPr>
          <w:p w14:paraId="086E42DF" w14:textId="292CDC30" w:rsidR="004325DC" w:rsidRDefault="004325DC" w:rsidP="004325DC">
            <w:pPr>
              <w:spacing w:after="0" w:line="240" w:lineRule="auto"/>
              <w:jc w:val="center"/>
              <w:rPr>
                <w:rFonts w:ascii="Arial" w:eastAsia="Times New Roman" w:hAnsi="Arial" w:cs="Arial"/>
                <w:b/>
                <w:bCs/>
                <w:color w:val="000000"/>
              </w:rPr>
            </w:pPr>
            <w:r w:rsidRPr="005C3944">
              <w:rPr>
                <w:rFonts w:ascii="Arial" w:eastAsia="Times New Roman" w:hAnsi="Arial" w:cs="Arial"/>
                <w:b/>
                <w:bCs/>
                <w:color w:val="000000"/>
              </w:rPr>
              <w:t xml:space="preserve">Wed., April </w:t>
            </w:r>
            <w:r w:rsidR="00611EB1">
              <w:rPr>
                <w:rFonts w:ascii="Arial" w:eastAsia="Times New Roman" w:hAnsi="Arial" w:cs="Arial"/>
                <w:b/>
                <w:bCs/>
                <w:color w:val="000000"/>
              </w:rPr>
              <w:t>17, 2019</w:t>
            </w:r>
          </w:p>
          <w:p w14:paraId="281CD0DF" w14:textId="09081904" w:rsidR="004325DC" w:rsidRPr="005C3944" w:rsidRDefault="004325DC" w:rsidP="004325DC">
            <w:pPr>
              <w:spacing w:after="0" w:line="240" w:lineRule="auto"/>
              <w:jc w:val="center"/>
              <w:rPr>
                <w:rFonts w:ascii="Arial" w:eastAsia="Times New Roman" w:hAnsi="Arial" w:cs="Arial"/>
                <w:b/>
                <w:bCs/>
                <w:color w:val="000000"/>
              </w:rPr>
            </w:pPr>
            <w:r w:rsidRPr="005C3944">
              <w:rPr>
                <w:rFonts w:ascii="Arial" w:eastAsia="Times New Roman" w:hAnsi="Arial" w:cs="Arial"/>
                <w:b/>
                <w:bCs/>
                <w:color w:val="000000"/>
              </w:rPr>
              <w:t>SAG Subcommittee:</w:t>
            </w:r>
            <w:r w:rsidRPr="005C3944">
              <w:rPr>
                <w:rFonts w:ascii="Arial" w:eastAsia="Times New Roman" w:hAnsi="Arial" w:cs="Arial"/>
                <w:b/>
                <w:bCs/>
                <w:color w:val="000000"/>
              </w:rPr>
              <w:br/>
              <w:t>Policy Manual</w:t>
            </w:r>
            <w:r w:rsidRPr="005C3944">
              <w:rPr>
                <w:rFonts w:ascii="Arial" w:eastAsia="Times New Roman" w:hAnsi="Arial" w:cs="Arial"/>
                <w:color w:val="000000"/>
              </w:rPr>
              <w:br/>
              <w:t>In-person</w:t>
            </w:r>
            <w:r w:rsidRPr="005C3944">
              <w:rPr>
                <w:rFonts w:ascii="Arial" w:eastAsia="Times New Roman" w:hAnsi="Arial" w:cs="Arial"/>
                <w:color w:val="000000"/>
              </w:rPr>
              <w:br/>
            </w:r>
            <w:r w:rsidRPr="005C3944">
              <w:rPr>
                <w:rFonts w:ascii="Arial" w:eastAsia="Times New Roman" w:hAnsi="Arial" w:cs="Arial"/>
                <w:color w:val="000000"/>
              </w:rPr>
              <w:br/>
              <w:t>11:00 am - 3:00 pm</w:t>
            </w:r>
            <w:r w:rsidRPr="005C3944">
              <w:rPr>
                <w:rFonts w:ascii="Arial" w:eastAsia="Times New Roman" w:hAnsi="Arial" w:cs="Arial"/>
                <w:color w:val="000000"/>
              </w:rPr>
              <w:br/>
              <w:t>Springfield, IL</w:t>
            </w:r>
          </w:p>
        </w:tc>
        <w:tc>
          <w:tcPr>
            <w:tcW w:w="4235" w:type="dxa"/>
            <w:tcBorders>
              <w:top w:val="nil"/>
              <w:left w:val="nil"/>
              <w:bottom w:val="single" w:sz="4" w:space="0" w:color="auto"/>
              <w:right w:val="single" w:sz="4" w:space="0" w:color="auto"/>
            </w:tcBorders>
            <w:shd w:val="clear" w:color="auto" w:fill="auto"/>
            <w:vAlign w:val="center"/>
          </w:tcPr>
          <w:p w14:paraId="7485C87C" w14:textId="16B4642E" w:rsidR="004325DC" w:rsidRPr="005C3944" w:rsidRDefault="004325DC" w:rsidP="004325DC">
            <w:pPr>
              <w:spacing w:after="0" w:line="240" w:lineRule="auto"/>
              <w:rPr>
                <w:rFonts w:ascii="Arial" w:eastAsia="Times New Roman" w:hAnsi="Arial" w:cs="Arial"/>
                <w:color w:val="000000"/>
              </w:rPr>
            </w:pPr>
            <w:r w:rsidRPr="005C3944">
              <w:rPr>
                <w:rFonts w:ascii="Arial" w:eastAsia="Times New Roman" w:hAnsi="Arial" w:cs="Arial"/>
                <w:color w:val="000000"/>
              </w:rPr>
              <w:t>• Negotiation meeting #2 - Springfield.</w:t>
            </w:r>
          </w:p>
        </w:tc>
        <w:tc>
          <w:tcPr>
            <w:tcW w:w="2790" w:type="dxa"/>
            <w:tcBorders>
              <w:top w:val="nil"/>
              <w:left w:val="nil"/>
              <w:bottom w:val="single" w:sz="4" w:space="0" w:color="auto"/>
              <w:right w:val="single" w:sz="4" w:space="0" w:color="auto"/>
            </w:tcBorders>
            <w:shd w:val="clear" w:color="auto" w:fill="auto"/>
            <w:vAlign w:val="center"/>
          </w:tcPr>
          <w:p w14:paraId="4B693635" w14:textId="72C8ADFF" w:rsidR="004325DC" w:rsidRPr="005C3944" w:rsidRDefault="003C2E4D" w:rsidP="004325DC">
            <w:pPr>
              <w:spacing w:after="0" w:line="240" w:lineRule="auto"/>
              <w:rPr>
                <w:rFonts w:ascii="Arial" w:eastAsia="Times New Roman" w:hAnsi="Arial" w:cs="Arial"/>
                <w:color w:val="000000"/>
              </w:rPr>
            </w:pPr>
            <w:r w:rsidRPr="005C3944">
              <w:rPr>
                <w:rFonts w:ascii="Arial" w:eastAsia="Times New Roman" w:hAnsi="Arial" w:cs="Arial"/>
                <w:color w:val="000000"/>
              </w:rPr>
              <w:t>SAG Facilitator to circulate f</w:t>
            </w:r>
            <w:r>
              <w:rPr>
                <w:rFonts w:ascii="Arial" w:eastAsia="Times New Roman" w:hAnsi="Arial" w:cs="Arial"/>
                <w:color w:val="000000"/>
              </w:rPr>
              <w:t>o</w:t>
            </w:r>
            <w:r w:rsidRPr="005C3944">
              <w:rPr>
                <w:rFonts w:ascii="Arial" w:eastAsia="Times New Roman" w:hAnsi="Arial" w:cs="Arial"/>
                <w:color w:val="000000"/>
              </w:rPr>
              <w:t>llow-up</w:t>
            </w:r>
            <w:r>
              <w:rPr>
                <w:rFonts w:ascii="Arial" w:eastAsia="Times New Roman" w:hAnsi="Arial" w:cs="Arial"/>
                <w:color w:val="000000"/>
              </w:rPr>
              <w:t xml:space="preserve"> and notes</w:t>
            </w:r>
            <w:r w:rsidRPr="005C3944">
              <w:rPr>
                <w:rFonts w:ascii="Arial" w:eastAsia="Times New Roman" w:hAnsi="Arial" w:cs="Arial"/>
                <w:color w:val="000000"/>
              </w:rPr>
              <w:t>.</w:t>
            </w:r>
          </w:p>
        </w:tc>
      </w:tr>
      <w:tr w:rsidR="002055EC" w:rsidRPr="005C3944" w14:paraId="1C5336B6" w14:textId="77777777" w:rsidTr="003A411C">
        <w:trPr>
          <w:trHeight w:val="1880"/>
        </w:trPr>
        <w:tc>
          <w:tcPr>
            <w:tcW w:w="2515" w:type="dxa"/>
            <w:tcBorders>
              <w:top w:val="nil"/>
              <w:left w:val="single" w:sz="4" w:space="0" w:color="auto"/>
              <w:bottom w:val="single" w:sz="4" w:space="0" w:color="auto"/>
              <w:right w:val="single" w:sz="4" w:space="0" w:color="auto"/>
            </w:tcBorders>
            <w:shd w:val="clear" w:color="auto" w:fill="auto"/>
            <w:vAlign w:val="center"/>
          </w:tcPr>
          <w:p w14:paraId="31DA201B" w14:textId="3E8C0866" w:rsidR="002055EC" w:rsidRDefault="002055EC" w:rsidP="002055EC">
            <w:pPr>
              <w:spacing w:after="0" w:line="240" w:lineRule="auto"/>
              <w:jc w:val="center"/>
              <w:rPr>
                <w:rFonts w:ascii="Arial" w:eastAsia="Times New Roman" w:hAnsi="Arial" w:cs="Arial"/>
                <w:b/>
                <w:bCs/>
                <w:color w:val="000000"/>
              </w:rPr>
            </w:pPr>
            <w:r>
              <w:rPr>
                <w:rFonts w:ascii="Arial" w:eastAsia="Times New Roman" w:hAnsi="Arial" w:cs="Arial"/>
                <w:b/>
                <w:bCs/>
                <w:color w:val="000000"/>
              </w:rPr>
              <w:t>Week of April 22 and Week of April 29</w:t>
            </w:r>
            <w:r w:rsidR="00790319">
              <w:rPr>
                <w:rFonts w:ascii="Arial" w:eastAsia="Times New Roman" w:hAnsi="Arial" w:cs="Arial"/>
                <w:b/>
                <w:bCs/>
                <w:color w:val="000000"/>
              </w:rPr>
              <w:t>, 2019</w:t>
            </w:r>
            <w:r>
              <w:rPr>
                <w:rFonts w:ascii="Arial" w:eastAsia="Times New Roman" w:hAnsi="Arial" w:cs="Arial"/>
                <w:b/>
                <w:bCs/>
                <w:color w:val="000000"/>
              </w:rPr>
              <w:t>: Writing Committee Meetings</w:t>
            </w:r>
          </w:p>
          <w:p w14:paraId="180E7910" w14:textId="77777777" w:rsidR="002055EC" w:rsidRDefault="002055EC" w:rsidP="002055EC">
            <w:pPr>
              <w:spacing w:after="0" w:line="240" w:lineRule="auto"/>
              <w:jc w:val="center"/>
              <w:rPr>
                <w:rFonts w:ascii="Arial" w:eastAsia="Times New Roman" w:hAnsi="Arial" w:cs="Arial"/>
                <w:color w:val="000000"/>
              </w:rPr>
            </w:pPr>
            <w:r>
              <w:rPr>
                <w:rFonts w:ascii="Arial" w:eastAsia="Times New Roman" w:hAnsi="Arial" w:cs="Arial"/>
                <w:color w:val="000000"/>
              </w:rPr>
              <w:t>By Teleconference</w:t>
            </w:r>
            <w:r w:rsidRPr="005C3944">
              <w:rPr>
                <w:rFonts w:ascii="Arial" w:eastAsia="Times New Roman" w:hAnsi="Arial" w:cs="Arial"/>
                <w:color w:val="000000"/>
              </w:rPr>
              <w:br/>
            </w:r>
          </w:p>
          <w:p w14:paraId="2FA810F0" w14:textId="7E4718B3" w:rsidR="002055EC" w:rsidRDefault="002055EC" w:rsidP="002055EC">
            <w:pPr>
              <w:spacing w:after="0" w:line="240" w:lineRule="auto"/>
              <w:jc w:val="center"/>
              <w:rPr>
                <w:rFonts w:ascii="Arial" w:eastAsia="Times New Roman" w:hAnsi="Arial" w:cs="Arial"/>
                <w:b/>
                <w:bCs/>
                <w:color w:val="000000"/>
              </w:rPr>
            </w:pPr>
            <w:r>
              <w:rPr>
                <w:rFonts w:ascii="Arial" w:eastAsia="Times New Roman" w:hAnsi="Arial" w:cs="Arial"/>
                <w:color w:val="000000"/>
              </w:rPr>
              <w:t>Dates/timing TBD</w:t>
            </w:r>
          </w:p>
        </w:tc>
        <w:tc>
          <w:tcPr>
            <w:tcW w:w="4235" w:type="dxa"/>
            <w:tcBorders>
              <w:top w:val="nil"/>
              <w:left w:val="nil"/>
              <w:bottom w:val="single" w:sz="4" w:space="0" w:color="auto"/>
              <w:right w:val="single" w:sz="4" w:space="0" w:color="auto"/>
            </w:tcBorders>
            <w:shd w:val="clear" w:color="auto" w:fill="auto"/>
            <w:vAlign w:val="center"/>
          </w:tcPr>
          <w:p w14:paraId="5D9E9317" w14:textId="088B8C95" w:rsidR="002055EC" w:rsidRPr="005C3944" w:rsidRDefault="002055EC" w:rsidP="002055EC">
            <w:pPr>
              <w:spacing w:after="0" w:line="240" w:lineRule="auto"/>
              <w:rPr>
                <w:rFonts w:ascii="Arial" w:eastAsia="Times New Roman" w:hAnsi="Arial" w:cs="Arial"/>
                <w:color w:val="000000"/>
              </w:rPr>
            </w:pPr>
            <w:r w:rsidRPr="005C3944">
              <w:rPr>
                <w:rFonts w:ascii="Arial" w:eastAsia="Times New Roman" w:hAnsi="Arial" w:cs="Arial"/>
                <w:color w:val="000000"/>
              </w:rPr>
              <w:t xml:space="preserve">• </w:t>
            </w:r>
            <w:r>
              <w:rPr>
                <w:rFonts w:ascii="Arial" w:eastAsia="Times New Roman" w:hAnsi="Arial" w:cs="Arial"/>
                <w:color w:val="000000"/>
              </w:rPr>
              <w:t>Writing Committee Teleconference Meetings</w:t>
            </w:r>
          </w:p>
        </w:tc>
        <w:tc>
          <w:tcPr>
            <w:tcW w:w="2790" w:type="dxa"/>
            <w:tcBorders>
              <w:top w:val="nil"/>
              <w:left w:val="nil"/>
              <w:bottom w:val="single" w:sz="4" w:space="0" w:color="auto"/>
              <w:right w:val="single" w:sz="4" w:space="0" w:color="auto"/>
            </w:tcBorders>
            <w:shd w:val="clear" w:color="auto" w:fill="auto"/>
            <w:vAlign w:val="center"/>
          </w:tcPr>
          <w:p w14:paraId="277DB345" w14:textId="5D2D9BA2" w:rsidR="002055EC" w:rsidRPr="005C3944" w:rsidRDefault="002055EC" w:rsidP="002055EC">
            <w:pPr>
              <w:spacing w:after="0" w:line="240" w:lineRule="auto"/>
              <w:rPr>
                <w:rFonts w:ascii="Arial" w:eastAsia="Times New Roman" w:hAnsi="Arial" w:cs="Arial"/>
                <w:color w:val="000000"/>
              </w:rPr>
            </w:pPr>
            <w:r w:rsidRPr="005C3944">
              <w:rPr>
                <w:rFonts w:ascii="Arial" w:eastAsia="Times New Roman" w:hAnsi="Arial" w:cs="Arial"/>
                <w:color w:val="000000"/>
              </w:rPr>
              <w:t xml:space="preserve">SAG Facilitator to </w:t>
            </w:r>
            <w:r w:rsidR="00440578">
              <w:rPr>
                <w:rFonts w:ascii="Arial" w:eastAsia="Times New Roman" w:hAnsi="Arial" w:cs="Arial"/>
                <w:color w:val="000000"/>
              </w:rPr>
              <w:t xml:space="preserve">send the ‘almost </w:t>
            </w:r>
            <w:r>
              <w:rPr>
                <w:rFonts w:ascii="Arial" w:eastAsia="Times New Roman" w:hAnsi="Arial" w:cs="Arial"/>
                <w:color w:val="000000"/>
              </w:rPr>
              <w:t>final</w:t>
            </w:r>
            <w:r w:rsidR="00440578">
              <w:rPr>
                <w:rFonts w:ascii="Arial" w:eastAsia="Times New Roman" w:hAnsi="Arial" w:cs="Arial"/>
                <w:color w:val="000000"/>
              </w:rPr>
              <w:t>’</w:t>
            </w:r>
            <w:r>
              <w:rPr>
                <w:rFonts w:ascii="Arial" w:eastAsia="Times New Roman" w:hAnsi="Arial" w:cs="Arial"/>
                <w:color w:val="000000"/>
              </w:rPr>
              <w:t xml:space="preserve"> Policy Manual Version 2.0</w:t>
            </w:r>
            <w:r w:rsidR="00272206">
              <w:rPr>
                <w:rFonts w:ascii="Arial" w:eastAsia="Times New Roman" w:hAnsi="Arial" w:cs="Arial"/>
                <w:color w:val="000000"/>
              </w:rPr>
              <w:t xml:space="preserve"> to Policy Manual Subcommittee</w:t>
            </w:r>
            <w:r w:rsidR="00342D24">
              <w:rPr>
                <w:rFonts w:ascii="Arial" w:eastAsia="Times New Roman" w:hAnsi="Arial" w:cs="Arial"/>
                <w:color w:val="000000"/>
              </w:rPr>
              <w:t xml:space="preserve"> for review</w:t>
            </w:r>
            <w:r w:rsidR="00F2789C">
              <w:rPr>
                <w:rFonts w:ascii="Arial" w:eastAsia="Times New Roman" w:hAnsi="Arial" w:cs="Arial"/>
                <w:color w:val="000000"/>
              </w:rPr>
              <w:t xml:space="preserve"> by May 3, 2019</w:t>
            </w:r>
            <w:r w:rsidR="00E87290">
              <w:rPr>
                <w:rFonts w:ascii="Arial" w:eastAsia="Times New Roman" w:hAnsi="Arial" w:cs="Arial"/>
                <w:color w:val="000000"/>
              </w:rPr>
              <w:t xml:space="preserve"> (nits and errors)</w:t>
            </w:r>
            <w:r w:rsidR="00272206">
              <w:rPr>
                <w:rFonts w:ascii="Arial" w:eastAsia="Times New Roman" w:hAnsi="Arial" w:cs="Arial"/>
                <w:color w:val="000000"/>
              </w:rPr>
              <w:t>.</w:t>
            </w:r>
          </w:p>
        </w:tc>
      </w:tr>
      <w:tr w:rsidR="005C3944" w:rsidRPr="005C3944" w14:paraId="0383ECEE" w14:textId="77777777" w:rsidTr="003A411C">
        <w:trPr>
          <w:trHeight w:val="1790"/>
        </w:trPr>
        <w:tc>
          <w:tcPr>
            <w:tcW w:w="2515" w:type="dxa"/>
            <w:tcBorders>
              <w:top w:val="nil"/>
              <w:left w:val="single" w:sz="4" w:space="0" w:color="auto"/>
              <w:bottom w:val="single" w:sz="4" w:space="0" w:color="auto"/>
              <w:right w:val="single" w:sz="4" w:space="0" w:color="auto"/>
            </w:tcBorders>
            <w:shd w:val="clear" w:color="auto" w:fill="auto"/>
            <w:vAlign w:val="center"/>
            <w:hideMark/>
          </w:tcPr>
          <w:p w14:paraId="7C038AD8" w14:textId="6E0F201A" w:rsidR="003C2E4D" w:rsidRDefault="00272206" w:rsidP="005C3944">
            <w:pPr>
              <w:spacing w:after="0" w:line="240" w:lineRule="auto"/>
              <w:jc w:val="center"/>
              <w:rPr>
                <w:rFonts w:ascii="Arial" w:eastAsia="Times New Roman" w:hAnsi="Arial" w:cs="Arial"/>
                <w:b/>
                <w:bCs/>
                <w:color w:val="000000"/>
              </w:rPr>
            </w:pPr>
            <w:r>
              <w:rPr>
                <w:rFonts w:ascii="Arial" w:eastAsia="Times New Roman" w:hAnsi="Arial" w:cs="Arial"/>
                <w:b/>
                <w:bCs/>
                <w:color w:val="000000"/>
              </w:rPr>
              <w:t>Wed., May 22, 2019</w:t>
            </w:r>
          </w:p>
          <w:p w14:paraId="554F65CD" w14:textId="38E1B67E" w:rsidR="00272206" w:rsidRDefault="00272206" w:rsidP="005C3944">
            <w:pPr>
              <w:spacing w:after="0" w:line="240" w:lineRule="auto"/>
              <w:jc w:val="center"/>
              <w:rPr>
                <w:rFonts w:ascii="Arial" w:eastAsia="Times New Roman" w:hAnsi="Arial" w:cs="Arial"/>
                <w:b/>
                <w:bCs/>
                <w:color w:val="000000"/>
              </w:rPr>
            </w:pPr>
            <w:r>
              <w:rPr>
                <w:rFonts w:ascii="Arial" w:eastAsia="Times New Roman" w:hAnsi="Arial" w:cs="Arial"/>
                <w:b/>
                <w:bCs/>
                <w:color w:val="000000"/>
              </w:rPr>
              <w:t>SAG Subcommittee:</w:t>
            </w:r>
          </w:p>
          <w:p w14:paraId="4622D45E" w14:textId="75EFDA49" w:rsidR="00272206" w:rsidRDefault="00272206" w:rsidP="005C3944">
            <w:pPr>
              <w:spacing w:after="0" w:line="240" w:lineRule="auto"/>
              <w:jc w:val="center"/>
              <w:rPr>
                <w:rFonts w:ascii="Arial" w:eastAsia="Times New Roman" w:hAnsi="Arial" w:cs="Arial"/>
                <w:b/>
                <w:bCs/>
                <w:color w:val="000000"/>
              </w:rPr>
            </w:pPr>
            <w:r>
              <w:rPr>
                <w:rFonts w:ascii="Arial" w:eastAsia="Times New Roman" w:hAnsi="Arial" w:cs="Arial"/>
                <w:b/>
                <w:bCs/>
                <w:color w:val="000000"/>
              </w:rPr>
              <w:t>Policy Manual</w:t>
            </w:r>
          </w:p>
          <w:p w14:paraId="706E3987" w14:textId="4DAEB00F" w:rsidR="005C3944" w:rsidRDefault="0082545B" w:rsidP="005C3944">
            <w:pPr>
              <w:spacing w:after="0" w:line="240" w:lineRule="auto"/>
              <w:jc w:val="center"/>
              <w:rPr>
                <w:rFonts w:ascii="Arial" w:eastAsia="Times New Roman" w:hAnsi="Arial" w:cs="Arial"/>
                <w:color w:val="000000"/>
              </w:rPr>
            </w:pPr>
            <w:r>
              <w:rPr>
                <w:rFonts w:ascii="Arial" w:eastAsia="Times New Roman" w:hAnsi="Arial" w:cs="Arial"/>
                <w:color w:val="000000"/>
              </w:rPr>
              <w:t>T</w:t>
            </w:r>
            <w:r w:rsidR="003C2E4D">
              <w:rPr>
                <w:rFonts w:ascii="Arial" w:eastAsia="Times New Roman" w:hAnsi="Arial" w:cs="Arial"/>
                <w:color w:val="000000"/>
              </w:rPr>
              <w:t>eleconference</w:t>
            </w:r>
            <w:r w:rsidR="005C3944" w:rsidRPr="005C3944">
              <w:rPr>
                <w:rFonts w:ascii="Arial" w:eastAsia="Times New Roman" w:hAnsi="Arial" w:cs="Arial"/>
                <w:color w:val="000000"/>
              </w:rPr>
              <w:br/>
            </w:r>
          </w:p>
          <w:p w14:paraId="3FEFE92D" w14:textId="0AEFDCCA" w:rsidR="003C2E4D" w:rsidRPr="005C3944" w:rsidRDefault="00272206" w:rsidP="005C3944">
            <w:pPr>
              <w:spacing w:after="0" w:line="240" w:lineRule="auto"/>
              <w:jc w:val="center"/>
              <w:rPr>
                <w:rFonts w:ascii="Arial" w:eastAsia="Times New Roman" w:hAnsi="Arial" w:cs="Arial"/>
                <w:color w:val="000000"/>
              </w:rPr>
            </w:pPr>
            <w:r>
              <w:rPr>
                <w:rFonts w:ascii="Arial" w:eastAsia="Times New Roman" w:hAnsi="Arial" w:cs="Arial"/>
                <w:color w:val="000000"/>
              </w:rPr>
              <w:t>10:00 am – 12:00 pm</w:t>
            </w:r>
          </w:p>
        </w:tc>
        <w:tc>
          <w:tcPr>
            <w:tcW w:w="4235" w:type="dxa"/>
            <w:tcBorders>
              <w:top w:val="nil"/>
              <w:left w:val="nil"/>
              <w:bottom w:val="single" w:sz="4" w:space="0" w:color="auto"/>
              <w:right w:val="single" w:sz="4" w:space="0" w:color="auto"/>
            </w:tcBorders>
            <w:shd w:val="clear" w:color="auto" w:fill="auto"/>
            <w:vAlign w:val="center"/>
            <w:hideMark/>
          </w:tcPr>
          <w:p w14:paraId="71D12D39" w14:textId="2019FC83"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 xml:space="preserve">• </w:t>
            </w:r>
            <w:r w:rsidR="00272206">
              <w:rPr>
                <w:rFonts w:ascii="Arial" w:eastAsia="Times New Roman" w:hAnsi="Arial" w:cs="Arial"/>
                <w:color w:val="000000"/>
              </w:rPr>
              <w:t>Placeholder meeting to discuss final “nits” errors, as needed.</w:t>
            </w:r>
          </w:p>
        </w:tc>
        <w:tc>
          <w:tcPr>
            <w:tcW w:w="2790" w:type="dxa"/>
            <w:tcBorders>
              <w:top w:val="nil"/>
              <w:left w:val="nil"/>
              <w:bottom w:val="single" w:sz="4" w:space="0" w:color="auto"/>
              <w:right w:val="single" w:sz="4" w:space="0" w:color="auto"/>
            </w:tcBorders>
            <w:shd w:val="clear" w:color="auto" w:fill="auto"/>
            <w:vAlign w:val="center"/>
            <w:hideMark/>
          </w:tcPr>
          <w:p w14:paraId="00C0E7A9" w14:textId="34B834D0" w:rsidR="005C3944" w:rsidRPr="005C3944" w:rsidRDefault="005C3944" w:rsidP="005C3944">
            <w:pPr>
              <w:spacing w:after="0" w:line="240" w:lineRule="auto"/>
              <w:rPr>
                <w:rFonts w:ascii="Arial" w:eastAsia="Times New Roman" w:hAnsi="Arial" w:cs="Arial"/>
                <w:color w:val="000000"/>
              </w:rPr>
            </w:pPr>
            <w:r w:rsidRPr="005C3944">
              <w:rPr>
                <w:rFonts w:ascii="Arial" w:eastAsia="Times New Roman" w:hAnsi="Arial" w:cs="Arial"/>
                <w:color w:val="000000"/>
              </w:rPr>
              <w:t>SAG Facilitator to</w:t>
            </w:r>
            <w:r w:rsidR="00E87290">
              <w:rPr>
                <w:rFonts w:ascii="Arial" w:eastAsia="Times New Roman" w:hAnsi="Arial" w:cs="Arial"/>
                <w:color w:val="000000"/>
              </w:rPr>
              <w:t xml:space="preserve"> send</w:t>
            </w:r>
            <w:r w:rsidRPr="005C3944">
              <w:rPr>
                <w:rFonts w:ascii="Arial" w:eastAsia="Times New Roman" w:hAnsi="Arial" w:cs="Arial"/>
                <w:color w:val="000000"/>
              </w:rPr>
              <w:t xml:space="preserve"> </w:t>
            </w:r>
            <w:r w:rsidR="003C2E4D">
              <w:rPr>
                <w:rFonts w:ascii="Arial" w:eastAsia="Times New Roman" w:hAnsi="Arial" w:cs="Arial"/>
                <w:color w:val="000000"/>
              </w:rPr>
              <w:t>final Policy Manual Version 2.0</w:t>
            </w:r>
            <w:r w:rsidR="00272206">
              <w:rPr>
                <w:rFonts w:ascii="Arial" w:eastAsia="Times New Roman" w:hAnsi="Arial" w:cs="Arial"/>
                <w:color w:val="000000"/>
              </w:rPr>
              <w:t xml:space="preserve"> to SAG by Friday, May 24, for information purposes.</w:t>
            </w:r>
          </w:p>
        </w:tc>
      </w:tr>
    </w:tbl>
    <w:p w14:paraId="25694CA6" w14:textId="1D5AC422" w:rsidR="0090358B" w:rsidRDefault="0090358B" w:rsidP="00FF66F0">
      <w:pPr>
        <w:spacing w:after="0" w:line="240" w:lineRule="auto"/>
        <w:rPr>
          <w:rFonts w:ascii="Arial" w:hAnsi="Arial" w:cs="Arial"/>
          <w:iCs/>
          <w:sz w:val="24"/>
          <w:szCs w:val="24"/>
        </w:rPr>
      </w:pPr>
    </w:p>
    <w:p w14:paraId="3A1FC717" w14:textId="77777777" w:rsidR="00B25AFE" w:rsidRDefault="00B25AFE"/>
    <w:sectPr w:rsidR="00B25A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D465B" w14:textId="77777777" w:rsidR="005D03DA" w:rsidRDefault="005D03DA" w:rsidP="005D03DA">
      <w:pPr>
        <w:spacing w:after="0" w:line="240" w:lineRule="auto"/>
      </w:pPr>
      <w:r>
        <w:separator/>
      </w:r>
    </w:p>
  </w:endnote>
  <w:endnote w:type="continuationSeparator" w:id="0">
    <w:p w14:paraId="0E0EE9C4" w14:textId="77777777" w:rsidR="005D03DA" w:rsidRDefault="005D03DA" w:rsidP="005D0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3491721"/>
      <w:docPartObj>
        <w:docPartGallery w:val="Page Numbers (Bottom of Page)"/>
        <w:docPartUnique/>
      </w:docPartObj>
    </w:sdtPr>
    <w:sdtEndPr>
      <w:rPr>
        <w:rFonts w:ascii="Arial" w:hAnsi="Arial" w:cs="Arial"/>
        <w:noProof/>
        <w:sz w:val="20"/>
        <w:szCs w:val="20"/>
      </w:rPr>
    </w:sdtEndPr>
    <w:sdtContent>
      <w:p w14:paraId="182AAB73" w14:textId="652038AE" w:rsidR="005D03DA" w:rsidRPr="004417DB" w:rsidRDefault="005D03DA" w:rsidP="00B560CD">
        <w:pPr>
          <w:pStyle w:val="Footer"/>
          <w:jc w:val="right"/>
          <w:rPr>
            <w:rFonts w:ascii="Arial" w:hAnsi="Arial" w:cs="Arial"/>
            <w:sz w:val="20"/>
            <w:szCs w:val="20"/>
          </w:rPr>
        </w:pPr>
        <w:r w:rsidRPr="004417DB">
          <w:rPr>
            <w:rFonts w:ascii="Arial" w:hAnsi="Arial" w:cs="Arial"/>
            <w:sz w:val="20"/>
            <w:szCs w:val="20"/>
          </w:rPr>
          <w:t xml:space="preserve">SAG </w:t>
        </w:r>
        <w:r w:rsidR="00E616C4">
          <w:rPr>
            <w:rFonts w:ascii="Arial" w:hAnsi="Arial" w:cs="Arial"/>
            <w:sz w:val="20"/>
            <w:szCs w:val="20"/>
          </w:rPr>
          <w:t>Policy Manual Subcommittee Version 2</w:t>
        </w:r>
        <w:r w:rsidR="006D6AEC">
          <w:rPr>
            <w:rFonts w:ascii="Arial" w:hAnsi="Arial" w:cs="Arial"/>
            <w:sz w:val="20"/>
            <w:szCs w:val="20"/>
          </w:rPr>
          <w:t>.0</w:t>
        </w:r>
        <w:r w:rsidR="00E616C4">
          <w:rPr>
            <w:rFonts w:ascii="Arial" w:hAnsi="Arial" w:cs="Arial"/>
            <w:sz w:val="20"/>
            <w:szCs w:val="20"/>
          </w:rPr>
          <w:t xml:space="preserve"> Plan</w:t>
        </w:r>
        <w:r w:rsidR="00B560CD">
          <w:rPr>
            <w:rFonts w:ascii="Arial" w:hAnsi="Arial" w:cs="Arial"/>
            <w:sz w:val="20"/>
            <w:szCs w:val="20"/>
          </w:rPr>
          <w:t xml:space="preserve"> –</w:t>
        </w:r>
        <w:r w:rsidRPr="004417DB">
          <w:rPr>
            <w:rFonts w:ascii="Arial" w:hAnsi="Arial" w:cs="Arial"/>
            <w:sz w:val="20"/>
            <w:szCs w:val="20"/>
          </w:rPr>
          <w:t xml:space="preserve"> Page </w:t>
        </w:r>
        <w:r w:rsidRPr="004417DB">
          <w:rPr>
            <w:rFonts w:ascii="Arial" w:hAnsi="Arial" w:cs="Arial"/>
            <w:sz w:val="20"/>
            <w:szCs w:val="20"/>
          </w:rPr>
          <w:fldChar w:fldCharType="begin"/>
        </w:r>
        <w:r w:rsidRPr="004417DB">
          <w:rPr>
            <w:rFonts w:ascii="Arial" w:hAnsi="Arial" w:cs="Arial"/>
            <w:sz w:val="20"/>
            <w:szCs w:val="20"/>
          </w:rPr>
          <w:instrText xml:space="preserve"> PAGE   \* MERGEFORMAT </w:instrText>
        </w:r>
        <w:r w:rsidRPr="004417DB">
          <w:rPr>
            <w:rFonts w:ascii="Arial" w:hAnsi="Arial" w:cs="Arial"/>
            <w:sz w:val="20"/>
            <w:szCs w:val="20"/>
          </w:rPr>
          <w:fldChar w:fldCharType="separate"/>
        </w:r>
        <w:r w:rsidR="00693019">
          <w:rPr>
            <w:rFonts w:ascii="Arial" w:hAnsi="Arial" w:cs="Arial"/>
            <w:noProof/>
            <w:sz w:val="20"/>
            <w:szCs w:val="20"/>
          </w:rPr>
          <w:t>6</w:t>
        </w:r>
        <w:r w:rsidRPr="004417DB">
          <w:rPr>
            <w:rFonts w:ascii="Arial" w:hAnsi="Arial" w:cs="Arial"/>
            <w:noProof/>
            <w:sz w:val="20"/>
            <w:szCs w:val="20"/>
          </w:rPr>
          <w:fldChar w:fldCharType="end"/>
        </w:r>
      </w:p>
    </w:sdtContent>
  </w:sdt>
  <w:p w14:paraId="271A8CFD" w14:textId="77777777" w:rsidR="005D03DA" w:rsidRDefault="005D0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06AEE9" w14:textId="77777777" w:rsidR="005D03DA" w:rsidRDefault="005D03DA" w:rsidP="005D03DA">
      <w:pPr>
        <w:spacing w:after="0" w:line="240" w:lineRule="auto"/>
      </w:pPr>
      <w:r>
        <w:separator/>
      </w:r>
    </w:p>
  </w:footnote>
  <w:footnote w:type="continuationSeparator" w:id="0">
    <w:p w14:paraId="5C6BED31" w14:textId="77777777" w:rsidR="005D03DA" w:rsidRDefault="005D03DA" w:rsidP="005D03DA">
      <w:pPr>
        <w:spacing w:after="0" w:line="240" w:lineRule="auto"/>
      </w:pPr>
      <w:r>
        <w:continuationSeparator/>
      </w:r>
    </w:p>
  </w:footnote>
  <w:footnote w:id="1">
    <w:p w14:paraId="789F65A5" w14:textId="77777777" w:rsidR="005E67C1" w:rsidRPr="00B80421" w:rsidRDefault="005E67C1" w:rsidP="005E67C1">
      <w:pPr>
        <w:pStyle w:val="FootnoteText"/>
        <w:rPr>
          <w:rFonts w:ascii="Arial" w:hAnsi="Arial" w:cs="Arial"/>
          <w:sz w:val="20"/>
          <w:szCs w:val="20"/>
        </w:rPr>
      </w:pPr>
      <w:r w:rsidRPr="00B80421">
        <w:rPr>
          <w:rStyle w:val="FootnoteReference"/>
          <w:rFonts w:ascii="Arial" w:hAnsi="Arial" w:cs="Arial"/>
          <w:sz w:val="20"/>
          <w:szCs w:val="20"/>
        </w:rPr>
        <w:footnoteRef/>
      </w:r>
      <w:r w:rsidRPr="00B80421">
        <w:rPr>
          <w:rFonts w:ascii="Arial" w:hAnsi="Arial" w:cs="Arial"/>
          <w:sz w:val="20"/>
          <w:szCs w:val="20"/>
        </w:rPr>
        <w:t xml:space="preserve"> IL EE Policy Manual Version 1.1, Section 2.1, Background.</w:t>
      </w:r>
    </w:p>
  </w:footnote>
  <w:footnote w:id="2">
    <w:p w14:paraId="43FE25D3" w14:textId="77777777" w:rsidR="005C48DF" w:rsidRPr="005C48DF" w:rsidRDefault="005C48DF" w:rsidP="005C48DF">
      <w:pPr>
        <w:pStyle w:val="FootnoteText"/>
        <w:rPr>
          <w:rFonts w:ascii="Arial" w:hAnsi="Arial" w:cs="Arial"/>
          <w:sz w:val="20"/>
          <w:szCs w:val="20"/>
        </w:rPr>
      </w:pPr>
      <w:r w:rsidRPr="005C48DF">
        <w:rPr>
          <w:rStyle w:val="FootnoteReference"/>
          <w:rFonts w:ascii="Arial" w:hAnsi="Arial" w:cs="Arial"/>
          <w:sz w:val="20"/>
          <w:szCs w:val="20"/>
        </w:rPr>
        <w:footnoteRef/>
      </w:r>
      <w:r w:rsidRPr="005C48DF">
        <w:rPr>
          <w:rFonts w:ascii="Arial" w:hAnsi="Arial" w:cs="Arial"/>
          <w:sz w:val="20"/>
          <w:szCs w:val="20"/>
        </w:rPr>
        <w:t xml:space="preserve"> Objections to individual or company participation in a discussion that has been identified by the SAG Facilitator as presenting a financial conflict of interest will be further addressed by interested utility and stakeholder attorneys, on an as-needed basis.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D4ED9"/>
    <w:multiLevelType w:val="hybridMultilevel"/>
    <w:tmpl w:val="1F4610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E5448"/>
    <w:multiLevelType w:val="hybridMultilevel"/>
    <w:tmpl w:val="238C397C"/>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6753457"/>
    <w:multiLevelType w:val="hybridMultilevel"/>
    <w:tmpl w:val="3F6C9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5E7259"/>
    <w:multiLevelType w:val="hybridMultilevel"/>
    <w:tmpl w:val="2286DA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EA366B"/>
    <w:multiLevelType w:val="hybridMultilevel"/>
    <w:tmpl w:val="B4128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7C275C"/>
    <w:multiLevelType w:val="hybridMultilevel"/>
    <w:tmpl w:val="58C045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3B5B39"/>
    <w:multiLevelType w:val="hybridMultilevel"/>
    <w:tmpl w:val="D3FCF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E8432E"/>
    <w:multiLevelType w:val="hybridMultilevel"/>
    <w:tmpl w:val="0110FC0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67989"/>
    <w:multiLevelType w:val="hybridMultilevel"/>
    <w:tmpl w:val="7D20B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2640EA"/>
    <w:multiLevelType w:val="hybridMultilevel"/>
    <w:tmpl w:val="2CD65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5A3A2C"/>
    <w:multiLevelType w:val="hybridMultilevel"/>
    <w:tmpl w:val="D2C8C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9F6A13"/>
    <w:multiLevelType w:val="hybridMultilevel"/>
    <w:tmpl w:val="56C08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336A20"/>
    <w:multiLevelType w:val="hybridMultilevel"/>
    <w:tmpl w:val="E8D621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936385"/>
    <w:multiLevelType w:val="hybridMultilevel"/>
    <w:tmpl w:val="55A6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B40D18"/>
    <w:multiLevelType w:val="hybridMultilevel"/>
    <w:tmpl w:val="FE989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24D37"/>
    <w:multiLevelType w:val="hybridMultilevel"/>
    <w:tmpl w:val="82CE8E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7"/>
  </w:num>
  <w:num w:numId="3">
    <w:abstractNumId w:val="5"/>
  </w:num>
  <w:num w:numId="4">
    <w:abstractNumId w:val="10"/>
  </w:num>
  <w:num w:numId="5">
    <w:abstractNumId w:val="14"/>
  </w:num>
  <w:num w:numId="6">
    <w:abstractNumId w:val="12"/>
  </w:num>
  <w:num w:numId="7">
    <w:abstractNumId w:val="8"/>
  </w:num>
  <w:num w:numId="8">
    <w:abstractNumId w:val="4"/>
  </w:num>
  <w:num w:numId="9">
    <w:abstractNumId w:val="6"/>
  </w:num>
  <w:num w:numId="10">
    <w:abstractNumId w:val="13"/>
  </w:num>
  <w:num w:numId="11">
    <w:abstractNumId w:val="2"/>
  </w:num>
  <w:num w:numId="12">
    <w:abstractNumId w:val="9"/>
  </w:num>
  <w:num w:numId="13">
    <w:abstractNumId w:val="3"/>
  </w:num>
  <w:num w:numId="14">
    <w:abstractNumId w:val="1"/>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266D"/>
    <w:rsid w:val="000009C7"/>
    <w:rsid w:val="0000677F"/>
    <w:rsid w:val="00013123"/>
    <w:rsid w:val="000200A5"/>
    <w:rsid w:val="00026D4C"/>
    <w:rsid w:val="00033F1E"/>
    <w:rsid w:val="00043234"/>
    <w:rsid w:val="00045DB9"/>
    <w:rsid w:val="00054C4D"/>
    <w:rsid w:val="00054E1C"/>
    <w:rsid w:val="000607BB"/>
    <w:rsid w:val="00080AED"/>
    <w:rsid w:val="00093B11"/>
    <w:rsid w:val="00095FF4"/>
    <w:rsid w:val="000A65E9"/>
    <w:rsid w:val="000D007B"/>
    <w:rsid w:val="000D4530"/>
    <w:rsid w:val="00114DA6"/>
    <w:rsid w:val="00150CBF"/>
    <w:rsid w:val="001514CA"/>
    <w:rsid w:val="00152623"/>
    <w:rsid w:val="00164608"/>
    <w:rsid w:val="00165336"/>
    <w:rsid w:val="001708B9"/>
    <w:rsid w:val="00183435"/>
    <w:rsid w:val="001865BF"/>
    <w:rsid w:val="00187B9A"/>
    <w:rsid w:val="00191E48"/>
    <w:rsid w:val="00192630"/>
    <w:rsid w:val="001A3A8A"/>
    <w:rsid w:val="001A6A2E"/>
    <w:rsid w:val="001B1B55"/>
    <w:rsid w:val="001B3F6D"/>
    <w:rsid w:val="001B54B5"/>
    <w:rsid w:val="001E7F40"/>
    <w:rsid w:val="001F1C64"/>
    <w:rsid w:val="00202BAC"/>
    <w:rsid w:val="00202F17"/>
    <w:rsid w:val="00203EE6"/>
    <w:rsid w:val="002055EC"/>
    <w:rsid w:val="00211259"/>
    <w:rsid w:val="00225B5D"/>
    <w:rsid w:val="00231714"/>
    <w:rsid w:val="0023207F"/>
    <w:rsid w:val="0023716F"/>
    <w:rsid w:val="00241B1B"/>
    <w:rsid w:val="002421FC"/>
    <w:rsid w:val="00246576"/>
    <w:rsid w:val="0025211A"/>
    <w:rsid w:val="002522CD"/>
    <w:rsid w:val="002528D0"/>
    <w:rsid w:val="002600E7"/>
    <w:rsid w:val="00266E25"/>
    <w:rsid w:val="00272206"/>
    <w:rsid w:val="002765F8"/>
    <w:rsid w:val="00284F9A"/>
    <w:rsid w:val="00290B9A"/>
    <w:rsid w:val="0029100B"/>
    <w:rsid w:val="002A256C"/>
    <w:rsid w:val="002A33D1"/>
    <w:rsid w:val="002B5D63"/>
    <w:rsid w:val="002C072E"/>
    <w:rsid w:val="002C4C67"/>
    <w:rsid w:val="002D75FD"/>
    <w:rsid w:val="002E221A"/>
    <w:rsid w:val="002E26EF"/>
    <w:rsid w:val="002E3123"/>
    <w:rsid w:val="002E4189"/>
    <w:rsid w:val="002F5157"/>
    <w:rsid w:val="002F59CC"/>
    <w:rsid w:val="002F5C08"/>
    <w:rsid w:val="00301322"/>
    <w:rsid w:val="00306CFE"/>
    <w:rsid w:val="003217AD"/>
    <w:rsid w:val="00336759"/>
    <w:rsid w:val="00342D24"/>
    <w:rsid w:val="00343EDF"/>
    <w:rsid w:val="00366A11"/>
    <w:rsid w:val="00366B60"/>
    <w:rsid w:val="00376D5A"/>
    <w:rsid w:val="00380915"/>
    <w:rsid w:val="00396209"/>
    <w:rsid w:val="00397316"/>
    <w:rsid w:val="003A411C"/>
    <w:rsid w:val="003B003B"/>
    <w:rsid w:val="003C2E4D"/>
    <w:rsid w:val="003D0D65"/>
    <w:rsid w:val="003F2928"/>
    <w:rsid w:val="00401549"/>
    <w:rsid w:val="004325DC"/>
    <w:rsid w:val="00440578"/>
    <w:rsid w:val="004405E3"/>
    <w:rsid w:val="004417DB"/>
    <w:rsid w:val="00441CA3"/>
    <w:rsid w:val="00441F2C"/>
    <w:rsid w:val="00446AFA"/>
    <w:rsid w:val="00456F76"/>
    <w:rsid w:val="004609A2"/>
    <w:rsid w:val="0046106E"/>
    <w:rsid w:val="00466F9E"/>
    <w:rsid w:val="00470DE8"/>
    <w:rsid w:val="0047541A"/>
    <w:rsid w:val="004770AB"/>
    <w:rsid w:val="00490BDF"/>
    <w:rsid w:val="00493320"/>
    <w:rsid w:val="004A051B"/>
    <w:rsid w:val="004A14F6"/>
    <w:rsid w:val="004A5E9F"/>
    <w:rsid w:val="004A6BDC"/>
    <w:rsid w:val="004C6886"/>
    <w:rsid w:val="004D5FB6"/>
    <w:rsid w:val="0051740E"/>
    <w:rsid w:val="005253E8"/>
    <w:rsid w:val="005256B9"/>
    <w:rsid w:val="00525ADC"/>
    <w:rsid w:val="0053317A"/>
    <w:rsid w:val="00534735"/>
    <w:rsid w:val="00536325"/>
    <w:rsid w:val="0053695C"/>
    <w:rsid w:val="0055266D"/>
    <w:rsid w:val="0055628B"/>
    <w:rsid w:val="0055638C"/>
    <w:rsid w:val="005570C7"/>
    <w:rsid w:val="005648A6"/>
    <w:rsid w:val="005704BC"/>
    <w:rsid w:val="0057259D"/>
    <w:rsid w:val="00573385"/>
    <w:rsid w:val="005770C1"/>
    <w:rsid w:val="00580084"/>
    <w:rsid w:val="0058049A"/>
    <w:rsid w:val="00590480"/>
    <w:rsid w:val="00593A0F"/>
    <w:rsid w:val="00593C87"/>
    <w:rsid w:val="00595179"/>
    <w:rsid w:val="0059675C"/>
    <w:rsid w:val="005A024B"/>
    <w:rsid w:val="005C020B"/>
    <w:rsid w:val="005C132D"/>
    <w:rsid w:val="005C3608"/>
    <w:rsid w:val="005C3944"/>
    <w:rsid w:val="005C48DF"/>
    <w:rsid w:val="005D03DA"/>
    <w:rsid w:val="005D74A0"/>
    <w:rsid w:val="005E5286"/>
    <w:rsid w:val="005E67C1"/>
    <w:rsid w:val="00601D8F"/>
    <w:rsid w:val="00611EB1"/>
    <w:rsid w:val="00620EED"/>
    <w:rsid w:val="006214E7"/>
    <w:rsid w:val="0063030E"/>
    <w:rsid w:val="00631DB3"/>
    <w:rsid w:val="006349E8"/>
    <w:rsid w:val="00642626"/>
    <w:rsid w:val="006662CD"/>
    <w:rsid w:val="006674D7"/>
    <w:rsid w:val="00667B48"/>
    <w:rsid w:val="0068393F"/>
    <w:rsid w:val="00693019"/>
    <w:rsid w:val="00695151"/>
    <w:rsid w:val="006A0577"/>
    <w:rsid w:val="006A3C5B"/>
    <w:rsid w:val="006B596A"/>
    <w:rsid w:val="006C0B59"/>
    <w:rsid w:val="006C5529"/>
    <w:rsid w:val="006D6AEC"/>
    <w:rsid w:val="006E49D2"/>
    <w:rsid w:val="00704834"/>
    <w:rsid w:val="00710472"/>
    <w:rsid w:val="00713D61"/>
    <w:rsid w:val="00721D7A"/>
    <w:rsid w:val="00726ECA"/>
    <w:rsid w:val="00727B71"/>
    <w:rsid w:val="007351A3"/>
    <w:rsid w:val="0073614E"/>
    <w:rsid w:val="007436B2"/>
    <w:rsid w:val="00746D31"/>
    <w:rsid w:val="007729B2"/>
    <w:rsid w:val="0077568F"/>
    <w:rsid w:val="00782865"/>
    <w:rsid w:val="00787D0B"/>
    <w:rsid w:val="00790319"/>
    <w:rsid w:val="00794C5F"/>
    <w:rsid w:val="007B7EE9"/>
    <w:rsid w:val="007D2167"/>
    <w:rsid w:val="007D4A29"/>
    <w:rsid w:val="007D56EE"/>
    <w:rsid w:val="007E2422"/>
    <w:rsid w:val="007E3871"/>
    <w:rsid w:val="008125C2"/>
    <w:rsid w:val="008177A3"/>
    <w:rsid w:val="00820179"/>
    <w:rsid w:val="00820373"/>
    <w:rsid w:val="008213D6"/>
    <w:rsid w:val="0082545B"/>
    <w:rsid w:val="00825713"/>
    <w:rsid w:val="00846930"/>
    <w:rsid w:val="0084709C"/>
    <w:rsid w:val="00851547"/>
    <w:rsid w:val="00864026"/>
    <w:rsid w:val="00864439"/>
    <w:rsid w:val="00877B29"/>
    <w:rsid w:val="008944B0"/>
    <w:rsid w:val="0089729A"/>
    <w:rsid w:val="008A01F2"/>
    <w:rsid w:val="008A7636"/>
    <w:rsid w:val="008B164A"/>
    <w:rsid w:val="008C03CC"/>
    <w:rsid w:val="008C329A"/>
    <w:rsid w:val="008D0EC7"/>
    <w:rsid w:val="008D0EE1"/>
    <w:rsid w:val="008D1C4B"/>
    <w:rsid w:val="008D7808"/>
    <w:rsid w:val="008E00FE"/>
    <w:rsid w:val="008E14AF"/>
    <w:rsid w:val="0090358B"/>
    <w:rsid w:val="00907575"/>
    <w:rsid w:val="009131EF"/>
    <w:rsid w:val="0091746A"/>
    <w:rsid w:val="0094096B"/>
    <w:rsid w:val="00947B5D"/>
    <w:rsid w:val="0095687F"/>
    <w:rsid w:val="00965D11"/>
    <w:rsid w:val="00966E79"/>
    <w:rsid w:val="00970CB8"/>
    <w:rsid w:val="00975288"/>
    <w:rsid w:val="009839ED"/>
    <w:rsid w:val="009A17E1"/>
    <w:rsid w:val="009A79BC"/>
    <w:rsid w:val="009B7353"/>
    <w:rsid w:val="009D583E"/>
    <w:rsid w:val="009F04C0"/>
    <w:rsid w:val="00A02BB3"/>
    <w:rsid w:val="00A04188"/>
    <w:rsid w:val="00A12E76"/>
    <w:rsid w:val="00A213B8"/>
    <w:rsid w:val="00A22375"/>
    <w:rsid w:val="00A2323D"/>
    <w:rsid w:val="00A31C0D"/>
    <w:rsid w:val="00A340D3"/>
    <w:rsid w:val="00A37EB3"/>
    <w:rsid w:val="00A431B7"/>
    <w:rsid w:val="00A46BAA"/>
    <w:rsid w:val="00A478D3"/>
    <w:rsid w:val="00A54E32"/>
    <w:rsid w:val="00A619C0"/>
    <w:rsid w:val="00A82114"/>
    <w:rsid w:val="00A85CB3"/>
    <w:rsid w:val="00AB007F"/>
    <w:rsid w:val="00AF0EFB"/>
    <w:rsid w:val="00B04936"/>
    <w:rsid w:val="00B15370"/>
    <w:rsid w:val="00B21881"/>
    <w:rsid w:val="00B25AFE"/>
    <w:rsid w:val="00B356EA"/>
    <w:rsid w:val="00B3628E"/>
    <w:rsid w:val="00B37D0C"/>
    <w:rsid w:val="00B44CDC"/>
    <w:rsid w:val="00B51234"/>
    <w:rsid w:val="00B55B6D"/>
    <w:rsid w:val="00B560CD"/>
    <w:rsid w:val="00B6432E"/>
    <w:rsid w:val="00B660F5"/>
    <w:rsid w:val="00B72D47"/>
    <w:rsid w:val="00B74967"/>
    <w:rsid w:val="00B80421"/>
    <w:rsid w:val="00B911A6"/>
    <w:rsid w:val="00B91F86"/>
    <w:rsid w:val="00B95D10"/>
    <w:rsid w:val="00BA0C26"/>
    <w:rsid w:val="00BA6F99"/>
    <w:rsid w:val="00C0689F"/>
    <w:rsid w:val="00C2020C"/>
    <w:rsid w:val="00C4024E"/>
    <w:rsid w:val="00C41B21"/>
    <w:rsid w:val="00C514AD"/>
    <w:rsid w:val="00C517DB"/>
    <w:rsid w:val="00C52709"/>
    <w:rsid w:val="00C53D5D"/>
    <w:rsid w:val="00C645E5"/>
    <w:rsid w:val="00C673A7"/>
    <w:rsid w:val="00C75630"/>
    <w:rsid w:val="00C87E01"/>
    <w:rsid w:val="00C92A2A"/>
    <w:rsid w:val="00CA347D"/>
    <w:rsid w:val="00CA60FB"/>
    <w:rsid w:val="00CB0635"/>
    <w:rsid w:val="00CC5D0F"/>
    <w:rsid w:val="00CF653C"/>
    <w:rsid w:val="00CF6D63"/>
    <w:rsid w:val="00D17E22"/>
    <w:rsid w:val="00D22DB7"/>
    <w:rsid w:val="00D271AB"/>
    <w:rsid w:val="00D27CAC"/>
    <w:rsid w:val="00D3078D"/>
    <w:rsid w:val="00D344C6"/>
    <w:rsid w:val="00D408E3"/>
    <w:rsid w:val="00D4396E"/>
    <w:rsid w:val="00D70D02"/>
    <w:rsid w:val="00D8315D"/>
    <w:rsid w:val="00D85C94"/>
    <w:rsid w:val="00DA2AB7"/>
    <w:rsid w:val="00DA5DB6"/>
    <w:rsid w:val="00DB0AEC"/>
    <w:rsid w:val="00DB57F7"/>
    <w:rsid w:val="00DC1BDE"/>
    <w:rsid w:val="00DC6A06"/>
    <w:rsid w:val="00DD036D"/>
    <w:rsid w:val="00DD2BF5"/>
    <w:rsid w:val="00DE0FBC"/>
    <w:rsid w:val="00DF35DC"/>
    <w:rsid w:val="00E0728F"/>
    <w:rsid w:val="00E21A24"/>
    <w:rsid w:val="00E23B9E"/>
    <w:rsid w:val="00E25CD5"/>
    <w:rsid w:val="00E332CE"/>
    <w:rsid w:val="00E376D8"/>
    <w:rsid w:val="00E451EE"/>
    <w:rsid w:val="00E51B34"/>
    <w:rsid w:val="00E616C4"/>
    <w:rsid w:val="00E87290"/>
    <w:rsid w:val="00E9776E"/>
    <w:rsid w:val="00EA56F7"/>
    <w:rsid w:val="00EB1411"/>
    <w:rsid w:val="00EB256D"/>
    <w:rsid w:val="00ED18F0"/>
    <w:rsid w:val="00ED53F1"/>
    <w:rsid w:val="00EE1BFE"/>
    <w:rsid w:val="00EE3AE7"/>
    <w:rsid w:val="00F2789C"/>
    <w:rsid w:val="00F314F1"/>
    <w:rsid w:val="00F31BD8"/>
    <w:rsid w:val="00F321FE"/>
    <w:rsid w:val="00F339A7"/>
    <w:rsid w:val="00F53C5D"/>
    <w:rsid w:val="00F53ED0"/>
    <w:rsid w:val="00F628E2"/>
    <w:rsid w:val="00F63B44"/>
    <w:rsid w:val="00F73E09"/>
    <w:rsid w:val="00F74CB5"/>
    <w:rsid w:val="00F820EB"/>
    <w:rsid w:val="00FB0592"/>
    <w:rsid w:val="00FB0F04"/>
    <w:rsid w:val="00FB2B31"/>
    <w:rsid w:val="00FC0F5B"/>
    <w:rsid w:val="00FC2BCF"/>
    <w:rsid w:val="00FC7618"/>
    <w:rsid w:val="00FE76A3"/>
    <w:rsid w:val="00FF6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02DA6F8"/>
  <w15:chartTrackingRefBased/>
  <w15:docId w15:val="{0C51CFD1-1ADD-44C7-855E-C0AB2AD9C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6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55266D"/>
    <w:pPr>
      <w:ind w:left="720"/>
      <w:contextualSpacing/>
    </w:pPr>
  </w:style>
  <w:style w:type="character" w:customStyle="1" w:styleId="ListParagraphChar">
    <w:name w:val="List Paragraph Char"/>
    <w:aliases w:val="TT - List Paragraph Char"/>
    <w:basedOn w:val="DefaultParagraphFont"/>
    <w:link w:val="ListParagraph"/>
    <w:uiPriority w:val="34"/>
    <w:locked/>
    <w:rsid w:val="0055266D"/>
  </w:style>
  <w:style w:type="character" w:styleId="CommentReference">
    <w:name w:val="annotation reference"/>
    <w:basedOn w:val="DefaultParagraphFont"/>
    <w:uiPriority w:val="99"/>
    <w:semiHidden/>
    <w:unhideWhenUsed/>
    <w:rsid w:val="00A619C0"/>
    <w:rPr>
      <w:sz w:val="16"/>
      <w:szCs w:val="16"/>
    </w:rPr>
  </w:style>
  <w:style w:type="paragraph" w:styleId="CommentText">
    <w:name w:val="annotation text"/>
    <w:basedOn w:val="Normal"/>
    <w:link w:val="CommentTextChar"/>
    <w:uiPriority w:val="99"/>
    <w:unhideWhenUsed/>
    <w:rsid w:val="00A619C0"/>
    <w:pPr>
      <w:spacing w:line="240" w:lineRule="auto"/>
    </w:pPr>
    <w:rPr>
      <w:sz w:val="20"/>
      <w:szCs w:val="20"/>
    </w:rPr>
  </w:style>
  <w:style w:type="character" w:customStyle="1" w:styleId="CommentTextChar">
    <w:name w:val="Comment Text Char"/>
    <w:basedOn w:val="DefaultParagraphFont"/>
    <w:link w:val="CommentText"/>
    <w:uiPriority w:val="99"/>
    <w:rsid w:val="00A619C0"/>
    <w:rPr>
      <w:sz w:val="20"/>
      <w:szCs w:val="20"/>
    </w:rPr>
  </w:style>
  <w:style w:type="paragraph" w:styleId="BalloonText">
    <w:name w:val="Balloon Text"/>
    <w:basedOn w:val="Normal"/>
    <w:link w:val="BalloonTextChar"/>
    <w:uiPriority w:val="99"/>
    <w:semiHidden/>
    <w:unhideWhenUsed/>
    <w:rsid w:val="00A619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19C0"/>
    <w:rPr>
      <w:rFonts w:ascii="Segoe UI" w:hAnsi="Segoe UI" w:cs="Segoe UI"/>
      <w:sz w:val="18"/>
      <w:szCs w:val="18"/>
    </w:rPr>
  </w:style>
  <w:style w:type="paragraph" w:styleId="Header">
    <w:name w:val="header"/>
    <w:basedOn w:val="Normal"/>
    <w:link w:val="HeaderChar"/>
    <w:uiPriority w:val="99"/>
    <w:unhideWhenUsed/>
    <w:rsid w:val="005D03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03DA"/>
  </w:style>
  <w:style w:type="paragraph" w:styleId="Footer">
    <w:name w:val="footer"/>
    <w:basedOn w:val="Normal"/>
    <w:link w:val="FooterChar"/>
    <w:uiPriority w:val="99"/>
    <w:unhideWhenUsed/>
    <w:rsid w:val="005D03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03DA"/>
  </w:style>
  <w:style w:type="paragraph" w:styleId="CommentSubject">
    <w:name w:val="annotation subject"/>
    <w:basedOn w:val="CommentText"/>
    <w:next w:val="CommentText"/>
    <w:link w:val="CommentSubjectChar"/>
    <w:uiPriority w:val="99"/>
    <w:semiHidden/>
    <w:unhideWhenUsed/>
    <w:rsid w:val="00593A0F"/>
    <w:rPr>
      <w:b/>
      <w:bCs/>
    </w:rPr>
  </w:style>
  <w:style w:type="character" w:customStyle="1" w:styleId="CommentSubjectChar">
    <w:name w:val="Comment Subject Char"/>
    <w:basedOn w:val="CommentTextChar"/>
    <w:link w:val="CommentSubject"/>
    <w:uiPriority w:val="99"/>
    <w:semiHidden/>
    <w:rsid w:val="00593A0F"/>
    <w:rPr>
      <w:b/>
      <w:bCs/>
      <w:sz w:val="20"/>
      <w:szCs w:val="20"/>
    </w:rPr>
  </w:style>
  <w:style w:type="character" w:styleId="Hyperlink">
    <w:name w:val="Hyperlink"/>
    <w:basedOn w:val="DefaultParagraphFont"/>
    <w:uiPriority w:val="99"/>
    <w:unhideWhenUsed/>
    <w:rsid w:val="00054C4D"/>
    <w:rPr>
      <w:color w:val="0563C1" w:themeColor="hyperlink"/>
      <w:u w:val="single"/>
    </w:rPr>
  </w:style>
  <w:style w:type="character" w:customStyle="1" w:styleId="UnresolvedMention1">
    <w:name w:val="Unresolved Mention1"/>
    <w:basedOn w:val="DefaultParagraphFont"/>
    <w:uiPriority w:val="99"/>
    <w:semiHidden/>
    <w:unhideWhenUsed/>
    <w:rsid w:val="00054C4D"/>
    <w:rPr>
      <w:color w:val="605E5C"/>
      <w:shd w:val="clear" w:color="auto" w:fill="E1DFDD"/>
    </w:rPr>
  </w:style>
  <w:style w:type="paragraph" w:styleId="FootnoteText">
    <w:name w:val="footnote text"/>
    <w:aliases w:val="Footnote Text Char2 Char,Footnote Text Char Char Char,Footnote Text Char2 Char Char Char,Footnote Text Char Char Char Char Char,Footnote Text Char2 Char Char Char Char1 Char,Footnote Text Char2,Footnote Text Char Char,fn"/>
    <w:basedOn w:val="Normal"/>
    <w:link w:val="FootnoteTextChar"/>
    <w:uiPriority w:val="99"/>
    <w:rsid w:val="005E67C1"/>
    <w:pPr>
      <w:spacing w:after="0" w:line="240" w:lineRule="auto"/>
    </w:pPr>
    <w:rPr>
      <w:rFonts w:eastAsiaTheme="minorEastAsia"/>
      <w:sz w:val="24"/>
      <w:szCs w:val="24"/>
    </w:rPr>
  </w:style>
  <w:style w:type="character" w:customStyle="1" w:styleId="FootnoteTextChar">
    <w:name w:val="Footnote Text Char"/>
    <w:aliases w:val="Footnote Text Char2 Char Char,Footnote Text Char Char Char Char,Footnote Text Char2 Char Char Char Char,Footnote Text Char Char Char Char Char Char,Footnote Text Char2 Char Char Char Char1 Char Char,Footnote Text Char2 Char1,fn Char"/>
    <w:basedOn w:val="DefaultParagraphFont"/>
    <w:link w:val="FootnoteText"/>
    <w:uiPriority w:val="99"/>
    <w:rsid w:val="005E67C1"/>
    <w:rPr>
      <w:rFonts w:eastAsiaTheme="minorEastAsia"/>
      <w:sz w:val="24"/>
      <w:szCs w:val="24"/>
    </w:rPr>
  </w:style>
  <w:style w:type="character" w:styleId="FootnoteReference">
    <w:name w:val="footnote reference"/>
    <w:aliases w:val="o,fr,Style 3,o1,o2,o3,o4,o5,o6,o11,o21,o7"/>
    <w:basedOn w:val="DefaultParagraphFont"/>
    <w:uiPriority w:val="99"/>
    <w:rsid w:val="005E67C1"/>
    <w:rPr>
      <w:vertAlign w:val="superscript"/>
    </w:rPr>
  </w:style>
  <w:style w:type="character" w:styleId="Emphasis">
    <w:name w:val="Emphasis"/>
    <w:basedOn w:val="DefaultParagraphFont"/>
    <w:uiPriority w:val="20"/>
    <w:qFormat/>
    <w:rsid w:val="00DE0FB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94152">
      <w:bodyDiv w:val="1"/>
      <w:marLeft w:val="0"/>
      <w:marRight w:val="0"/>
      <w:marTop w:val="0"/>
      <w:marBottom w:val="0"/>
      <w:divBdr>
        <w:top w:val="none" w:sz="0" w:space="0" w:color="auto"/>
        <w:left w:val="none" w:sz="0" w:space="0" w:color="auto"/>
        <w:bottom w:val="none" w:sz="0" w:space="0" w:color="auto"/>
        <w:right w:val="none" w:sz="0" w:space="0" w:color="auto"/>
      </w:divBdr>
    </w:div>
    <w:div w:id="1090659532">
      <w:bodyDiv w:val="1"/>
      <w:marLeft w:val="0"/>
      <w:marRight w:val="0"/>
      <w:marTop w:val="0"/>
      <w:marBottom w:val="0"/>
      <w:divBdr>
        <w:top w:val="none" w:sz="0" w:space="0" w:color="auto"/>
        <w:left w:val="none" w:sz="0" w:space="0" w:color="auto"/>
        <w:bottom w:val="none" w:sz="0" w:space="0" w:color="auto"/>
        <w:right w:val="none" w:sz="0" w:space="0" w:color="auto"/>
      </w:divBdr>
    </w:div>
    <w:div w:id="145459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sag.info/illinois-ee-policy-manual.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lsag.info/templates.html" TargetMode="External"/><Relationship Id="rId4" Type="http://schemas.openxmlformats.org/officeDocument/2006/relationships/settings" Target="settings.xml"/><Relationship Id="rId9" Type="http://schemas.openxmlformats.org/officeDocument/2006/relationships/hyperlink" Target="http://ilsagfiles.org/SAG_files/Templates/SAG%20Policy%20Manual%20Subcommittee_Proposed%20Policy%20Template_final_8-7-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B02F9-CBEA-46DD-A233-328857EB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2422</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22</cp:revision>
  <dcterms:created xsi:type="dcterms:W3CDTF">2018-09-12T10:18:00Z</dcterms:created>
  <dcterms:modified xsi:type="dcterms:W3CDTF">2018-09-12T19:23:00Z</dcterms:modified>
</cp:coreProperties>
</file>