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5DC5" w14:textId="77777777" w:rsidR="00162A41" w:rsidRPr="004D2AC4" w:rsidRDefault="00E959C4" w:rsidP="00064D93">
      <w:pPr>
        <w:spacing w:after="0" w:line="240" w:lineRule="auto"/>
        <w:jc w:val="center"/>
        <w:rPr>
          <w:rFonts w:ascii="Arial" w:hAnsi="Arial" w:cs="Arial"/>
          <w:b/>
          <w:sz w:val="26"/>
          <w:szCs w:val="26"/>
        </w:rPr>
      </w:pPr>
      <w:r w:rsidRPr="004D2AC4">
        <w:rPr>
          <w:rFonts w:ascii="Arial" w:hAnsi="Arial" w:cs="Arial"/>
          <w:b/>
          <w:sz w:val="26"/>
          <w:szCs w:val="26"/>
        </w:rPr>
        <w:t>Illinois Energy Efficiency Stakeholder Advisory Group</w:t>
      </w:r>
    </w:p>
    <w:p w14:paraId="456233C7" w14:textId="6A5C1FE8" w:rsidR="00162A41" w:rsidRDefault="00E959C4" w:rsidP="00296A34">
      <w:pPr>
        <w:spacing w:after="0" w:line="240" w:lineRule="auto"/>
        <w:jc w:val="center"/>
        <w:rPr>
          <w:rFonts w:ascii="Arial" w:hAnsi="Arial" w:cs="Arial"/>
          <w:b/>
          <w:bCs/>
          <w:sz w:val="26"/>
          <w:szCs w:val="26"/>
        </w:rPr>
      </w:pPr>
      <w:r w:rsidRPr="004D2AC4">
        <w:rPr>
          <w:rFonts w:ascii="Arial" w:hAnsi="Arial" w:cs="Arial"/>
          <w:b/>
          <w:bCs/>
          <w:sz w:val="26"/>
          <w:szCs w:val="26"/>
        </w:rPr>
        <w:t xml:space="preserve">Policy Manual Subcommittee Version </w:t>
      </w:r>
      <w:r w:rsidR="00310CF2" w:rsidRPr="004D2AC4">
        <w:rPr>
          <w:rFonts w:ascii="Arial" w:hAnsi="Arial" w:cs="Arial"/>
          <w:b/>
          <w:bCs/>
          <w:sz w:val="26"/>
          <w:szCs w:val="26"/>
        </w:rPr>
        <w:t>3.0</w:t>
      </w:r>
      <w:r w:rsidR="003D0F4A" w:rsidRPr="004D2AC4">
        <w:rPr>
          <w:rFonts w:ascii="Arial" w:hAnsi="Arial" w:cs="Arial"/>
          <w:b/>
          <w:bCs/>
          <w:sz w:val="26"/>
          <w:szCs w:val="26"/>
        </w:rPr>
        <w:t xml:space="preserve">: </w:t>
      </w:r>
      <w:r w:rsidRPr="004D2AC4">
        <w:rPr>
          <w:rFonts w:ascii="Arial" w:hAnsi="Arial" w:cs="Arial"/>
          <w:b/>
          <w:bCs/>
          <w:sz w:val="26"/>
          <w:szCs w:val="26"/>
        </w:rPr>
        <w:t>Proposed Policy Template</w:t>
      </w:r>
    </w:p>
    <w:p w14:paraId="6B410708" w14:textId="77777777" w:rsidR="00296A34" w:rsidRPr="00B50029" w:rsidRDefault="00296A34" w:rsidP="00296A34">
      <w:pPr>
        <w:spacing w:after="0" w:line="240" w:lineRule="auto"/>
        <w:jc w:val="center"/>
        <w:rPr>
          <w:rFonts w:ascii="Arial" w:hAnsi="Arial" w:cs="Arial"/>
          <w:sz w:val="26"/>
          <w:szCs w:val="26"/>
        </w:rPr>
      </w:pPr>
    </w:p>
    <w:p w14:paraId="44BA31C7" w14:textId="25780636" w:rsidR="00162A41" w:rsidRPr="007876D0" w:rsidRDefault="00E959C4" w:rsidP="00F961CB">
      <w:pPr>
        <w:spacing w:after="0" w:line="240" w:lineRule="auto"/>
        <w:ind w:left="-432"/>
        <w:rPr>
          <w:rFonts w:ascii="Arial" w:hAnsi="Arial" w:cs="Arial"/>
          <w:b/>
        </w:rPr>
      </w:pPr>
      <w:r w:rsidRPr="00595D27">
        <w:rPr>
          <w:rFonts w:ascii="Arial" w:hAnsi="Arial" w:cs="Arial"/>
          <w:b/>
          <w:u w:val="single"/>
        </w:rPr>
        <w:t>Background</w:t>
      </w:r>
      <w:r>
        <w:rPr>
          <w:rFonts w:ascii="Arial" w:hAnsi="Arial" w:cs="Arial"/>
          <w:b/>
        </w:rPr>
        <w:t>:</w:t>
      </w:r>
      <w:r w:rsidR="007201E1">
        <w:rPr>
          <w:rFonts w:ascii="Arial" w:hAnsi="Arial" w:cs="Arial"/>
          <w:b/>
        </w:rPr>
        <w:t xml:space="preserve"> </w:t>
      </w:r>
      <w:r w:rsidR="00B34E74">
        <w:rPr>
          <w:rFonts w:ascii="Arial" w:hAnsi="Arial" w:cs="Arial"/>
        </w:rPr>
        <w:t>Creating an</w:t>
      </w:r>
      <w:r>
        <w:rPr>
          <w:rFonts w:ascii="Arial" w:hAnsi="Arial" w:cs="Arial"/>
        </w:rPr>
        <w:t xml:space="preserve"> </w:t>
      </w:r>
      <w:r w:rsidR="002F5A48">
        <w:rPr>
          <w:rFonts w:ascii="Arial" w:hAnsi="Arial" w:cs="Arial"/>
        </w:rPr>
        <w:t xml:space="preserve">Illinois </w:t>
      </w:r>
      <w:r>
        <w:rPr>
          <w:rFonts w:ascii="Arial" w:hAnsi="Arial" w:cs="Arial"/>
        </w:rPr>
        <w:t xml:space="preserve">energy efficiency “policy manual” was a directive from the Illinois Commerce Commission (ICC) to SAG in 2014. The Policy Manual “provides guiding principles for procurement, oversight, evaluation and operation of the electric and gas Energy Efficiency Programs authorized under Sections 8-103B and 8-104 of the Illinois Public Utilities Act. The principles and policies articulated in the Policy Manual were derived from Commission orders, policies and procedures developed by the SAG, as well as </w:t>
      </w:r>
      <w:r w:rsidR="00310CF2">
        <w:rPr>
          <w:rFonts w:ascii="Arial" w:hAnsi="Arial" w:cs="Arial"/>
        </w:rPr>
        <w:t>b</w:t>
      </w:r>
      <w:r>
        <w:rPr>
          <w:rFonts w:ascii="Arial" w:hAnsi="Arial" w:cs="Arial"/>
        </w:rPr>
        <w:t xml:space="preserve">est </w:t>
      </w:r>
      <w:r w:rsidR="00310CF2">
        <w:rPr>
          <w:rFonts w:ascii="Arial" w:hAnsi="Arial" w:cs="Arial"/>
        </w:rPr>
        <w:t>p</w:t>
      </w:r>
      <w:r>
        <w:rPr>
          <w:rFonts w:ascii="Arial" w:hAnsi="Arial" w:cs="Arial"/>
        </w:rPr>
        <w:t>ractices from state Energy Efficiency Programs delivered throughout the nation.”</w:t>
      </w:r>
      <w:r>
        <w:rPr>
          <w:rStyle w:val="FootnoteReference"/>
          <w:rFonts w:ascii="Arial" w:hAnsi="Arial" w:cs="Arial"/>
        </w:rPr>
        <w:footnoteReference w:id="1"/>
      </w:r>
      <w:r w:rsidR="007876D0">
        <w:rPr>
          <w:rFonts w:ascii="Arial" w:hAnsi="Arial" w:cs="Arial"/>
        </w:rPr>
        <w:t xml:space="preserve"> </w:t>
      </w:r>
      <w:r w:rsidR="00662B7C">
        <w:rPr>
          <w:rFonts w:ascii="Arial" w:hAnsi="Arial" w:cs="Arial"/>
        </w:rPr>
        <w:t>Policy Manual</w:t>
      </w:r>
      <w:r w:rsidR="001002E9">
        <w:rPr>
          <w:rFonts w:ascii="Arial" w:hAnsi="Arial" w:cs="Arial"/>
        </w:rPr>
        <w:t xml:space="preserve"> Version 1.0</w:t>
      </w:r>
      <w:r w:rsidR="00662B7C">
        <w:rPr>
          <w:rFonts w:ascii="Arial" w:hAnsi="Arial" w:cs="Arial"/>
        </w:rPr>
        <w:t xml:space="preserve"> was approved by the ICC in</w:t>
      </w:r>
      <w:r w:rsidR="007D07E7">
        <w:rPr>
          <w:rFonts w:ascii="Arial" w:hAnsi="Arial" w:cs="Arial"/>
        </w:rPr>
        <w:t xml:space="preserve"> December 2015</w:t>
      </w:r>
      <w:r w:rsidR="00662B7C">
        <w:rPr>
          <w:rFonts w:ascii="Arial" w:hAnsi="Arial" w:cs="Arial"/>
        </w:rPr>
        <w:t>.</w:t>
      </w:r>
      <w:r w:rsidR="00291D31">
        <w:rPr>
          <w:rFonts w:ascii="Arial" w:hAnsi="Arial" w:cs="Arial"/>
        </w:rPr>
        <w:t xml:space="preserve"> </w:t>
      </w:r>
      <w:r w:rsidR="00291D31" w:rsidRPr="00291D31">
        <w:rPr>
          <w:rFonts w:ascii="Arial" w:hAnsi="Arial" w:cs="Arial"/>
        </w:rPr>
        <w:t xml:space="preserve">The Policy Manual is available for download on the </w:t>
      </w:r>
      <w:hyperlink r:id="rId8" w:history="1">
        <w:r w:rsidR="00291D31" w:rsidRPr="00291D31">
          <w:rPr>
            <w:rStyle w:val="Hyperlink"/>
            <w:rFonts w:ascii="Arial" w:hAnsi="Arial" w:cs="Arial"/>
          </w:rPr>
          <w:t>SAG website’s Policy Manual page</w:t>
        </w:r>
      </w:hyperlink>
      <w:r w:rsidR="00291D31" w:rsidRPr="00291D31">
        <w:rPr>
          <w:rFonts w:ascii="Arial" w:hAnsi="Arial" w:cs="Arial"/>
        </w:rPr>
        <w:t>.</w:t>
      </w:r>
    </w:p>
    <w:p w14:paraId="0E09BF65" w14:textId="239A6569" w:rsidR="007876D0" w:rsidRDefault="007876D0" w:rsidP="00F961CB">
      <w:pPr>
        <w:pStyle w:val="ListParagraph"/>
        <w:numPr>
          <w:ilvl w:val="0"/>
          <w:numId w:val="8"/>
        </w:numPr>
        <w:spacing w:after="0" w:line="240" w:lineRule="auto"/>
        <w:ind w:left="360"/>
        <w:rPr>
          <w:rFonts w:ascii="Arial" w:hAnsi="Arial" w:cs="Arial"/>
        </w:rPr>
      </w:pPr>
      <w:r w:rsidRPr="007876D0">
        <w:rPr>
          <w:rFonts w:ascii="Arial" w:hAnsi="Arial" w:cs="Arial"/>
        </w:rPr>
        <w:t xml:space="preserve">Policy Manual Version 1.1 was developed in spring 2017 and approved by the </w:t>
      </w:r>
      <w:r w:rsidR="00C14856">
        <w:rPr>
          <w:rFonts w:ascii="Arial" w:hAnsi="Arial" w:cs="Arial"/>
        </w:rPr>
        <w:t>ICC</w:t>
      </w:r>
      <w:r w:rsidRPr="007876D0">
        <w:rPr>
          <w:rFonts w:ascii="Arial" w:hAnsi="Arial" w:cs="Arial"/>
        </w:rPr>
        <w:t xml:space="preserve"> in October 2017, to incorporate</w:t>
      </w:r>
      <w:r w:rsidR="00997993">
        <w:rPr>
          <w:rFonts w:ascii="Arial" w:hAnsi="Arial" w:cs="Arial"/>
        </w:rPr>
        <w:t xml:space="preserve"> corrections</w:t>
      </w:r>
      <w:r w:rsidRPr="007876D0">
        <w:rPr>
          <w:rFonts w:ascii="Arial" w:hAnsi="Arial" w:cs="Arial"/>
        </w:rPr>
        <w:t xml:space="preserve"> needed due to the Future Energy Jobs Act</w:t>
      </w:r>
      <w:r w:rsidR="003815E8">
        <w:rPr>
          <w:rFonts w:ascii="Arial" w:hAnsi="Arial" w:cs="Arial"/>
        </w:rPr>
        <w:t xml:space="preserve"> (FEJA)</w:t>
      </w:r>
      <w:r w:rsidRPr="007876D0">
        <w:rPr>
          <w:rFonts w:ascii="Arial" w:hAnsi="Arial" w:cs="Arial"/>
        </w:rPr>
        <w:t>.</w:t>
      </w:r>
    </w:p>
    <w:p w14:paraId="4489A694" w14:textId="5EE704AA" w:rsidR="007876D0" w:rsidRDefault="007876D0" w:rsidP="00F961CB">
      <w:pPr>
        <w:pStyle w:val="ListParagraph"/>
        <w:numPr>
          <w:ilvl w:val="0"/>
          <w:numId w:val="8"/>
        </w:numPr>
        <w:spacing w:after="0" w:line="240" w:lineRule="auto"/>
        <w:ind w:left="360"/>
        <w:rPr>
          <w:rFonts w:ascii="Arial" w:hAnsi="Arial" w:cs="Arial"/>
        </w:rPr>
      </w:pPr>
      <w:r w:rsidRPr="007876D0">
        <w:rPr>
          <w:rFonts w:ascii="Arial" w:hAnsi="Arial" w:cs="Arial"/>
        </w:rPr>
        <w:t xml:space="preserve">Policy Manual Version 2.0 was developed </w:t>
      </w:r>
      <w:r w:rsidR="00BC151B">
        <w:rPr>
          <w:rFonts w:ascii="Arial" w:hAnsi="Arial" w:cs="Arial"/>
        </w:rPr>
        <w:t>in 2018-2019</w:t>
      </w:r>
      <w:r w:rsidRPr="007876D0">
        <w:rPr>
          <w:rFonts w:ascii="Arial" w:hAnsi="Arial" w:cs="Arial"/>
        </w:rPr>
        <w:t xml:space="preserve">, to incorporate various </w:t>
      </w:r>
      <w:r w:rsidR="00862501">
        <w:rPr>
          <w:rFonts w:ascii="Arial" w:hAnsi="Arial" w:cs="Arial"/>
        </w:rPr>
        <w:t>proposed</w:t>
      </w:r>
      <w:r w:rsidRPr="007876D0">
        <w:rPr>
          <w:rFonts w:ascii="Arial" w:hAnsi="Arial" w:cs="Arial"/>
        </w:rPr>
        <w:t xml:space="preserve"> policies. Version 2.0 was approved by the</w:t>
      </w:r>
      <w:r w:rsidR="00A36273">
        <w:rPr>
          <w:rFonts w:ascii="Arial" w:hAnsi="Arial" w:cs="Arial"/>
        </w:rPr>
        <w:t xml:space="preserve"> ICC</w:t>
      </w:r>
      <w:r w:rsidRPr="007876D0">
        <w:rPr>
          <w:rFonts w:ascii="Arial" w:hAnsi="Arial" w:cs="Arial"/>
        </w:rPr>
        <w:t xml:space="preserve"> in December 2019.</w:t>
      </w:r>
    </w:p>
    <w:p w14:paraId="14D2EA14" w14:textId="1D06F9FE" w:rsidR="007876D0" w:rsidRDefault="007876D0" w:rsidP="00F961CB">
      <w:pPr>
        <w:pStyle w:val="ListParagraph"/>
        <w:numPr>
          <w:ilvl w:val="0"/>
          <w:numId w:val="8"/>
        </w:numPr>
        <w:spacing w:after="0" w:line="240" w:lineRule="auto"/>
        <w:ind w:left="360"/>
        <w:rPr>
          <w:rFonts w:ascii="Arial" w:hAnsi="Arial" w:cs="Arial"/>
        </w:rPr>
      </w:pPr>
      <w:r w:rsidRPr="007876D0">
        <w:rPr>
          <w:rFonts w:ascii="Arial" w:hAnsi="Arial" w:cs="Arial"/>
        </w:rPr>
        <w:t>Policy Manual Version 2.1 was updated in fall 2021, to incorporate corrections needed due the Climate and Equitable Jobs Act (CEJA).</w:t>
      </w:r>
      <w:r w:rsidR="00B6174D">
        <w:rPr>
          <w:rFonts w:ascii="Arial" w:hAnsi="Arial" w:cs="Arial"/>
        </w:rPr>
        <w:t xml:space="preserve"> </w:t>
      </w:r>
      <w:r w:rsidR="00A707B5">
        <w:rPr>
          <w:rFonts w:ascii="Arial" w:hAnsi="Arial" w:cs="Arial"/>
        </w:rPr>
        <w:t>Vers</w:t>
      </w:r>
      <w:r w:rsidR="00B439C5">
        <w:rPr>
          <w:rFonts w:ascii="Arial" w:hAnsi="Arial" w:cs="Arial"/>
        </w:rPr>
        <w:t>ion</w:t>
      </w:r>
      <w:r w:rsidR="00B6174D">
        <w:rPr>
          <w:rFonts w:ascii="Arial" w:hAnsi="Arial" w:cs="Arial"/>
        </w:rPr>
        <w:t xml:space="preserve"> 2.1 was approved by the ICC in January 2022.</w:t>
      </w:r>
    </w:p>
    <w:p w14:paraId="376C0AE9" w14:textId="6B49CC40" w:rsidR="00BE3216" w:rsidRDefault="007876D0" w:rsidP="00BE3216">
      <w:pPr>
        <w:pStyle w:val="ListParagraph"/>
        <w:numPr>
          <w:ilvl w:val="0"/>
          <w:numId w:val="8"/>
        </w:numPr>
        <w:spacing w:after="0" w:line="240" w:lineRule="auto"/>
        <w:ind w:left="360"/>
        <w:rPr>
          <w:rFonts w:ascii="Arial" w:hAnsi="Arial" w:cs="Arial"/>
        </w:rPr>
      </w:pPr>
      <w:r>
        <w:rPr>
          <w:rFonts w:ascii="Arial" w:hAnsi="Arial" w:cs="Arial"/>
        </w:rPr>
        <w:t xml:space="preserve">Individual utility stipulated agreements for 2022-2025 Energy Efficiency Plans include commitments to </w:t>
      </w:r>
      <w:r w:rsidR="00D73D09">
        <w:rPr>
          <w:rFonts w:ascii="Arial" w:hAnsi="Arial" w:cs="Arial"/>
        </w:rPr>
        <w:t>discuss specific</w:t>
      </w:r>
      <w:r>
        <w:rPr>
          <w:rFonts w:ascii="Arial" w:hAnsi="Arial" w:cs="Arial"/>
        </w:rPr>
        <w:t xml:space="preserve"> </w:t>
      </w:r>
      <w:r w:rsidR="002E0D6B">
        <w:rPr>
          <w:rFonts w:ascii="Arial" w:hAnsi="Arial" w:cs="Arial"/>
        </w:rPr>
        <w:t>policies</w:t>
      </w:r>
      <w:r>
        <w:rPr>
          <w:rFonts w:ascii="Arial" w:hAnsi="Arial" w:cs="Arial"/>
        </w:rPr>
        <w:t xml:space="preserve"> through the Policy Manual update process. Additional polic</w:t>
      </w:r>
      <w:r w:rsidR="00042FEA">
        <w:rPr>
          <w:rFonts w:ascii="Arial" w:hAnsi="Arial" w:cs="Arial"/>
        </w:rPr>
        <w:t>ies</w:t>
      </w:r>
      <w:r>
        <w:rPr>
          <w:rFonts w:ascii="Arial" w:hAnsi="Arial" w:cs="Arial"/>
        </w:rPr>
        <w:t xml:space="preserve"> may also be included in the Version 3.0 update.</w:t>
      </w:r>
    </w:p>
    <w:p w14:paraId="092DA96A" w14:textId="77777777" w:rsidR="00BE3216" w:rsidRPr="00BE3216" w:rsidRDefault="00BE3216" w:rsidP="00BE3216">
      <w:pPr>
        <w:spacing w:after="0" w:line="240" w:lineRule="auto"/>
        <w:rPr>
          <w:rFonts w:ascii="Arial" w:hAnsi="Arial" w:cs="Arial"/>
        </w:rPr>
      </w:pPr>
    </w:p>
    <w:p w14:paraId="61982B4B" w14:textId="38DB54A8" w:rsidR="00162A41" w:rsidRPr="00DC7105" w:rsidRDefault="007201E1" w:rsidP="00F961CB">
      <w:pPr>
        <w:spacing w:after="0" w:line="240" w:lineRule="auto"/>
        <w:ind w:left="-432"/>
        <w:rPr>
          <w:rFonts w:ascii="Arial" w:hAnsi="Arial" w:cs="Arial"/>
          <w:u w:val="single"/>
        </w:rPr>
      </w:pPr>
      <w:r w:rsidRPr="00DC7105">
        <w:rPr>
          <w:rFonts w:ascii="Arial" w:hAnsi="Arial" w:cs="Arial"/>
          <w:b/>
          <w:u w:val="single"/>
        </w:rPr>
        <w:t>Policy Manual Update Process</w:t>
      </w:r>
      <w:r w:rsidR="00E959C4" w:rsidRPr="00DC7105">
        <w:rPr>
          <w:rFonts w:ascii="Arial" w:hAnsi="Arial" w:cs="Arial"/>
          <w:b/>
        </w:rPr>
        <w:t>:</w:t>
      </w:r>
      <w:r w:rsidR="00E959C4" w:rsidRPr="00DC7105">
        <w:rPr>
          <w:rFonts w:ascii="Arial" w:hAnsi="Arial" w:cs="Arial"/>
        </w:rPr>
        <w:t xml:space="preserve"> </w:t>
      </w:r>
    </w:p>
    <w:p w14:paraId="429B88B8" w14:textId="1CFD1AB0" w:rsidR="007201E1" w:rsidRDefault="00DC7105" w:rsidP="00F961CB">
      <w:pPr>
        <w:pStyle w:val="ListParagraph"/>
        <w:numPr>
          <w:ilvl w:val="0"/>
          <w:numId w:val="2"/>
        </w:numPr>
        <w:spacing w:after="0" w:line="240" w:lineRule="auto"/>
        <w:ind w:left="360"/>
        <w:rPr>
          <w:rFonts w:ascii="Arial" w:hAnsi="Arial" w:cs="Arial"/>
        </w:rPr>
      </w:pPr>
      <w:r w:rsidRPr="00DC7105">
        <w:rPr>
          <w:rFonts w:ascii="Arial" w:hAnsi="Arial" w:cs="Arial"/>
          <w:b/>
          <w:bCs/>
        </w:rPr>
        <w:t>Participation:</w:t>
      </w:r>
      <w:r>
        <w:rPr>
          <w:rFonts w:ascii="Arial" w:hAnsi="Arial" w:cs="Arial"/>
        </w:rPr>
        <w:t xml:space="preserve"> </w:t>
      </w:r>
      <w:r w:rsidR="007201E1" w:rsidRPr="007201E1">
        <w:rPr>
          <w:rFonts w:ascii="Arial" w:hAnsi="Arial" w:cs="Arial"/>
        </w:rPr>
        <w:t xml:space="preserve">The SAG Policy Manual Subcommittee is open to all interested </w:t>
      </w:r>
      <w:r w:rsidR="007201E1">
        <w:rPr>
          <w:rFonts w:ascii="Arial" w:hAnsi="Arial" w:cs="Arial"/>
        </w:rPr>
        <w:t xml:space="preserve">SAG and Income Qualified EE Advisory Committee </w:t>
      </w:r>
      <w:r w:rsidR="007201E1" w:rsidRPr="007201E1">
        <w:rPr>
          <w:rFonts w:ascii="Arial" w:hAnsi="Arial" w:cs="Arial"/>
        </w:rPr>
        <w:t>participants</w:t>
      </w:r>
      <w:r w:rsidR="007201E1">
        <w:rPr>
          <w:rFonts w:ascii="Arial" w:hAnsi="Arial" w:cs="Arial"/>
        </w:rPr>
        <w:t>. Final consensus will be between utilities and non-financially interested stakeholders.</w:t>
      </w:r>
    </w:p>
    <w:p w14:paraId="3428B94F" w14:textId="0A582253" w:rsidR="00B30C10" w:rsidRDefault="00DC7105" w:rsidP="00F961CB">
      <w:pPr>
        <w:pStyle w:val="ListParagraph"/>
        <w:numPr>
          <w:ilvl w:val="0"/>
          <w:numId w:val="2"/>
        </w:numPr>
        <w:spacing w:after="0" w:line="240" w:lineRule="auto"/>
        <w:ind w:left="360"/>
        <w:rPr>
          <w:rFonts w:ascii="Arial" w:hAnsi="Arial" w:cs="Arial"/>
        </w:rPr>
      </w:pPr>
      <w:r w:rsidRPr="00DC7105">
        <w:rPr>
          <w:rFonts w:ascii="Arial" w:hAnsi="Arial" w:cs="Arial"/>
          <w:b/>
          <w:bCs/>
        </w:rPr>
        <w:t>Proposed Policies:</w:t>
      </w:r>
      <w:r>
        <w:rPr>
          <w:rFonts w:ascii="Arial" w:hAnsi="Arial" w:cs="Arial"/>
        </w:rPr>
        <w:t xml:space="preserve"> </w:t>
      </w:r>
      <w:r w:rsidRPr="003B12A4">
        <w:rPr>
          <w:rFonts w:ascii="Arial" w:hAnsi="Arial" w:cs="Arial"/>
          <w:color w:val="FF0000"/>
        </w:rPr>
        <w:t>All p</w:t>
      </w:r>
      <w:r w:rsidR="00B30C10" w:rsidRPr="003B12A4">
        <w:rPr>
          <w:rFonts w:ascii="Arial" w:hAnsi="Arial" w:cs="Arial"/>
          <w:color w:val="FF0000"/>
        </w:rPr>
        <w:t xml:space="preserve">roposed policies are </w:t>
      </w:r>
      <w:r w:rsidR="00B30C10" w:rsidRPr="003B12A4">
        <w:rPr>
          <w:rFonts w:ascii="Arial" w:hAnsi="Arial" w:cs="Arial"/>
          <w:b/>
          <w:bCs/>
          <w:color w:val="FF0000"/>
          <w:u w:val="single"/>
        </w:rPr>
        <w:t>due by Friday, June 1</w:t>
      </w:r>
      <w:r w:rsidR="003B12A4" w:rsidRPr="003B12A4">
        <w:rPr>
          <w:rFonts w:ascii="Arial" w:hAnsi="Arial" w:cs="Arial"/>
          <w:b/>
          <w:bCs/>
          <w:color w:val="FF0000"/>
          <w:u w:val="single"/>
        </w:rPr>
        <w:t>7</w:t>
      </w:r>
      <w:r w:rsidR="00B30C10" w:rsidRPr="003B12A4">
        <w:rPr>
          <w:rFonts w:ascii="Arial" w:hAnsi="Arial" w:cs="Arial"/>
          <w:b/>
          <w:bCs/>
          <w:color w:val="FF0000"/>
          <w:u w:val="single"/>
        </w:rPr>
        <w:t>, 2022</w:t>
      </w:r>
    </w:p>
    <w:p w14:paraId="5C1231C6" w14:textId="5A288135" w:rsidR="00B30C10" w:rsidRDefault="00B30C10" w:rsidP="00F961CB">
      <w:pPr>
        <w:pStyle w:val="ListParagraph"/>
        <w:numPr>
          <w:ilvl w:val="1"/>
          <w:numId w:val="2"/>
        </w:numPr>
        <w:spacing w:after="0" w:line="240" w:lineRule="auto"/>
        <w:ind w:left="792"/>
        <w:rPr>
          <w:rFonts w:ascii="Arial" w:hAnsi="Arial" w:cs="Arial"/>
        </w:rPr>
      </w:pPr>
      <w:r>
        <w:rPr>
          <w:rFonts w:ascii="Arial" w:hAnsi="Arial" w:cs="Arial"/>
        </w:rPr>
        <w:t>Submit completed template</w:t>
      </w:r>
      <w:r w:rsidR="007201E1">
        <w:rPr>
          <w:rFonts w:ascii="Arial" w:hAnsi="Arial" w:cs="Arial"/>
        </w:rPr>
        <w:t>(s)</w:t>
      </w:r>
      <w:r>
        <w:rPr>
          <w:rFonts w:ascii="Arial" w:hAnsi="Arial" w:cs="Arial"/>
        </w:rPr>
        <w:t xml:space="preserve"> to the SAG Facilitator, Celia Johnson: </w:t>
      </w:r>
      <w:hyperlink r:id="rId9" w:history="1">
        <w:r w:rsidRPr="00411F19">
          <w:rPr>
            <w:rStyle w:val="Hyperlink"/>
            <w:rFonts w:ascii="Arial" w:hAnsi="Arial" w:cs="Arial"/>
          </w:rPr>
          <w:t>Celia@CeliaJohnsonConsulting.com</w:t>
        </w:r>
      </w:hyperlink>
    </w:p>
    <w:p w14:paraId="5EF1BB59" w14:textId="32431CDF" w:rsidR="00DC7105" w:rsidRDefault="00DC7105" w:rsidP="00F961CB">
      <w:pPr>
        <w:pStyle w:val="ListParagraph"/>
        <w:numPr>
          <w:ilvl w:val="1"/>
          <w:numId w:val="2"/>
        </w:numPr>
        <w:spacing w:after="0" w:line="240" w:lineRule="auto"/>
        <w:ind w:left="792"/>
        <w:rPr>
          <w:rFonts w:ascii="Arial" w:hAnsi="Arial" w:cs="Arial"/>
        </w:rPr>
      </w:pPr>
      <w:r>
        <w:rPr>
          <w:rFonts w:ascii="Arial" w:hAnsi="Arial" w:cs="Arial"/>
        </w:rPr>
        <w:t xml:space="preserve">Policies submitted after the deadline </w:t>
      </w:r>
      <w:r>
        <w:rPr>
          <w:rFonts w:ascii="Arial" w:hAnsi="Arial" w:cs="Arial"/>
          <w:u w:val="single"/>
        </w:rPr>
        <w:t>will</w:t>
      </w:r>
      <w:r w:rsidRPr="00DC7105">
        <w:rPr>
          <w:rFonts w:ascii="Arial" w:hAnsi="Arial" w:cs="Arial"/>
          <w:u w:val="single"/>
        </w:rPr>
        <w:t xml:space="preserve"> not be considered</w:t>
      </w:r>
      <w:r>
        <w:rPr>
          <w:rFonts w:ascii="Arial" w:hAnsi="Arial" w:cs="Arial"/>
        </w:rPr>
        <w:t>, unless there is consensus with the Subcommittee on adding a new policy proposal to the discussion list</w:t>
      </w:r>
    </w:p>
    <w:p w14:paraId="69222EDB" w14:textId="5120DD64" w:rsidR="007201E1" w:rsidRDefault="007201E1" w:rsidP="00F961CB">
      <w:pPr>
        <w:pStyle w:val="ListParagraph"/>
        <w:numPr>
          <w:ilvl w:val="1"/>
          <w:numId w:val="2"/>
        </w:numPr>
        <w:spacing w:after="0" w:line="240" w:lineRule="auto"/>
        <w:ind w:left="792"/>
        <w:rPr>
          <w:rFonts w:ascii="Arial" w:hAnsi="Arial" w:cs="Arial"/>
        </w:rPr>
      </w:pPr>
      <w:r>
        <w:rPr>
          <w:rFonts w:ascii="Arial" w:hAnsi="Arial" w:cs="Arial"/>
        </w:rPr>
        <w:t>All proposed policies will be posted on the SAG website, and circulated to the Policy Manual Subcommittee for review prior to the first meeting</w:t>
      </w:r>
    </w:p>
    <w:p w14:paraId="74DA1E31" w14:textId="147C0E03" w:rsidR="007175CE" w:rsidRDefault="00F04665" w:rsidP="00F961CB">
      <w:pPr>
        <w:pStyle w:val="ListParagraph"/>
        <w:numPr>
          <w:ilvl w:val="1"/>
          <w:numId w:val="2"/>
        </w:numPr>
        <w:spacing w:after="0" w:line="240" w:lineRule="auto"/>
        <w:ind w:left="792"/>
        <w:rPr>
          <w:rFonts w:ascii="Arial" w:hAnsi="Arial" w:cs="Arial"/>
        </w:rPr>
      </w:pPr>
      <w:r>
        <w:rPr>
          <w:rFonts w:ascii="Arial" w:hAnsi="Arial" w:cs="Arial"/>
        </w:rPr>
        <w:t>The SAG Facilitator will present a schedule and Subcommittee Plan at the kick-off meeting.</w:t>
      </w:r>
    </w:p>
    <w:p w14:paraId="5C5751B5" w14:textId="08D0ED1D" w:rsidR="00B30C10" w:rsidRDefault="00DC7105" w:rsidP="00F961CB">
      <w:pPr>
        <w:pStyle w:val="ListParagraph"/>
        <w:numPr>
          <w:ilvl w:val="0"/>
          <w:numId w:val="2"/>
        </w:numPr>
        <w:spacing w:after="0" w:line="240" w:lineRule="auto"/>
        <w:ind w:left="360"/>
        <w:rPr>
          <w:rFonts w:ascii="Arial" w:hAnsi="Arial" w:cs="Arial"/>
        </w:rPr>
      </w:pPr>
      <w:r w:rsidRPr="00DC7105">
        <w:rPr>
          <w:rFonts w:ascii="Arial" w:hAnsi="Arial" w:cs="Arial"/>
          <w:b/>
          <w:bCs/>
        </w:rPr>
        <w:t>Timeline:</w:t>
      </w:r>
      <w:r w:rsidRPr="00DC7105">
        <w:rPr>
          <w:rFonts w:ascii="Arial" w:hAnsi="Arial" w:cs="Arial"/>
        </w:rPr>
        <w:t xml:space="preserve"> </w:t>
      </w:r>
      <w:r w:rsidR="000677BA">
        <w:rPr>
          <w:rFonts w:ascii="Arial" w:hAnsi="Arial" w:cs="Arial"/>
        </w:rPr>
        <w:t xml:space="preserve">The kick-off meeting </w:t>
      </w:r>
      <w:r w:rsidR="002B2924">
        <w:rPr>
          <w:rFonts w:ascii="Arial" w:hAnsi="Arial" w:cs="Arial"/>
        </w:rPr>
        <w:t>is June 23, 2022</w:t>
      </w:r>
      <w:r w:rsidR="000677BA">
        <w:rPr>
          <w:rFonts w:ascii="Arial" w:hAnsi="Arial" w:cs="Arial"/>
        </w:rPr>
        <w:t xml:space="preserve">. </w:t>
      </w:r>
      <w:r w:rsidRPr="00DC7105">
        <w:rPr>
          <w:rFonts w:ascii="Arial" w:hAnsi="Arial" w:cs="Arial"/>
        </w:rPr>
        <w:t xml:space="preserve">The goal is to reach conceptual agreement </w:t>
      </w:r>
      <w:r>
        <w:rPr>
          <w:rFonts w:ascii="Arial" w:hAnsi="Arial" w:cs="Arial"/>
        </w:rPr>
        <w:t xml:space="preserve">on </w:t>
      </w:r>
      <w:r w:rsidR="009D4E3E">
        <w:rPr>
          <w:rFonts w:ascii="Arial" w:hAnsi="Arial" w:cs="Arial"/>
        </w:rPr>
        <w:t>Version</w:t>
      </w:r>
      <w:r>
        <w:rPr>
          <w:rFonts w:ascii="Arial" w:hAnsi="Arial" w:cs="Arial"/>
        </w:rPr>
        <w:t xml:space="preserve"> 3.0 </w:t>
      </w:r>
      <w:r w:rsidR="002B2924">
        <w:rPr>
          <w:rFonts w:ascii="Arial" w:hAnsi="Arial" w:cs="Arial"/>
        </w:rPr>
        <w:t>in mid-October</w:t>
      </w:r>
      <w:r w:rsidRPr="00DC7105">
        <w:rPr>
          <w:rFonts w:ascii="Arial" w:hAnsi="Arial" w:cs="Arial"/>
        </w:rPr>
        <w:t xml:space="preserve"> 2022, in order to submit the final Version 3.0 to the Commission for approval by December 1, 2022. </w:t>
      </w:r>
    </w:p>
    <w:p w14:paraId="455C519A" w14:textId="77777777" w:rsidR="004019E5" w:rsidRPr="004019E5" w:rsidRDefault="004019E5" w:rsidP="00F961CB">
      <w:pPr>
        <w:pStyle w:val="ListParagraph"/>
        <w:numPr>
          <w:ilvl w:val="0"/>
          <w:numId w:val="2"/>
        </w:numPr>
        <w:spacing w:after="0" w:line="240" w:lineRule="auto"/>
        <w:ind w:left="360"/>
        <w:rPr>
          <w:rFonts w:ascii="Arial" w:hAnsi="Arial" w:cs="Arial"/>
        </w:rPr>
      </w:pPr>
      <w:r>
        <w:rPr>
          <w:rFonts w:ascii="Arial" w:hAnsi="Arial" w:cs="Arial"/>
          <w:b/>
          <w:bCs/>
        </w:rPr>
        <w:t>Reminders:</w:t>
      </w:r>
    </w:p>
    <w:p w14:paraId="2E43C1AA" w14:textId="77777777" w:rsidR="002044E6" w:rsidRDefault="004019E5" w:rsidP="00F961CB">
      <w:pPr>
        <w:pStyle w:val="ListParagraph"/>
        <w:numPr>
          <w:ilvl w:val="1"/>
          <w:numId w:val="2"/>
        </w:numPr>
        <w:spacing w:after="0" w:line="240" w:lineRule="auto"/>
        <w:ind w:left="792"/>
        <w:rPr>
          <w:rFonts w:ascii="Arial" w:hAnsi="Arial" w:cs="Arial"/>
        </w:rPr>
      </w:pPr>
      <w:r>
        <w:rPr>
          <w:rFonts w:ascii="Arial" w:hAnsi="Arial" w:cs="Arial"/>
        </w:rPr>
        <w:t>P</w:t>
      </w:r>
      <w:r w:rsidR="00B30C10" w:rsidRPr="004019E5">
        <w:rPr>
          <w:rFonts w:ascii="Arial" w:hAnsi="Arial" w:cs="Arial"/>
        </w:rPr>
        <w:t xml:space="preserve">articipants </w:t>
      </w:r>
      <w:r w:rsidR="00E959C4" w:rsidRPr="004019E5">
        <w:rPr>
          <w:rFonts w:ascii="Arial" w:hAnsi="Arial" w:cs="Arial"/>
        </w:rPr>
        <w:t xml:space="preserve">are encouraged not to propose significant changes to policies that have already been addressed by </w:t>
      </w:r>
      <w:r w:rsidR="00B30C10" w:rsidRPr="004019E5">
        <w:rPr>
          <w:rFonts w:ascii="Arial" w:hAnsi="Arial" w:cs="Arial"/>
        </w:rPr>
        <w:t>Policy Manual Version 2.1</w:t>
      </w:r>
      <w:r w:rsidR="00E959C4" w:rsidRPr="004019E5">
        <w:rPr>
          <w:rFonts w:ascii="Arial" w:hAnsi="Arial" w:cs="Arial"/>
        </w:rPr>
        <w:t xml:space="preserve"> and approved by the </w:t>
      </w:r>
      <w:r w:rsidR="0086381F">
        <w:rPr>
          <w:rFonts w:ascii="Arial" w:hAnsi="Arial" w:cs="Arial"/>
        </w:rPr>
        <w:t>ICC</w:t>
      </w:r>
      <w:r w:rsidR="00E959C4" w:rsidRPr="004019E5">
        <w:rPr>
          <w:rFonts w:ascii="Arial" w:hAnsi="Arial" w:cs="Arial"/>
        </w:rPr>
        <w:t xml:space="preserve">, unless there is a compelling need/rationale to change a current policy, which should be explained </w:t>
      </w:r>
      <w:r w:rsidR="002044E6">
        <w:rPr>
          <w:rFonts w:ascii="Arial" w:hAnsi="Arial" w:cs="Arial"/>
        </w:rPr>
        <w:t>to the Subcommittee</w:t>
      </w:r>
      <w:r w:rsidR="00B30C10" w:rsidRPr="004019E5">
        <w:rPr>
          <w:rFonts w:ascii="Arial" w:hAnsi="Arial" w:cs="Arial"/>
        </w:rPr>
        <w:t>.</w:t>
      </w:r>
    </w:p>
    <w:p w14:paraId="796CB8D5" w14:textId="17C34888" w:rsidR="00A8698B" w:rsidRPr="002044E6" w:rsidRDefault="002044E6" w:rsidP="00F961CB">
      <w:pPr>
        <w:pStyle w:val="ListParagraph"/>
        <w:numPr>
          <w:ilvl w:val="1"/>
          <w:numId w:val="2"/>
        </w:numPr>
        <w:spacing w:after="0" w:line="240" w:lineRule="auto"/>
        <w:ind w:left="792"/>
        <w:rPr>
          <w:rFonts w:ascii="Arial" w:hAnsi="Arial" w:cs="Arial"/>
        </w:rPr>
      </w:pPr>
      <w:r>
        <w:rPr>
          <w:rFonts w:ascii="Arial" w:hAnsi="Arial" w:cs="Arial"/>
        </w:rPr>
        <w:t>P</w:t>
      </w:r>
      <w:r w:rsidR="00E959C4" w:rsidRPr="002044E6">
        <w:rPr>
          <w:rFonts w:ascii="Arial" w:hAnsi="Arial" w:cs="Arial"/>
        </w:rPr>
        <w:t xml:space="preserve">articipants are expected to make a good faith effort to provide supporting information about proposed policy issue(s), </w:t>
      </w:r>
      <w:r w:rsidR="00B30C10" w:rsidRPr="002044E6">
        <w:rPr>
          <w:rFonts w:ascii="Arial" w:hAnsi="Arial" w:cs="Arial"/>
        </w:rPr>
        <w:t xml:space="preserve">which may include </w:t>
      </w:r>
      <w:r w:rsidR="00E959C4" w:rsidRPr="002044E6">
        <w:rPr>
          <w:rFonts w:ascii="Arial" w:hAnsi="Arial" w:cs="Arial"/>
        </w:rPr>
        <w:t xml:space="preserve">background research, </w:t>
      </w:r>
      <w:r w:rsidR="00180548" w:rsidRPr="002044E6">
        <w:rPr>
          <w:rFonts w:ascii="Arial" w:hAnsi="Arial" w:cs="Arial"/>
        </w:rPr>
        <w:t>and a proposal to address the policy issue</w:t>
      </w:r>
      <w:r w:rsidR="00E959C4" w:rsidRPr="002044E6">
        <w:rPr>
          <w:rFonts w:ascii="Arial" w:hAnsi="Arial" w:cs="Arial"/>
        </w:rPr>
        <w:t>. Additional information may be requested by the SAG Facilitator or Policy Manual Subcommittee participants.</w:t>
      </w:r>
    </w:p>
    <w:p w14:paraId="3EA1D5B8" w14:textId="77777777" w:rsidR="00F04665" w:rsidRDefault="00F04665">
      <w:pPr>
        <w:spacing w:after="0" w:line="240" w:lineRule="auto"/>
        <w:rPr>
          <w:rFonts w:ascii="Arial" w:hAnsi="Arial" w:cs="Arial"/>
        </w:rPr>
      </w:pPr>
    </w:p>
    <w:p w14:paraId="7370B78A" w14:textId="2157D749" w:rsidR="007D07E7" w:rsidRPr="00622920" w:rsidRDefault="007D07E7" w:rsidP="007D07E7">
      <w:pPr>
        <w:spacing w:after="0" w:line="240" w:lineRule="auto"/>
        <w:jc w:val="center"/>
        <w:rPr>
          <w:rFonts w:ascii="Arial" w:hAnsi="Arial" w:cs="Arial"/>
          <w:b/>
          <w:bCs/>
          <w:sz w:val="26"/>
          <w:szCs w:val="26"/>
        </w:rPr>
      </w:pPr>
      <w:r w:rsidRPr="00622920">
        <w:rPr>
          <w:rFonts w:ascii="Arial" w:hAnsi="Arial" w:cs="Arial"/>
          <w:b/>
          <w:bCs/>
          <w:sz w:val="26"/>
          <w:szCs w:val="26"/>
        </w:rPr>
        <w:lastRenderedPageBreak/>
        <w:t>Proposed Policies for Version 3.0</w:t>
      </w:r>
    </w:p>
    <w:p w14:paraId="41EACE22" w14:textId="67F2B42F" w:rsidR="007D07E7" w:rsidRDefault="007D07E7" w:rsidP="007D07E7">
      <w:pPr>
        <w:spacing w:after="0" w:line="240" w:lineRule="auto"/>
        <w:jc w:val="center"/>
        <w:rPr>
          <w:rFonts w:ascii="Arial" w:hAnsi="Arial" w:cs="Arial"/>
          <w:b/>
          <w:bCs/>
          <w:sz w:val="26"/>
          <w:szCs w:val="26"/>
        </w:rPr>
      </w:pPr>
    </w:p>
    <w:p w14:paraId="64F75400" w14:textId="214E97AE" w:rsidR="007D07E7" w:rsidRPr="00622920" w:rsidRDefault="007E70CF" w:rsidP="007D07E7">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Question 1: Proposed Policy and Rationale</w:t>
      </w:r>
    </w:p>
    <w:p w14:paraId="3717449B" w14:textId="77777777" w:rsidR="007E70CF" w:rsidRDefault="007E70CF" w:rsidP="007E70CF">
      <w:pPr>
        <w:spacing w:after="0" w:line="240" w:lineRule="auto"/>
        <w:rPr>
          <w:rFonts w:ascii="Arial" w:eastAsia="Times New Roman" w:hAnsi="Arial" w:cs="Arial"/>
          <w:i/>
          <w:iCs/>
          <w:color w:val="000000"/>
        </w:rPr>
      </w:pPr>
      <w:r>
        <w:rPr>
          <w:rFonts w:ascii="Arial" w:eastAsia="Times New Roman" w:hAnsi="Arial" w:cs="Arial"/>
          <w:i/>
          <w:iCs/>
          <w:color w:val="000000"/>
        </w:rPr>
        <w:t xml:space="preserve">Briefly describe the policy proposed to be included in Policy Manual Version 3.0, including rationale for why this policy is necessary in Illinois. </w:t>
      </w:r>
    </w:p>
    <w:p w14:paraId="12AFB292" w14:textId="77777777" w:rsidR="007E70CF" w:rsidRDefault="007E70CF" w:rsidP="007E70CF">
      <w:pPr>
        <w:spacing w:after="0" w:line="240" w:lineRule="auto"/>
        <w:rPr>
          <w:rFonts w:ascii="Arial" w:eastAsia="Times New Roman" w:hAnsi="Arial" w:cs="Arial"/>
          <w:i/>
          <w:iCs/>
          <w:color w:val="000000"/>
        </w:rPr>
      </w:pPr>
    </w:p>
    <w:p w14:paraId="796250B8" w14:textId="77777777" w:rsidR="007E70CF" w:rsidRDefault="007E70CF" w:rsidP="007E70CF">
      <w:pPr>
        <w:spacing w:after="0" w:line="240" w:lineRule="auto"/>
        <w:rPr>
          <w:rFonts w:ascii="Arial" w:eastAsia="Times New Roman" w:hAnsi="Arial" w:cs="Arial"/>
          <w:i/>
          <w:iCs/>
          <w:color w:val="000000"/>
        </w:rPr>
      </w:pPr>
      <w:r>
        <w:rPr>
          <w:rFonts w:ascii="Arial" w:eastAsia="Times New Roman" w:hAnsi="Arial" w:cs="Arial"/>
          <w:i/>
          <w:iCs/>
          <w:color w:val="000000"/>
        </w:rPr>
        <w:t xml:space="preserve">Questions to consider: </w:t>
      </w:r>
    </w:p>
    <w:p w14:paraId="4BBFA033" w14:textId="77777777" w:rsidR="007E70CF" w:rsidRDefault="007E70CF" w:rsidP="007E70CF">
      <w:pPr>
        <w:pStyle w:val="ListParagraph"/>
        <w:numPr>
          <w:ilvl w:val="0"/>
          <w:numId w:val="5"/>
        </w:numPr>
        <w:spacing w:after="0" w:line="240" w:lineRule="auto"/>
        <w:rPr>
          <w:rFonts w:ascii="Arial" w:eastAsia="Times New Roman" w:hAnsi="Arial" w:cs="Arial"/>
          <w:i/>
          <w:iCs/>
          <w:color w:val="000000"/>
        </w:rPr>
      </w:pPr>
      <w:r w:rsidRPr="00A8698B">
        <w:rPr>
          <w:rFonts w:ascii="Arial" w:eastAsia="Times New Roman" w:hAnsi="Arial" w:cs="Arial"/>
          <w:i/>
          <w:iCs/>
          <w:color w:val="000000"/>
        </w:rPr>
        <w:t xml:space="preserve">Why does this policy require inclusion in Policy Manual Version </w:t>
      </w:r>
      <w:r>
        <w:rPr>
          <w:rFonts w:ascii="Arial" w:eastAsia="Times New Roman" w:hAnsi="Arial" w:cs="Arial"/>
          <w:i/>
          <w:iCs/>
          <w:color w:val="000000"/>
        </w:rPr>
        <w:t>3</w:t>
      </w:r>
      <w:r w:rsidRPr="00A8698B">
        <w:rPr>
          <w:rFonts w:ascii="Arial" w:eastAsia="Times New Roman" w:hAnsi="Arial" w:cs="Arial"/>
          <w:i/>
          <w:iCs/>
          <w:color w:val="000000"/>
        </w:rPr>
        <w:t xml:space="preserve">.0? </w:t>
      </w:r>
    </w:p>
    <w:p w14:paraId="11719A06" w14:textId="77777777" w:rsidR="007E70CF" w:rsidRPr="000E01B3" w:rsidRDefault="007E70CF" w:rsidP="007E70CF">
      <w:pPr>
        <w:pStyle w:val="ListParagraph"/>
        <w:numPr>
          <w:ilvl w:val="0"/>
          <w:numId w:val="5"/>
        </w:numPr>
        <w:spacing w:after="0" w:line="240" w:lineRule="auto"/>
        <w:rPr>
          <w:rFonts w:ascii="Arial" w:eastAsia="Times New Roman" w:hAnsi="Arial" w:cs="Arial"/>
          <w:i/>
          <w:iCs/>
          <w:color w:val="000000"/>
        </w:rPr>
      </w:pPr>
      <w:r w:rsidRPr="000E01B3">
        <w:rPr>
          <w:rFonts w:ascii="Arial" w:eastAsia="Times New Roman" w:hAnsi="Arial" w:cs="Arial"/>
          <w:i/>
          <w:iCs/>
          <w:color w:val="000000"/>
        </w:rPr>
        <w:t>What unresolved policy issue(s) will be resolved by inclusion in the Policy Manual Version 3.0?</w:t>
      </w:r>
    </w:p>
    <w:p w14:paraId="4E2E9552" w14:textId="77777777" w:rsidR="007E70CF" w:rsidRDefault="007E70CF" w:rsidP="007E70CF">
      <w:pPr>
        <w:spacing w:after="0" w:line="240" w:lineRule="auto"/>
        <w:rPr>
          <w:rFonts w:ascii="Arial" w:eastAsia="Times New Roman" w:hAnsi="Arial" w:cs="Arial"/>
          <w:i/>
          <w:iCs/>
          <w:color w:val="000000"/>
        </w:rPr>
      </w:pPr>
    </w:p>
    <w:p w14:paraId="2013EA7B" w14:textId="3070B9E6" w:rsidR="007E70CF" w:rsidRDefault="007E70CF" w:rsidP="007E70CF">
      <w:pPr>
        <w:spacing w:after="0" w:line="240" w:lineRule="auto"/>
        <w:rPr>
          <w:rFonts w:ascii="Arial" w:hAnsi="Arial" w:cs="Arial"/>
          <w:b/>
          <w:bCs/>
          <w:sz w:val="26"/>
          <w:szCs w:val="26"/>
        </w:rPr>
      </w:pPr>
      <w:r>
        <w:rPr>
          <w:rFonts w:ascii="Arial" w:eastAsia="Times New Roman" w:hAnsi="Arial" w:cs="Arial"/>
          <w:i/>
          <w:iCs/>
          <w:color w:val="000000"/>
        </w:rPr>
        <w:t>Please be as specific as you can</w:t>
      </w:r>
      <w:r w:rsidR="00684099">
        <w:rPr>
          <w:rFonts w:ascii="Arial" w:eastAsia="Times New Roman" w:hAnsi="Arial" w:cs="Arial"/>
          <w:i/>
          <w:iCs/>
          <w:color w:val="000000"/>
        </w:rPr>
        <w:t>.</w:t>
      </w:r>
      <w:r>
        <w:rPr>
          <w:rFonts w:ascii="Arial" w:eastAsia="Times New Roman" w:hAnsi="Arial" w:cs="Arial"/>
          <w:i/>
          <w:iCs/>
          <w:color w:val="000000"/>
        </w:rPr>
        <w:t xml:space="preserve"> If you have specific policy language to propose at this time, please include in this template. It is not a requirement to draft policy language in the proposal template. If draft policy language is not included here, you may be assigned to draft proposed policy language for review by the Subcommittee at a future meeting.</w:t>
      </w:r>
    </w:p>
    <w:p w14:paraId="0E934ABB" w14:textId="43A6AD3E" w:rsidR="005C5824" w:rsidRPr="00FA400C" w:rsidRDefault="005C5824" w:rsidP="005C5824">
      <w:pPr>
        <w:spacing w:after="0" w:line="240" w:lineRule="auto"/>
        <w:rPr>
          <w:rFonts w:ascii="Arial" w:hAnsi="Arial" w:cs="Arial"/>
          <w:sz w:val="26"/>
          <w:szCs w:val="26"/>
        </w:rPr>
      </w:pPr>
    </w:p>
    <w:p w14:paraId="6C50FE09" w14:textId="7A2E894A" w:rsidR="005C5824" w:rsidRPr="00FA400C" w:rsidRDefault="005C5824" w:rsidP="00FA400C">
      <w:pPr>
        <w:spacing w:after="0" w:line="240" w:lineRule="auto"/>
        <w:rPr>
          <w:rFonts w:ascii="Arial" w:hAnsi="Arial" w:cs="Arial"/>
          <w:sz w:val="26"/>
          <w:szCs w:val="26"/>
        </w:rPr>
      </w:pPr>
    </w:p>
    <w:p w14:paraId="6655DCFB" w14:textId="070B8831" w:rsidR="005C5824" w:rsidRPr="00FA400C" w:rsidRDefault="005C5824" w:rsidP="00FA400C">
      <w:pPr>
        <w:spacing w:after="0" w:line="240" w:lineRule="auto"/>
        <w:rPr>
          <w:rFonts w:ascii="Arial" w:hAnsi="Arial" w:cs="Arial"/>
          <w:sz w:val="26"/>
          <w:szCs w:val="26"/>
        </w:rPr>
      </w:pPr>
    </w:p>
    <w:p w14:paraId="60746EB4" w14:textId="6DC7E45A" w:rsidR="005C5824" w:rsidRDefault="005C5824" w:rsidP="007D07E7">
      <w:pPr>
        <w:spacing w:after="0" w:line="240" w:lineRule="auto"/>
        <w:jc w:val="center"/>
        <w:rPr>
          <w:rFonts w:ascii="Arial" w:hAnsi="Arial" w:cs="Arial"/>
          <w:b/>
          <w:bCs/>
          <w:sz w:val="26"/>
          <w:szCs w:val="26"/>
        </w:rPr>
      </w:pPr>
    </w:p>
    <w:p w14:paraId="28903F4B" w14:textId="77777777" w:rsidR="005C5824" w:rsidRPr="00FA400C" w:rsidRDefault="005C5824" w:rsidP="00FA400C">
      <w:pPr>
        <w:spacing w:after="0" w:line="240" w:lineRule="auto"/>
        <w:rPr>
          <w:rFonts w:ascii="Arial" w:hAnsi="Arial" w:cs="Arial"/>
          <w:sz w:val="26"/>
          <w:szCs w:val="26"/>
        </w:rPr>
      </w:pPr>
    </w:p>
    <w:p w14:paraId="63DF55E1" w14:textId="43AB9058" w:rsidR="007D07E7" w:rsidRPr="007C40FC" w:rsidRDefault="00622920" w:rsidP="00622920">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Question 2: Utility Impact</w:t>
      </w:r>
    </w:p>
    <w:p w14:paraId="6553A586" w14:textId="77777777" w:rsidR="00622920" w:rsidRDefault="00622920" w:rsidP="00622920">
      <w:pPr>
        <w:spacing w:after="0" w:line="240" w:lineRule="auto"/>
        <w:rPr>
          <w:rFonts w:ascii="Arial" w:eastAsia="Times New Roman" w:hAnsi="Arial" w:cs="Arial"/>
          <w:i/>
          <w:iCs/>
          <w:color w:val="000000"/>
        </w:rPr>
      </w:pPr>
      <w:r>
        <w:rPr>
          <w:rFonts w:ascii="Arial" w:eastAsia="Times New Roman" w:hAnsi="Arial" w:cs="Arial"/>
          <w:i/>
          <w:iCs/>
          <w:color w:val="000000"/>
        </w:rPr>
        <w:t xml:space="preserve">Describe whether the proposed policy impacts Illinois gas utilities, electric utilities, or both.  </w:t>
      </w:r>
    </w:p>
    <w:p w14:paraId="62AEC1F4" w14:textId="4780999B" w:rsidR="00622920" w:rsidRPr="00FA400C" w:rsidRDefault="00622920" w:rsidP="00622920">
      <w:pPr>
        <w:spacing w:after="0" w:line="240" w:lineRule="auto"/>
        <w:rPr>
          <w:rFonts w:ascii="Arial" w:hAnsi="Arial" w:cs="Arial"/>
          <w:sz w:val="26"/>
          <w:szCs w:val="26"/>
        </w:rPr>
      </w:pPr>
    </w:p>
    <w:p w14:paraId="2B919A50" w14:textId="4EB6E071" w:rsidR="00622920" w:rsidRDefault="00622920" w:rsidP="00622920">
      <w:pPr>
        <w:spacing w:after="0" w:line="240" w:lineRule="auto"/>
        <w:rPr>
          <w:rFonts w:ascii="Arial" w:hAnsi="Arial" w:cs="Arial"/>
          <w:b/>
          <w:bCs/>
          <w:sz w:val="26"/>
          <w:szCs w:val="26"/>
        </w:rPr>
      </w:pPr>
    </w:p>
    <w:p w14:paraId="58CD30C2" w14:textId="52D456EC" w:rsidR="005C5824" w:rsidRDefault="005C5824" w:rsidP="00622920">
      <w:pPr>
        <w:spacing w:after="0" w:line="240" w:lineRule="auto"/>
        <w:rPr>
          <w:rFonts w:ascii="Arial" w:hAnsi="Arial" w:cs="Arial"/>
          <w:b/>
          <w:bCs/>
          <w:sz w:val="26"/>
          <w:szCs w:val="26"/>
        </w:rPr>
      </w:pPr>
    </w:p>
    <w:p w14:paraId="37176A69" w14:textId="185A0D59" w:rsidR="005C5824" w:rsidRDefault="005C5824" w:rsidP="00622920">
      <w:pPr>
        <w:spacing w:after="0" w:line="240" w:lineRule="auto"/>
        <w:rPr>
          <w:rFonts w:ascii="Arial" w:hAnsi="Arial" w:cs="Arial"/>
          <w:b/>
          <w:bCs/>
          <w:sz w:val="26"/>
          <w:szCs w:val="26"/>
        </w:rPr>
      </w:pPr>
    </w:p>
    <w:p w14:paraId="51BEC295" w14:textId="77777777" w:rsidR="005C5824" w:rsidRDefault="005C5824" w:rsidP="00622920">
      <w:pPr>
        <w:spacing w:after="0" w:line="240" w:lineRule="auto"/>
        <w:rPr>
          <w:rFonts w:ascii="Arial" w:hAnsi="Arial" w:cs="Arial"/>
          <w:b/>
          <w:bCs/>
          <w:sz w:val="26"/>
          <w:szCs w:val="26"/>
        </w:rPr>
      </w:pPr>
    </w:p>
    <w:p w14:paraId="3BF7835C" w14:textId="51AD548B" w:rsidR="00622920" w:rsidRPr="007C40FC" w:rsidRDefault="00622920" w:rsidP="00622920">
      <w:pPr>
        <w:spacing w:after="0" w:line="240" w:lineRule="auto"/>
        <w:rPr>
          <w:rFonts w:ascii="Arial" w:hAnsi="Arial" w:cs="Arial"/>
          <w:b/>
          <w:bCs/>
          <w:color w:val="4472C4" w:themeColor="accent1"/>
          <w:sz w:val="26"/>
          <w:szCs w:val="26"/>
          <w:u w:val="single"/>
        </w:rPr>
      </w:pP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 xml:space="preserve">3: Background Research </w:t>
      </w:r>
    </w:p>
    <w:p w14:paraId="3648C2C4" w14:textId="77777777" w:rsidR="00622920" w:rsidRDefault="00622920" w:rsidP="00622920">
      <w:pPr>
        <w:spacing w:after="0" w:line="240" w:lineRule="auto"/>
        <w:rPr>
          <w:rFonts w:ascii="Arial" w:eastAsia="Times New Roman" w:hAnsi="Arial" w:cs="Arial"/>
          <w:i/>
          <w:iCs/>
        </w:rPr>
      </w:pPr>
      <w:r>
        <w:rPr>
          <w:rFonts w:ascii="Arial" w:eastAsia="Times New Roman" w:hAnsi="Arial" w:cs="Arial"/>
          <w:i/>
          <w:iCs/>
        </w:rPr>
        <w:t xml:space="preserve">Provide any background research completed in preparing this template, including source references and links, as applicable. </w:t>
      </w:r>
    </w:p>
    <w:p w14:paraId="2064A854" w14:textId="77777777" w:rsidR="00622920" w:rsidRDefault="00622920" w:rsidP="00622920">
      <w:pPr>
        <w:spacing w:after="0" w:line="240" w:lineRule="auto"/>
        <w:rPr>
          <w:rFonts w:ascii="Arial" w:eastAsia="Times New Roman" w:hAnsi="Arial" w:cs="Arial"/>
          <w:i/>
          <w:iCs/>
        </w:rPr>
      </w:pPr>
    </w:p>
    <w:p w14:paraId="509A7129" w14:textId="77777777" w:rsidR="00622920" w:rsidRDefault="00622920" w:rsidP="00622920">
      <w:pPr>
        <w:spacing w:after="0" w:line="240" w:lineRule="auto"/>
        <w:rPr>
          <w:rFonts w:ascii="Arial" w:eastAsia="Times New Roman" w:hAnsi="Arial" w:cs="Arial"/>
          <w:i/>
          <w:iCs/>
        </w:rPr>
      </w:pPr>
      <w:r>
        <w:rPr>
          <w:rFonts w:ascii="Arial" w:eastAsia="Times New Roman" w:hAnsi="Arial" w:cs="Arial"/>
          <w:i/>
          <w:iCs/>
        </w:rPr>
        <w:t>Questions to consider:</w:t>
      </w:r>
    </w:p>
    <w:p w14:paraId="69886C50" w14:textId="3035CD55" w:rsidR="00622920" w:rsidRPr="00622920" w:rsidRDefault="00622920" w:rsidP="00622920">
      <w:pPr>
        <w:pStyle w:val="ListParagraph"/>
        <w:numPr>
          <w:ilvl w:val="0"/>
          <w:numId w:val="6"/>
        </w:numPr>
        <w:spacing w:after="0" w:line="240" w:lineRule="auto"/>
        <w:rPr>
          <w:rFonts w:ascii="Arial" w:eastAsia="Times New Roman" w:hAnsi="Arial" w:cs="Arial"/>
          <w:i/>
          <w:iCs/>
          <w:color w:val="000000"/>
        </w:rPr>
      </w:pPr>
      <w:r>
        <w:rPr>
          <w:rFonts w:ascii="Arial" w:eastAsia="Times New Roman" w:hAnsi="Arial" w:cs="Arial"/>
          <w:i/>
          <w:iCs/>
        </w:rPr>
        <w:t>Are you aware of other jurisdictions or utilities</w:t>
      </w:r>
      <w:r w:rsidRPr="006F7861">
        <w:rPr>
          <w:rFonts w:ascii="Arial" w:eastAsia="Times New Roman" w:hAnsi="Arial" w:cs="Arial"/>
          <w:i/>
          <w:iCs/>
        </w:rPr>
        <w:t xml:space="preserve"> </w:t>
      </w:r>
      <w:r>
        <w:rPr>
          <w:rFonts w:ascii="Arial" w:eastAsia="Times New Roman" w:hAnsi="Arial" w:cs="Arial"/>
          <w:i/>
          <w:iCs/>
        </w:rPr>
        <w:t>that address</w:t>
      </w:r>
      <w:r w:rsidRPr="006F7861">
        <w:rPr>
          <w:rFonts w:ascii="Arial" w:eastAsia="Times New Roman" w:hAnsi="Arial" w:cs="Arial"/>
          <w:i/>
          <w:iCs/>
        </w:rPr>
        <w:t xml:space="preserve"> this policy issue? </w:t>
      </w:r>
    </w:p>
    <w:p w14:paraId="2C258414" w14:textId="1366CB0D" w:rsidR="00622920" w:rsidRPr="00622920" w:rsidRDefault="00622920" w:rsidP="00622920">
      <w:pPr>
        <w:pStyle w:val="ListParagraph"/>
        <w:numPr>
          <w:ilvl w:val="0"/>
          <w:numId w:val="6"/>
        </w:numPr>
        <w:spacing w:after="0" w:line="240" w:lineRule="auto"/>
        <w:rPr>
          <w:rFonts w:ascii="Arial" w:eastAsia="Times New Roman" w:hAnsi="Arial" w:cs="Arial"/>
          <w:i/>
          <w:iCs/>
          <w:color w:val="000000"/>
        </w:rPr>
      </w:pPr>
      <w:r w:rsidRPr="00622920">
        <w:rPr>
          <w:rFonts w:ascii="Arial" w:eastAsia="Times New Roman" w:hAnsi="Arial" w:cs="Arial"/>
          <w:i/>
          <w:iCs/>
        </w:rPr>
        <w:t>Have any national or regional energy efficiency organizations addressed this policy topic? If so, please provide reports and any other relevant sources.</w:t>
      </w:r>
    </w:p>
    <w:p w14:paraId="07E451BA" w14:textId="29DBDAD3" w:rsidR="007C40FC" w:rsidRDefault="007C40FC" w:rsidP="007C40FC">
      <w:pPr>
        <w:spacing w:after="0" w:line="240" w:lineRule="auto"/>
        <w:rPr>
          <w:rFonts w:ascii="Arial" w:hAnsi="Arial" w:cs="Arial"/>
          <w:b/>
          <w:bCs/>
          <w:sz w:val="26"/>
          <w:szCs w:val="26"/>
        </w:rPr>
      </w:pPr>
    </w:p>
    <w:p w14:paraId="7266955C" w14:textId="647CD9EA" w:rsidR="007C40FC" w:rsidRDefault="007C40FC" w:rsidP="007C40FC">
      <w:pPr>
        <w:spacing w:after="0" w:line="240" w:lineRule="auto"/>
        <w:rPr>
          <w:rFonts w:ascii="Arial" w:hAnsi="Arial" w:cs="Arial"/>
          <w:b/>
          <w:bCs/>
          <w:sz w:val="26"/>
          <w:szCs w:val="26"/>
        </w:rPr>
      </w:pPr>
    </w:p>
    <w:p w14:paraId="24C0CAA3" w14:textId="132AA6E2" w:rsidR="007C40FC" w:rsidRDefault="007C40FC" w:rsidP="007C40FC">
      <w:pPr>
        <w:spacing w:after="0" w:line="240" w:lineRule="auto"/>
        <w:rPr>
          <w:rFonts w:ascii="Arial" w:hAnsi="Arial" w:cs="Arial"/>
          <w:b/>
          <w:bCs/>
          <w:sz w:val="26"/>
          <w:szCs w:val="26"/>
        </w:rPr>
      </w:pPr>
    </w:p>
    <w:p w14:paraId="6650F382" w14:textId="4A9AA009" w:rsidR="007C40FC" w:rsidRDefault="007C40FC" w:rsidP="007C40FC">
      <w:pPr>
        <w:spacing w:after="0" w:line="240" w:lineRule="auto"/>
        <w:rPr>
          <w:rFonts w:ascii="Arial" w:hAnsi="Arial" w:cs="Arial"/>
          <w:b/>
          <w:bCs/>
          <w:sz w:val="26"/>
          <w:szCs w:val="26"/>
        </w:rPr>
      </w:pPr>
    </w:p>
    <w:p w14:paraId="28FA62FF" w14:textId="28B48F6E" w:rsidR="007C40FC" w:rsidRDefault="007C40FC" w:rsidP="007C40FC">
      <w:pPr>
        <w:spacing w:after="0" w:line="240" w:lineRule="auto"/>
        <w:rPr>
          <w:rFonts w:ascii="Arial" w:hAnsi="Arial" w:cs="Arial"/>
          <w:b/>
          <w:bCs/>
          <w:sz w:val="26"/>
          <w:szCs w:val="26"/>
        </w:rPr>
      </w:pPr>
    </w:p>
    <w:p w14:paraId="31EF2AAE" w14:textId="3F452622" w:rsidR="007C40FC" w:rsidRDefault="007C40FC" w:rsidP="007C40FC">
      <w:pPr>
        <w:spacing w:after="0" w:line="240" w:lineRule="auto"/>
        <w:rPr>
          <w:rFonts w:ascii="Arial" w:hAnsi="Arial" w:cs="Arial"/>
          <w:b/>
          <w:bCs/>
          <w:sz w:val="26"/>
          <w:szCs w:val="26"/>
        </w:rPr>
      </w:pPr>
    </w:p>
    <w:p w14:paraId="5AD4C6C8" w14:textId="2FDADE18" w:rsidR="007C40FC" w:rsidRDefault="007C40FC" w:rsidP="007C40FC">
      <w:pPr>
        <w:spacing w:after="0" w:line="240" w:lineRule="auto"/>
        <w:rPr>
          <w:rFonts w:ascii="Arial" w:hAnsi="Arial" w:cs="Arial"/>
          <w:b/>
          <w:bCs/>
          <w:sz w:val="26"/>
          <w:szCs w:val="26"/>
        </w:rPr>
      </w:pPr>
    </w:p>
    <w:p w14:paraId="7A8706B9" w14:textId="2919D667" w:rsidR="007C40FC" w:rsidRDefault="007C40FC" w:rsidP="007C40FC">
      <w:pPr>
        <w:spacing w:after="0" w:line="240" w:lineRule="auto"/>
        <w:rPr>
          <w:rFonts w:ascii="Arial" w:hAnsi="Arial" w:cs="Arial"/>
          <w:b/>
          <w:bCs/>
          <w:sz w:val="26"/>
          <w:szCs w:val="26"/>
        </w:rPr>
      </w:pPr>
    </w:p>
    <w:p w14:paraId="5F42F62C" w14:textId="5CDC7CFE" w:rsidR="007C40FC" w:rsidRDefault="007C40FC" w:rsidP="007C40FC">
      <w:pPr>
        <w:spacing w:after="0" w:line="240" w:lineRule="auto"/>
        <w:rPr>
          <w:rFonts w:ascii="Arial" w:hAnsi="Arial" w:cs="Arial"/>
          <w:b/>
          <w:bCs/>
          <w:sz w:val="26"/>
          <w:szCs w:val="26"/>
        </w:rPr>
      </w:pPr>
    </w:p>
    <w:p w14:paraId="11B41476" w14:textId="77777777" w:rsidR="00ED600B" w:rsidRDefault="00ED600B" w:rsidP="007C40FC">
      <w:pPr>
        <w:spacing w:after="0" w:line="240" w:lineRule="auto"/>
        <w:rPr>
          <w:rFonts w:ascii="Arial" w:hAnsi="Arial" w:cs="Arial"/>
          <w:b/>
          <w:bCs/>
          <w:sz w:val="26"/>
          <w:szCs w:val="26"/>
        </w:rPr>
      </w:pPr>
    </w:p>
    <w:p w14:paraId="4234FBBB" w14:textId="77777777" w:rsidR="007C40FC" w:rsidRDefault="007C40FC" w:rsidP="007C40FC">
      <w:pPr>
        <w:spacing w:after="0" w:line="240" w:lineRule="auto"/>
        <w:rPr>
          <w:rFonts w:ascii="Arial" w:hAnsi="Arial" w:cs="Arial"/>
          <w:b/>
          <w:bCs/>
          <w:sz w:val="26"/>
          <w:szCs w:val="26"/>
        </w:rPr>
      </w:pPr>
    </w:p>
    <w:p w14:paraId="7AB3A801" w14:textId="1E297F50"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lastRenderedPageBreak/>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 xml:space="preserve">4: Commission Decision </w:t>
      </w:r>
    </w:p>
    <w:p w14:paraId="31E5BCE7" w14:textId="7B9FF77E" w:rsidR="007C40FC" w:rsidRDefault="007C40FC" w:rsidP="007C40FC">
      <w:pPr>
        <w:spacing w:after="0" w:line="240" w:lineRule="auto"/>
        <w:rPr>
          <w:rFonts w:ascii="Arial" w:eastAsia="Times New Roman" w:hAnsi="Arial" w:cs="Arial"/>
          <w:i/>
          <w:iCs/>
          <w:color w:val="000000"/>
        </w:rPr>
      </w:pPr>
      <w:r>
        <w:rPr>
          <w:rFonts w:ascii="Arial" w:eastAsia="Times New Roman" w:hAnsi="Arial" w:cs="Arial"/>
          <w:i/>
          <w:iCs/>
          <w:color w:val="000000"/>
        </w:rPr>
        <w:t>Has the Illinois Commerce Commission previously addressed this policy or issue? If so, please provide language and specific citations, including the ICC docket number.</w:t>
      </w:r>
    </w:p>
    <w:p w14:paraId="42E69389" w14:textId="22B6C4DD" w:rsidR="007C40FC" w:rsidRDefault="007C40FC" w:rsidP="007C40FC">
      <w:pPr>
        <w:spacing w:after="0" w:line="240" w:lineRule="auto"/>
        <w:rPr>
          <w:rFonts w:ascii="Arial" w:eastAsia="Times New Roman" w:hAnsi="Arial" w:cs="Arial"/>
          <w:i/>
          <w:iCs/>
          <w:color w:val="000000"/>
        </w:rPr>
      </w:pPr>
    </w:p>
    <w:p w14:paraId="58AB20CF" w14:textId="05AA0F4D" w:rsidR="007C40FC" w:rsidRDefault="007C40FC" w:rsidP="007C40FC">
      <w:pPr>
        <w:spacing w:after="0" w:line="240" w:lineRule="auto"/>
        <w:rPr>
          <w:rFonts w:ascii="Arial" w:eastAsia="Times New Roman" w:hAnsi="Arial" w:cs="Arial"/>
          <w:i/>
          <w:iCs/>
          <w:color w:val="000000"/>
        </w:rPr>
      </w:pPr>
    </w:p>
    <w:p w14:paraId="6819B2B2" w14:textId="3CE93992" w:rsidR="007C40FC" w:rsidRDefault="007C40FC" w:rsidP="007C40FC">
      <w:pPr>
        <w:spacing w:after="0" w:line="240" w:lineRule="auto"/>
        <w:rPr>
          <w:rFonts w:ascii="Arial" w:eastAsia="Times New Roman" w:hAnsi="Arial" w:cs="Arial"/>
          <w:i/>
          <w:iCs/>
          <w:color w:val="000000"/>
        </w:rPr>
      </w:pPr>
    </w:p>
    <w:p w14:paraId="5A5266E3" w14:textId="2641EBEE" w:rsidR="007C40FC" w:rsidRDefault="007C40FC" w:rsidP="007C40FC">
      <w:pPr>
        <w:spacing w:after="0" w:line="240" w:lineRule="auto"/>
        <w:rPr>
          <w:rFonts w:ascii="Arial" w:eastAsia="Times New Roman" w:hAnsi="Arial" w:cs="Arial"/>
          <w:i/>
          <w:iCs/>
          <w:color w:val="000000"/>
        </w:rPr>
      </w:pPr>
    </w:p>
    <w:p w14:paraId="4A04DEA7" w14:textId="77777777" w:rsidR="007C40FC" w:rsidRDefault="007C40FC" w:rsidP="007C40FC">
      <w:pPr>
        <w:spacing w:after="0" w:line="240" w:lineRule="auto"/>
        <w:rPr>
          <w:rFonts w:ascii="Arial" w:eastAsia="Times New Roman" w:hAnsi="Arial" w:cs="Arial"/>
          <w:i/>
          <w:iCs/>
          <w:color w:val="000000"/>
        </w:rPr>
      </w:pPr>
    </w:p>
    <w:p w14:paraId="4A9B45DB" w14:textId="0BAD74B9"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5: Statutory Consistency</w:t>
      </w:r>
    </w:p>
    <w:p w14:paraId="7600236B" w14:textId="0EC854A7" w:rsidR="007C40FC" w:rsidRDefault="007C40FC" w:rsidP="007C40FC">
      <w:pPr>
        <w:spacing w:after="0" w:line="240" w:lineRule="auto"/>
        <w:rPr>
          <w:rFonts w:ascii="Arial" w:eastAsia="Times New Roman" w:hAnsi="Arial" w:cs="Arial"/>
          <w:i/>
          <w:iCs/>
        </w:rPr>
      </w:pPr>
      <w:r>
        <w:rPr>
          <w:rFonts w:ascii="Arial" w:eastAsia="Times New Roman" w:hAnsi="Arial" w:cs="Arial"/>
          <w:i/>
          <w:iCs/>
        </w:rPr>
        <w:t>Have you reviewed your proposed policy against applicable Illinois law? Are there any possible conflicts? If so, please explain and provide statutory citation(s).</w:t>
      </w:r>
    </w:p>
    <w:p w14:paraId="366431EE" w14:textId="3CDC5832" w:rsidR="007C40FC" w:rsidRDefault="007C40FC" w:rsidP="007C40FC">
      <w:pPr>
        <w:spacing w:after="0" w:line="240" w:lineRule="auto"/>
        <w:rPr>
          <w:rFonts w:ascii="Arial" w:eastAsia="Times New Roman" w:hAnsi="Arial" w:cs="Arial"/>
          <w:i/>
          <w:iCs/>
        </w:rPr>
      </w:pPr>
    </w:p>
    <w:p w14:paraId="6C303CBF" w14:textId="37DE9AAA" w:rsidR="007C40FC" w:rsidRPr="009902DA" w:rsidRDefault="007C40FC" w:rsidP="007C40FC">
      <w:pPr>
        <w:spacing w:after="0" w:line="240" w:lineRule="auto"/>
        <w:rPr>
          <w:rFonts w:ascii="Arial" w:eastAsia="Times New Roman" w:hAnsi="Arial" w:cs="Arial"/>
        </w:rPr>
      </w:pPr>
    </w:p>
    <w:p w14:paraId="71E0381B" w14:textId="41D56788" w:rsidR="007C40FC" w:rsidRPr="009902DA" w:rsidRDefault="007C40FC" w:rsidP="007C40FC">
      <w:pPr>
        <w:spacing w:after="0" w:line="240" w:lineRule="auto"/>
        <w:rPr>
          <w:rFonts w:ascii="Arial" w:eastAsia="Times New Roman" w:hAnsi="Arial" w:cs="Arial"/>
        </w:rPr>
      </w:pPr>
    </w:p>
    <w:p w14:paraId="32F1B2D6" w14:textId="7D667AD4" w:rsidR="007C40FC" w:rsidRDefault="007C40FC" w:rsidP="007C40FC">
      <w:pPr>
        <w:spacing w:after="0" w:line="240" w:lineRule="auto"/>
        <w:rPr>
          <w:rFonts w:ascii="Arial" w:eastAsia="Times New Roman" w:hAnsi="Arial" w:cs="Arial"/>
          <w:i/>
          <w:iCs/>
        </w:rPr>
      </w:pPr>
    </w:p>
    <w:p w14:paraId="5F8314F8" w14:textId="77777777" w:rsidR="007C40FC" w:rsidRDefault="007C40FC" w:rsidP="007C40FC">
      <w:pPr>
        <w:spacing w:after="0" w:line="240" w:lineRule="auto"/>
        <w:rPr>
          <w:rFonts w:ascii="Arial" w:eastAsia="Times New Roman" w:hAnsi="Arial" w:cs="Arial"/>
          <w:i/>
          <w:iCs/>
        </w:rPr>
      </w:pPr>
    </w:p>
    <w:p w14:paraId="73E2CCD5" w14:textId="25E3A135" w:rsidR="007C40FC" w:rsidRPr="007C40FC" w:rsidRDefault="007C40FC" w:rsidP="007C40FC">
      <w:pPr>
        <w:spacing w:after="0" w:line="240" w:lineRule="auto"/>
        <w:rPr>
          <w:rFonts w:ascii="Arial" w:hAnsi="Arial" w:cs="Arial"/>
          <w:b/>
          <w:bCs/>
          <w:color w:val="4472C4" w:themeColor="accent1"/>
          <w:sz w:val="26"/>
          <w:szCs w:val="26"/>
          <w:u w:val="single"/>
        </w:rPr>
      </w:pPr>
      <w:r>
        <w:rPr>
          <w:rFonts w:ascii="Arial" w:hAnsi="Arial" w:cs="Arial"/>
          <w:b/>
          <w:bCs/>
          <w:color w:val="4472C4" w:themeColor="accent1"/>
          <w:sz w:val="26"/>
          <w:szCs w:val="26"/>
          <w:u w:val="single"/>
        </w:rPr>
        <w:t xml:space="preserve">Optional </w:t>
      </w:r>
      <w:r w:rsidRPr="00622920">
        <w:rPr>
          <w:rFonts w:ascii="Arial" w:hAnsi="Arial" w:cs="Arial"/>
          <w:b/>
          <w:bCs/>
          <w:color w:val="4472C4" w:themeColor="accent1"/>
          <w:sz w:val="26"/>
          <w:szCs w:val="26"/>
          <w:u w:val="single"/>
        </w:rPr>
        <w:t xml:space="preserve">Question </w:t>
      </w:r>
      <w:r>
        <w:rPr>
          <w:rFonts w:ascii="Arial" w:hAnsi="Arial" w:cs="Arial"/>
          <w:b/>
          <w:bCs/>
          <w:color w:val="4472C4" w:themeColor="accent1"/>
          <w:sz w:val="26"/>
          <w:szCs w:val="26"/>
          <w:u w:val="single"/>
        </w:rPr>
        <w:t>6: Additional Information</w:t>
      </w:r>
    </w:p>
    <w:p w14:paraId="72F9D24A" w14:textId="3560EE42" w:rsidR="007C40FC" w:rsidRPr="007D07E7" w:rsidRDefault="007C40FC" w:rsidP="007C40FC">
      <w:pPr>
        <w:spacing w:after="0" w:line="240" w:lineRule="auto"/>
        <w:rPr>
          <w:rFonts w:ascii="Arial" w:hAnsi="Arial" w:cs="Arial"/>
          <w:b/>
          <w:bCs/>
          <w:sz w:val="26"/>
          <w:szCs w:val="26"/>
        </w:rPr>
      </w:pPr>
      <w:r>
        <w:rPr>
          <w:rFonts w:ascii="Arial" w:eastAsia="Times New Roman" w:hAnsi="Arial" w:cs="Arial"/>
          <w:i/>
          <w:iCs/>
          <w:color w:val="000000"/>
        </w:rPr>
        <w:t>Provide additional information, as needed, to assist with understanding the proposed policy issue and your request to include it in the Policy Manual Version 3.0.</w:t>
      </w:r>
      <w:r w:rsidR="009902DA">
        <w:rPr>
          <w:rFonts w:ascii="Arial" w:eastAsia="Times New Roman" w:hAnsi="Arial" w:cs="Arial"/>
          <w:i/>
          <w:iCs/>
          <w:color w:val="000000"/>
        </w:rPr>
        <w:t xml:space="preserve"> For example, have any memos been drafted to the SAG related to this policy proposal?</w:t>
      </w:r>
    </w:p>
    <w:p w14:paraId="4A166EC8" w14:textId="77777777" w:rsidR="00162A41" w:rsidRDefault="00162A41">
      <w:pPr>
        <w:spacing w:after="0" w:line="240" w:lineRule="auto"/>
        <w:rPr>
          <w:rFonts w:ascii="Arial" w:hAnsi="Arial" w:cs="Arial"/>
          <w:sz w:val="24"/>
          <w:szCs w:val="24"/>
        </w:rPr>
      </w:pPr>
    </w:p>
    <w:sectPr w:rsidR="00162A4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9C163" w14:textId="77777777" w:rsidR="00162A41" w:rsidRDefault="00E959C4">
      <w:pPr>
        <w:spacing w:after="0" w:line="240" w:lineRule="auto"/>
      </w:pPr>
      <w:r>
        <w:separator/>
      </w:r>
    </w:p>
  </w:endnote>
  <w:endnote w:type="continuationSeparator" w:id="0">
    <w:p w14:paraId="682EB2D9" w14:textId="77777777" w:rsidR="00162A41" w:rsidRDefault="00E95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350015677"/>
      <w:docPartObj>
        <w:docPartGallery w:val="Page Numbers (Bottom of Page)"/>
        <w:docPartUnique/>
      </w:docPartObj>
    </w:sdtPr>
    <w:sdtEndPr>
      <w:rPr>
        <w:noProof/>
      </w:rPr>
    </w:sdtEndPr>
    <w:sdtContent>
      <w:p w14:paraId="4C950A0B" w14:textId="77777777" w:rsidR="00162A41" w:rsidRDefault="00E959C4">
        <w:pPr>
          <w:pStyle w:val="Footer"/>
          <w:jc w:val="right"/>
          <w:rPr>
            <w:rFonts w:ascii="Arial" w:hAnsi="Arial" w:cs="Arial"/>
            <w:sz w:val="20"/>
            <w:szCs w:val="20"/>
          </w:rPr>
        </w:pPr>
        <w:r>
          <w:rPr>
            <w:rFonts w:ascii="Arial" w:hAnsi="Arial" w:cs="Arial"/>
            <w:sz w:val="20"/>
            <w:szCs w:val="20"/>
          </w:rPr>
          <w:t xml:space="preserve">SAG Proposed Policy Template – Page </w:t>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Pr>
            <w:rFonts w:ascii="Arial" w:hAnsi="Arial" w:cs="Arial"/>
            <w:noProof/>
            <w:sz w:val="20"/>
            <w:szCs w:val="20"/>
          </w:rPr>
          <w:t>2</w:t>
        </w:r>
        <w:r>
          <w:rPr>
            <w:rFonts w:ascii="Arial" w:hAnsi="Arial" w:cs="Arial"/>
            <w:noProof/>
            <w:sz w:val="20"/>
            <w:szCs w:val="20"/>
          </w:rPr>
          <w:fldChar w:fldCharType="end"/>
        </w:r>
      </w:p>
    </w:sdtContent>
  </w:sdt>
  <w:p w14:paraId="0CAF133A" w14:textId="77777777" w:rsidR="00162A41" w:rsidRDefault="00162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4BBE8" w14:textId="77777777" w:rsidR="00162A41" w:rsidRDefault="00E959C4">
      <w:pPr>
        <w:spacing w:after="0" w:line="240" w:lineRule="auto"/>
      </w:pPr>
      <w:r>
        <w:separator/>
      </w:r>
    </w:p>
  </w:footnote>
  <w:footnote w:type="continuationSeparator" w:id="0">
    <w:p w14:paraId="13C73DF6" w14:textId="77777777" w:rsidR="00162A41" w:rsidRDefault="00E959C4">
      <w:pPr>
        <w:spacing w:after="0" w:line="240" w:lineRule="auto"/>
      </w:pPr>
      <w:r>
        <w:continuationSeparator/>
      </w:r>
    </w:p>
  </w:footnote>
  <w:footnote w:id="1">
    <w:p w14:paraId="5048FD3D" w14:textId="6611679B" w:rsidR="00162A41" w:rsidRDefault="00E959C4">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 EE Policy Manual Version </w:t>
      </w:r>
      <w:r w:rsidR="00F54047">
        <w:rPr>
          <w:rFonts w:ascii="Arial" w:hAnsi="Arial" w:cs="Arial"/>
          <w:sz w:val="18"/>
          <w:szCs w:val="18"/>
        </w:rPr>
        <w:t>2</w:t>
      </w:r>
      <w:r>
        <w:rPr>
          <w:rFonts w:ascii="Arial" w:hAnsi="Arial" w:cs="Arial"/>
          <w:sz w:val="18"/>
          <w:szCs w:val="18"/>
        </w:rPr>
        <w:t>.1, Section 2.1, Background.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2464F"/>
    <w:multiLevelType w:val="hybridMultilevel"/>
    <w:tmpl w:val="0434C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4901"/>
    <w:multiLevelType w:val="hybridMultilevel"/>
    <w:tmpl w:val="01AA3AFE"/>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2821BC"/>
    <w:multiLevelType w:val="hybridMultilevel"/>
    <w:tmpl w:val="62C6E6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4E5D9A"/>
    <w:multiLevelType w:val="hybridMultilevel"/>
    <w:tmpl w:val="62C6E6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EA366B"/>
    <w:multiLevelType w:val="hybridMultilevel"/>
    <w:tmpl w:val="B412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E03A5C"/>
    <w:multiLevelType w:val="hybridMultilevel"/>
    <w:tmpl w:val="133C4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DB0970"/>
    <w:multiLevelType w:val="hybridMultilevel"/>
    <w:tmpl w:val="64FC7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9178BA"/>
    <w:multiLevelType w:val="hybridMultilevel"/>
    <w:tmpl w:val="724EA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9537200">
    <w:abstractNumId w:val="4"/>
  </w:num>
  <w:num w:numId="2" w16cid:durableId="1558466814">
    <w:abstractNumId w:val="6"/>
  </w:num>
  <w:num w:numId="3" w16cid:durableId="1673868993">
    <w:abstractNumId w:val="5"/>
  </w:num>
  <w:num w:numId="4" w16cid:durableId="1798522927">
    <w:abstractNumId w:val="3"/>
  </w:num>
  <w:num w:numId="5" w16cid:durableId="675814667">
    <w:abstractNumId w:val="2"/>
  </w:num>
  <w:num w:numId="6" w16cid:durableId="1376076495">
    <w:abstractNumId w:val="1"/>
  </w:num>
  <w:num w:numId="7" w16cid:durableId="784807792">
    <w:abstractNumId w:val="0"/>
  </w:num>
  <w:num w:numId="8" w16cid:durableId="17928215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A41"/>
    <w:rsid w:val="00042FEA"/>
    <w:rsid w:val="00064D93"/>
    <w:rsid w:val="000677BA"/>
    <w:rsid w:val="00093C92"/>
    <w:rsid w:val="000E01B3"/>
    <w:rsid w:val="001002E9"/>
    <w:rsid w:val="001455FF"/>
    <w:rsid w:val="00162A41"/>
    <w:rsid w:val="00180548"/>
    <w:rsid w:val="001E0D2F"/>
    <w:rsid w:val="001E7D91"/>
    <w:rsid w:val="002044E6"/>
    <w:rsid w:val="0027597C"/>
    <w:rsid w:val="00291D31"/>
    <w:rsid w:val="00296A34"/>
    <w:rsid w:val="002B2924"/>
    <w:rsid w:val="002E0D6B"/>
    <w:rsid w:val="002F5A48"/>
    <w:rsid w:val="0030135A"/>
    <w:rsid w:val="00310CF2"/>
    <w:rsid w:val="0035771B"/>
    <w:rsid w:val="003815E8"/>
    <w:rsid w:val="003B12A4"/>
    <w:rsid w:val="003D0F4A"/>
    <w:rsid w:val="003E7B35"/>
    <w:rsid w:val="004019E5"/>
    <w:rsid w:val="00407CD9"/>
    <w:rsid w:val="004231C7"/>
    <w:rsid w:val="004D2AC4"/>
    <w:rsid w:val="00584E3F"/>
    <w:rsid w:val="00595D27"/>
    <w:rsid w:val="005C5824"/>
    <w:rsid w:val="00622920"/>
    <w:rsid w:val="00627F34"/>
    <w:rsid w:val="006437AC"/>
    <w:rsid w:val="00662B7C"/>
    <w:rsid w:val="00684099"/>
    <w:rsid w:val="006B63F5"/>
    <w:rsid w:val="006F7861"/>
    <w:rsid w:val="006F7C7A"/>
    <w:rsid w:val="007175CE"/>
    <w:rsid w:val="007201E1"/>
    <w:rsid w:val="007876D0"/>
    <w:rsid w:val="007A1EFE"/>
    <w:rsid w:val="007C40FC"/>
    <w:rsid w:val="007D07E7"/>
    <w:rsid w:val="007E70CF"/>
    <w:rsid w:val="007F793B"/>
    <w:rsid w:val="00805D4A"/>
    <w:rsid w:val="00834BEC"/>
    <w:rsid w:val="00862501"/>
    <w:rsid w:val="0086381F"/>
    <w:rsid w:val="008A0AF2"/>
    <w:rsid w:val="008E401B"/>
    <w:rsid w:val="00987847"/>
    <w:rsid w:val="009902DA"/>
    <w:rsid w:val="00997993"/>
    <w:rsid w:val="00997ECD"/>
    <w:rsid w:val="009D4E3E"/>
    <w:rsid w:val="00A13577"/>
    <w:rsid w:val="00A36273"/>
    <w:rsid w:val="00A408E6"/>
    <w:rsid w:val="00A707B5"/>
    <w:rsid w:val="00A8698B"/>
    <w:rsid w:val="00AF0ABB"/>
    <w:rsid w:val="00AF1E36"/>
    <w:rsid w:val="00B30C10"/>
    <w:rsid w:val="00B34E74"/>
    <w:rsid w:val="00B439C5"/>
    <w:rsid w:val="00B50029"/>
    <w:rsid w:val="00B6174D"/>
    <w:rsid w:val="00B971C0"/>
    <w:rsid w:val="00BC0AD1"/>
    <w:rsid w:val="00BC151B"/>
    <w:rsid w:val="00BC3B9D"/>
    <w:rsid w:val="00BD3FF8"/>
    <w:rsid w:val="00BE3216"/>
    <w:rsid w:val="00C14856"/>
    <w:rsid w:val="00C51C7B"/>
    <w:rsid w:val="00CE7B2F"/>
    <w:rsid w:val="00CF4CDA"/>
    <w:rsid w:val="00D63C56"/>
    <w:rsid w:val="00D73D09"/>
    <w:rsid w:val="00DC7105"/>
    <w:rsid w:val="00E959C4"/>
    <w:rsid w:val="00ED600B"/>
    <w:rsid w:val="00F04665"/>
    <w:rsid w:val="00F34C2A"/>
    <w:rsid w:val="00F54047"/>
    <w:rsid w:val="00F961CB"/>
    <w:rsid w:val="00F9784A"/>
    <w:rsid w:val="00FA400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0FCAD807"/>
  <w15:chartTrackingRefBased/>
  <w15:docId w15:val="{0CB1B538-E7B6-4FEA-AF36-836420C51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aliases w:val="Footnote Text Char2 Char,Footnote Text Char Char Char,Footnote Text Char2 Char Char Char,Footnote Text Char Char Char Char Char,Footnote Text Char2 Char Char Char Char1 Char,Footnote Text Char2,Footnote Text Char Char,fn"/>
    <w:basedOn w:val="Normal"/>
    <w:link w:val="FootnoteTextChar"/>
    <w:uiPriority w:val="99"/>
    <w:pPr>
      <w:spacing w:after="0" w:line="240" w:lineRule="auto"/>
    </w:pPr>
    <w:rPr>
      <w:rFonts w:eastAsiaTheme="minorEastAsia"/>
      <w:sz w:val="24"/>
      <w:szCs w:val="24"/>
    </w:rPr>
  </w:style>
  <w:style w:type="character" w:customStyle="1" w:styleId="FootnoteTextChar">
    <w:name w:val="Footnote Text Char"/>
    <w:aliases w:val="Footnote Text Char2 Char Char,Footnote Text Char Char Char Char,Footnote Text Char2 Char Char Char Char,Footnote Text Char Char Char Char Char Char,Footnote Text Char2 Char Char Char Char1 Char Char,Footnote Text Char2 Char1,fn Char"/>
    <w:basedOn w:val="DefaultParagraphFont"/>
    <w:link w:val="FootnoteText"/>
    <w:uiPriority w:val="99"/>
    <w:rPr>
      <w:rFonts w:eastAsiaTheme="minorEastAsia"/>
      <w:sz w:val="24"/>
      <w:szCs w:val="24"/>
    </w:rPr>
  </w:style>
  <w:style w:type="character" w:styleId="FootnoteReference">
    <w:name w:val="footnote reference"/>
    <w:aliases w:val="o,fr,Style 3,o1,o2,o3,o4,o5,o6,o11,o21,o7"/>
    <w:basedOn w:val="DefaultParagraphFont"/>
    <w:uiPriority w:val="99"/>
    <w:rPr>
      <w:vertAlign w:val="superscript"/>
    </w:rPr>
  </w:style>
  <w:style w:type="paragraph" w:styleId="ListParagraph">
    <w:name w:val="List Paragraph"/>
    <w:basedOn w:val="Normal"/>
    <w:uiPriority w:val="34"/>
    <w:qFormat/>
    <w:pPr>
      <w:ind w:left="720"/>
      <w:contextualSpacing/>
    </w:pPr>
  </w:style>
  <w:style w:type="character" w:styleId="UnresolvedMention">
    <w:name w:val="Unresolved Mention"/>
    <w:basedOn w:val="DefaultParagraphFont"/>
    <w:uiPriority w:val="99"/>
    <w:semiHidden/>
    <w:unhideWhenUsed/>
    <w:rsid w:val="00B30C10"/>
    <w:rPr>
      <w:color w:val="605E5C"/>
      <w:shd w:val="clear" w:color="auto" w:fill="E1DFDD"/>
    </w:rPr>
  </w:style>
  <w:style w:type="character" w:styleId="FollowedHyperlink">
    <w:name w:val="FollowedHyperlink"/>
    <w:basedOn w:val="DefaultParagraphFont"/>
    <w:uiPriority w:val="99"/>
    <w:semiHidden/>
    <w:unhideWhenUsed/>
    <w:rsid w:val="006F7C7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policy/illinois-ee-policy-manu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elia@CeliaJohnsonConsult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55A7B-4E9C-4EE7-8769-0BE2A5D36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818</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Miller, Cheryl A</dc:creator>
  <cp:keywords>
  </cp:keywords>
  <dc:description>
  </dc:description>
  <cp:lastModifiedBy>Celia Johnson</cp:lastModifiedBy>
  <cp:revision>4</cp:revision>
  <dcterms:created xsi:type="dcterms:W3CDTF">2022-04-27T14:31:00Z</dcterms:created>
  <dcterms:modified xsi:type="dcterms:W3CDTF">2022-06-10T15:52:00Z</dcterms:modified>
</cp:coreProperties>
</file>